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7" w:rsidRDefault="000B6B67" w:rsidP="00AE6D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B67" w:rsidRDefault="00AE6D11" w:rsidP="00AE6D11">
      <w:pPr>
        <w:pStyle w:val="a3"/>
        <w:spacing w:before="0" w:beforeAutospacing="0" w:after="0" w:afterAutospacing="0"/>
        <w:ind w:firstLine="708"/>
        <w:jc w:val="center"/>
        <w:rPr>
          <w:b/>
          <w:noProof/>
          <w:sz w:val="28"/>
          <w:szCs w:val="28"/>
        </w:rPr>
      </w:pPr>
      <w:r w:rsidRPr="00AE6D11">
        <w:rPr>
          <w:b/>
          <w:noProof/>
          <w:sz w:val="28"/>
          <w:szCs w:val="28"/>
        </w:rPr>
        <w:t>Информация от Госавтоинспекции</w:t>
      </w:r>
      <w:r>
        <w:rPr>
          <w:b/>
          <w:noProof/>
          <w:sz w:val="28"/>
          <w:szCs w:val="28"/>
        </w:rPr>
        <w:t>.</w:t>
      </w:r>
    </w:p>
    <w:p w:rsidR="00AE6D11" w:rsidRPr="00AE6D11" w:rsidRDefault="00AE6D11" w:rsidP="00AE6D1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568A6" w:rsidRDefault="00681EA7" w:rsidP="00AE6D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В соответствии с Правилами дорожного движения Российской Федерации, водители, попавшие в незначительные происшествия, обязаны самостоятельно убрать с дороги транспортные средства, которые мешают транспортному потоку беспрепятственно двигаться по проезжей части. При этом необходимо зафиксировать положение автомобилей и предметов, имеющих отношение к произошедшему, с помощью фото или видеокамеры.</w:t>
      </w:r>
    </w:p>
    <w:p w:rsidR="00681EA7" w:rsidRPr="00D568A6" w:rsidRDefault="00681EA7" w:rsidP="00D568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Водителям разрешается оставить место дорожно-транспортного происшествия, не вызывая сотрудников полиции, при отсутствии необходимости в оформлении соответствующих документов.</w:t>
      </w:r>
    </w:p>
    <w:p w:rsidR="000B6B67" w:rsidRDefault="00681EA7" w:rsidP="000B6B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Самостоятельное оформление дорожно-транспортного происшествия его участниками, путем заполнения соответствующего извещения, возможно только при определенных условиях:</w:t>
      </w:r>
    </w:p>
    <w:p w:rsidR="000B6B67" w:rsidRDefault="00681EA7" w:rsidP="000B6B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- участниками происшествия являются только два транспортных средства;</w:t>
      </w:r>
    </w:p>
    <w:p w:rsidR="000B6B67" w:rsidRDefault="00681EA7" w:rsidP="000B6B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- ущерб причинен только имуществу (люди не пострадали);</w:t>
      </w:r>
    </w:p>
    <w:p w:rsidR="000B6B67" w:rsidRDefault="00681EA7" w:rsidP="000B6B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- в соответствии с законодательством выполнены требования об обязательном страховании гражданской ответственности обоими владельцами транспортных средств.</w:t>
      </w:r>
    </w:p>
    <w:p w:rsidR="000B6B67" w:rsidRDefault="00681EA7" w:rsidP="000B6B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Ещё одним определяющим условием является размер причиненного ущерба. В случае, когда он не превышает сумму в 100 000 рублей, извещение о дорожно-транспортном происшествии может быть заполнено как при отсутствии разногласий по обстоятельствам происшествия между его участниками, так и при их наличии.</w:t>
      </w:r>
    </w:p>
    <w:p w:rsidR="000B6B67" w:rsidRDefault="00681EA7" w:rsidP="000B6B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 xml:space="preserve">Если ущерб превышает сумму в 100 000 рублей и не </w:t>
      </w:r>
      <w:proofErr w:type="gramStart"/>
      <w:r w:rsidRPr="00D568A6">
        <w:rPr>
          <w:sz w:val="28"/>
          <w:szCs w:val="28"/>
        </w:rPr>
        <w:t>превышает сумму в 400 000 рублей и при этом разногласий между водителями нет</w:t>
      </w:r>
      <w:proofErr w:type="gramEnd"/>
      <w:r w:rsidRPr="00D568A6">
        <w:rPr>
          <w:sz w:val="28"/>
          <w:szCs w:val="28"/>
        </w:rPr>
        <w:t>, то оформление дорожно-транспортного происшествия также может осуществляться без участия уполномоченных на то сотрудников полиции. При этом данные о происшествии должны быть зафиксированы его участниками и переданы в автоматизированную информационную систему обязательного страхования с помощью специальных технических средств или с использованием специального программного оборудования (например, установленного в мобильном телефоне).</w:t>
      </w:r>
    </w:p>
    <w:p w:rsidR="00681EA7" w:rsidRPr="00D568A6" w:rsidRDefault="00681EA7" w:rsidP="000B6B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68A6">
        <w:rPr>
          <w:sz w:val="28"/>
          <w:szCs w:val="28"/>
        </w:rPr>
        <w:t>В случаях, когда дорожно-транспортное происшествие не может быть оформлено без участия сотрудников полиции, необходимо обращаться в Госавтоинспекцию.</w:t>
      </w:r>
    </w:p>
    <w:p w:rsidR="006F3EE9" w:rsidRDefault="006F3EE9"/>
    <w:sectPr w:rsidR="006F3EE9" w:rsidSect="00AE6D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A7"/>
    <w:rsid w:val="000B6B67"/>
    <w:rsid w:val="0067328E"/>
    <w:rsid w:val="00681EA7"/>
    <w:rsid w:val="006F3EE9"/>
    <w:rsid w:val="00AE6D11"/>
    <w:rsid w:val="00D5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2020-01-16T03:49:00Z</dcterms:created>
  <dcterms:modified xsi:type="dcterms:W3CDTF">2020-01-16T03:57:00Z</dcterms:modified>
</cp:coreProperties>
</file>