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95" w:rsidRDefault="001E1A95" w:rsidP="001E1A9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bookmarkStart w:id="0" w:name="_GoBack"/>
      <w:r>
        <w:rPr>
          <w:rFonts w:ascii="Arial" w:hAnsi="Arial" w:cs="Arial"/>
          <w:color w:val="405965"/>
        </w:rPr>
        <w:t>С 27 января 2022 года территориальные налоговые органы региона временно приостанавливают прием и обслуживание налогоплательщиков по всем услугам, кроме выдачи электронной подписи.</w:t>
      </w:r>
    </w:p>
    <w:p w:rsidR="001E1A95" w:rsidRDefault="001E1A95" w:rsidP="001E1A9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proofErr w:type="gramStart"/>
      <w:r>
        <w:rPr>
          <w:rFonts w:ascii="Arial" w:hAnsi="Arial" w:cs="Arial"/>
          <w:color w:val="405965"/>
        </w:rPr>
        <w:t xml:space="preserve">Такое решение принято из-за резкого увеличения количества заболевших новой </w:t>
      </w:r>
      <w:proofErr w:type="spellStart"/>
      <w:r>
        <w:rPr>
          <w:rFonts w:ascii="Arial" w:hAnsi="Arial" w:cs="Arial"/>
          <w:color w:val="405965"/>
        </w:rPr>
        <w:t>коронавирусной</w:t>
      </w:r>
      <w:proofErr w:type="spellEnd"/>
      <w:r>
        <w:rPr>
          <w:rFonts w:ascii="Arial" w:hAnsi="Arial" w:cs="Arial"/>
          <w:color w:val="405965"/>
        </w:rPr>
        <w:t xml:space="preserve"> инфекцией в Российской Федерации до максимального значения с начала пандемии, ростом показателя диагностирования COVID-19 в Томской области, а также в целях обеспечения безопасности населения и предупреждения распространения заболевания.</w:t>
      </w:r>
      <w:proofErr w:type="gramEnd"/>
    </w:p>
    <w:p w:rsidR="001E1A95" w:rsidRDefault="001E1A95" w:rsidP="001E1A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Выдача электронной подписи осуществляется только по предварительной записи по телефону инспекции, указанному в разделе «</w:t>
      </w:r>
      <w:hyperlink r:id="rId5" w:tgtFrame="_blank" w:history="1">
        <w:r>
          <w:rPr>
            <w:rStyle w:val="a4"/>
            <w:rFonts w:ascii="Arial" w:hAnsi="Arial" w:cs="Arial"/>
            <w:color w:val="0066B3"/>
            <w:u w:val="none"/>
          </w:rPr>
          <w:t>Контакты</w:t>
        </w:r>
      </w:hyperlink>
      <w:r>
        <w:rPr>
          <w:rFonts w:ascii="Arial" w:hAnsi="Arial" w:cs="Arial"/>
          <w:color w:val="405965"/>
        </w:rPr>
        <w:t>».</w:t>
      </w:r>
    </w:p>
    <w:p w:rsidR="001E1A95" w:rsidRDefault="001E1A95" w:rsidP="001E1A9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Руководство регионального Управления ФНС призывает жителей области с пониманием отнестись к такой вынужденной мере и напоминает, что Федеральной налоговой службой созданы благоприятные условия для дистанционного взаимодействия с налоговыми органами – сегодня практически все вопросы можно решать, воспользовавшись Личными кабинетами налогоплательщика или официальными интерактивными сервисами.</w:t>
      </w:r>
    </w:p>
    <w:p w:rsidR="001E1A95" w:rsidRDefault="001E1A95" w:rsidP="001E1A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Так, «</w:t>
      </w:r>
      <w:hyperlink r:id="rId6" w:tgtFrame="_blank" w:history="1">
        <w:r>
          <w:rPr>
            <w:rStyle w:val="a4"/>
            <w:rFonts w:ascii="Arial" w:hAnsi="Arial" w:cs="Arial"/>
            <w:color w:val="0066B3"/>
            <w:u w:val="none"/>
          </w:rPr>
          <w:t>Личный кабинет для физических лиц для физических лиц</w:t>
        </w:r>
      </w:hyperlink>
      <w:r>
        <w:rPr>
          <w:rFonts w:ascii="Arial" w:hAnsi="Arial" w:cs="Arial"/>
          <w:color w:val="405965"/>
        </w:rPr>
        <w:t>» позволяет узнать задолженность, оплатить налоги, обратиться за разъяснениями, заполнить и подать декларацию по форме 3-НДФЛ, урегулировать вопросы расчетов с бюджетом, направить в инспекцию все виды заявлений и обращений. Те, кто еще не получил пароль для посещения Личного кабинета, могут зайти в него с помощью учетной записи Единой системы идентификац</w:t>
      </w:r>
      <w:proofErr w:type="gramStart"/>
      <w:r>
        <w:rPr>
          <w:rFonts w:ascii="Arial" w:hAnsi="Arial" w:cs="Arial"/>
          <w:color w:val="405965"/>
        </w:rPr>
        <w:t>ии и ау</w:t>
      </w:r>
      <w:proofErr w:type="gramEnd"/>
      <w:r>
        <w:rPr>
          <w:rFonts w:ascii="Arial" w:hAnsi="Arial" w:cs="Arial"/>
          <w:color w:val="405965"/>
        </w:rPr>
        <w:t>тентификации (ЕСИА), используемой для авторизации на </w:t>
      </w:r>
      <w:hyperlink r:id="rId7" w:tgtFrame="_blank" w:history="1">
        <w:r>
          <w:rPr>
            <w:rStyle w:val="a4"/>
            <w:rFonts w:ascii="Arial" w:hAnsi="Arial" w:cs="Arial"/>
            <w:color w:val="0066B3"/>
            <w:u w:val="none"/>
          </w:rPr>
          <w:t xml:space="preserve">Едином портале </w:t>
        </w:r>
        <w:proofErr w:type="spellStart"/>
        <w:r>
          <w:rPr>
            <w:rStyle w:val="a4"/>
            <w:rFonts w:ascii="Arial" w:hAnsi="Arial" w:cs="Arial"/>
            <w:color w:val="0066B3"/>
            <w:u w:val="none"/>
          </w:rPr>
          <w:t>госуслуг</w:t>
        </w:r>
        <w:proofErr w:type="spellEnd"/>
      </w:hyperlink>
      <w:r>
        <w:rPr>
          <w:rFonts w:ascii="Arial" w:hAnsi="Arial" w:cs="Arial"/>
          <w:color w:val="405965"/>
        </w:rPr>
        <w:t>.</w:t>
      </w:r>
    </w:p>
    <w:p w:rsidR="001E1A95" w:rsidRDefault="001E1A95" w:rsidP="001E1A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Хозяйствующие субъекты могут взаимодействовать с налоговой службой по телекоммуникационным каналам связи (ТКС) в порядке официального документооборота, а также с помощью «</w:t>
      </w:r>
      <w:hyperlink r:id="rId8" w:tgtFrame="_blank" w:history="1">
        <w:r>
          <w:rPr>
            <w:rStyle w:val="a4"/>
            <w:rFonts w:ascii="Arial" w:hAnsi="Arial" w:cs="Arial"/>
            <w:color w:val="0066B3"/>
            <w:u w:val="none"/>
          </w:rPr>
          <w:t>Личного кабинета юридического лица</w:t>
        </w:r>
      </w:hyperlink>
      <w:r>
        <w:rPr>
          <w:rFonts w:ascii="Arial" w:hAnsi="Arial" w:cs="Arial"/>
          <w:color w:val="405965"/>
        </w:rPr>
        <w:t>» и «</w:t>
      </w:r>
      <w:hyperlink r:id="rId9" w:tgtFrame="_blank" w:history="1">
        <w:r>
          <w:rPr>
            <w:rStyle w:val="a4"/>
            <w:rFonts w:ascii="Arial" w:hAnsi="Arial" w:cs="Arial"/>
            <w:color w:val="0066B3"/>
            <w:u w:val="none"/>
          </w:rPr>
          <w:t>Личного кабинета индивидуального предпринимателя</w:t>
        </w:r>
      </w:hyperlink>
      <w:r>
        <w:rPr>
          <w:rFonts w:ascii="Arial" w:hAnsi="Arial" w:cs="Arial"/>
          <w:color w:val="405965"/>
        </w:rPr>
        <w:t>».</w:t>
      </w:r>
    </w:p>
    <w:p w:rsidR="001E1A95" w:rsidRDefault="001E1A95" w:rsidP="001E1A9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 xml:space="preserve">Посредством интернет-сервисов ФНС России можно узнать </w:t>
      </w:r>
      <w:proofErr w:type="gramStart"/>
      <w:r>
        <w:rPr>
          <w:rFonts w:ascii="Arial" w:hAnsi="Arial" w:cs="Arial"/>
          <w:color w:val="405965"/>
        </w:rPr>
        <w:t>свой</w:t>
      </w:r>
      <w:proofErr w:type="gramEnd"/>
      <w:r>
        <w:rPr>
          <w:rFonts w:ascii="Arial" w:hAnsi="Arial" w:cs="Arial"/>
          <w:color w:val="405965"/>
        </w:rPr>
        <w:t xml:space="preserve"> ИНН, сформировать квитанцию на оплату налогов и оплатить их в режиме онлайн, направить обращение, узнать о статусе рассмотрения жалобы и т.д.</w:t>
      </w:r>
    </w:p>
    <w:p w:rsidR="001E1A95" w:rsidRDefault="001E1A95" w:rsidP="001E1A9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Для налогоплательщиков также работают Единый Контакт-центр ФНС России: 8-800-222-2222 и телефоны «горячих линий» инспекций, которые также можно найти в разделе «</w:t>
      </w:r>
      <w:hyperlink r:id="rId10" w:tgtFrame="_blank" w:history="1">
        <w:r>
          <w:rPr>
            <w:rStyle w:val="a4"/>
            <w:rFonts w:ascii="Arial" w:hAnsi="Arial" w:cs="Arial"/>
            <w:color w:val="0066B3"/>
            <w:u w:val="none"/>
          </w:rPr>
          <w:t>Контакты</w:t>
        </w:r>
      </w:hyperlink>
      <w:r>
        <w:rPr>
          <w:rFonts w:ascii="Arial" w:hAnsi="Arial" w:cs="Arial"/>
          <w:color w:val="405965"/>
        </w:rPr>
        <w:t>».</w:t>
      </w:r>
    </w:p>
    <w:p w:rsidR="001E1A95" w:rsidRDefault="001E1A95" w:rsidP="001E1A9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Для тех, кто все же хочет представить корреспонденцию в бумажном виде, во входной зоне операционных залов инспекций установлены специальные боксы для приема документов.</w:t>
      </w:r>
    </w:p>
    <w:p w:rsidR="001E1A95" w:rsidRDefault="001E1A95" w:rsidP="001E1A9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Продолжительность действия данных ограничительных мер будет зависеть от развития эпидемиологической ситуации в регионе.</w:t>
      </w:r>
    </w:p>
    <w:p w:rsidR="001E1A95" w:rsidRDefault="001E1A95" w:rsidP="001E1A95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05965"/>
        </w:rPr>
      </w:pPr>
      <w:r>
        <w:rPr>
          <w:rFonts w:ascii="Arial" w:hAnsi="Arial" w:cs="Arial"/>
          <w:color w:val="405965"/>
        </w:rPr>
        <w:t>УФНС России по Томской области обращается к жителям региона с убедительной просьбой позаботиться о своем здоровье и здоровье окружающих людей, заменив визит в инспекцию бесконтактным форматом взаимодействия.</w:t>
      </w:r>
    </w:p>
    <w:bookmarkEnd w:id="0"/>
    <w:p w:rsidR="001A000F" w:rsidRDefault="001A000F" w:rsidP="001E1A95">
      <w:pPr>
        <w:jc w:val="both"/>
      </w:pPr>
    </w:p>
    <w:sectPr w:rsidR="001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CD"/>
    <w:rsid w:val="001A000F"/>
    <w:rsid w:val="001E1A95"/>
    <w:rsid w:val="00B4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kul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70/apply_fts/" TargetMode="External"/><Relationship Id="rId10" Type="http://schemas.openxmlformats.org/officeDocument/2006/relationships/hyperlink" Target="https://www.nalog.gov.ru/rn70/apply_f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ip2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Home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2022-01-27T02:11:00Z</dcterms:created>
  <dcterms:modified xsi:type="dcterms:W3CDTF">2022-01-27T02:12:00Z</dcterms:modified>
</cp:coreProperties>
</file>