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41" w:rsidRPr="00ED7BBE" w:rsidRDefault="00577741" w:rsidP="00ED4C9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77741" w:rsidRPr="00B440B9" w:rsidRDefault="00577741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B440B9">
        <w:rPr>
          <w:rFonts w:ascii="Times New Roman" w:hAnsi="Times New Roman"/>
          <w:sz w:val="24"/>
          <w:szCs w:val="24"/>
        </w:rPr>
        <w:t>СВОДНЫЙ ОТЧЕТ</w:t>
      </w:r>
    </w:p>
    <w:p w:rsidR="00577741" w:rsidRPr="00B440B9" w:rsidRDefault="00577741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B440B9">
        <w:rPr>
          <w:rFonts w:ascii="Times New Roman" w:hAnsi="Times New Roman"/>
          <w:sz w:val="24"/>
          <w:szCs w:val="24"/>
        </w:rPr>
        <w:t>о результатах проведения оценки регулирующего воздействия проекта</w:t>
      </w:r>
    </w:p>
    <w:p w:rsidR="00577741" w:rsidRPr="00B440B9" w:rsidRDefault="00577741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B440B9">
        <w:rPr>
          <w:rFonts w:ascii="Times New Roman" w:hAnsi="Times New Roman"/>
          <w:sz w:val="24"/>
          <w:szCs w:val="24"/>
        </w:rPr>
        <w:t>муниципального нормативного правового акта</w:t>
      </w: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931" w:type="dxa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15"/>
        <w:gridCol w:w="3372"/>
        <w:gridCol w:w="1225"/>
        <w:gridCol w:w="1751"/>
        <w:gridCol w:w="1843"/>
        <w:gridCol w:w="1868"/>
        <w:gridCol w:w="258"/>
      </w:tblGrid>
      <w:tr w:rsidR="00577741" w:rsidRPr="009258C6" w:rsidTr="00340A58">
        <w:trPr>
          <w:trHeight w:val="1469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B440B9" w:rsidRDefault="00577741" w:rsidP="00842F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0B9">
              <w:rPr>
                <w:rFonts w:ascii="Times New Roman" w:hAnsi="Times New Roman"/>
                <w:b/>
                <w:sz w:val="24"/>
                <w:szCs w:val="24"/>
              </w:rPr>
              <w:t>1. Реквизиты проекта муниципального нормативного правового акта:</w:t>
            </w:r>
          </w:p>
          <w:p w:rsidR="00577741" w:rsidRPr="004E7A03" w:rsidRDefault="00577741" w:rsidP="005D61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A03">
              <w:rPr>
                <w:rFonts w:ascii="Times New Roman" w:hAnsi="Times New Roman"/>
                <w:sz w:val="24"/>
                <w:szCs w:val="24"/>
              </w:rPr>
              <w:t xml:space="preserve">(вид, сфера муниципального регулирования проекта нормативного правового акта или его отдельных положений, наименование): </w:t>
            </w:r>
            <w:r w:rsidR="00340A58" w:rsidRPr="00340A58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="00340A58" w:rsidRPr="00340A58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="00340A58" w:rsidRPr="00340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5F36" w:rsidRPr="00895F36">
              <w:rPr>
                <w:rFonts w:ascii="Times New Roman" w:hAnsi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 «Прекращение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участок»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B440B9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0B9">
              <w:rPr>
                <w:rFonts w:ascii="Times New Roman" w:hAnsi="Times New Roman"/>
                <w:b/>
                <w:sz w:val="24"/>
                <w:szCs w:val="24"/>
              </w:rPr>
              <w:t>2. Сведения о разработчике проекта нормативного правового акта:</w:t>
            </w:r>
          </w:p>
          <w:p w:rsidR="00577741" w:rsidRPr="00842F15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Разработчик проекта НПА: </w:t>
            </w:r>
            <w:r w:rsidR="005D61A9">
              <w:rPr>
                <w:rFonts w:ascii="Times New Roman" w:hAnsi="Times New Roman"/>
                <w:sz w:val="24"/>
                <w:szCs w:val="24"/>
              </w:rPr>
              <w:t xml:space="preserve">МКУ «Отдел по управлению муниципальным имуществом Администрации </w:t>
            </w:r>
            <w:proofErr w:type="spellStart"/>
            <w:r w:rsidR="005D61A9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="005D61A9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577741" w:rsidRPr="00B440B9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Ф.И.О. исполнителя проекта нормативного правового акта: </w:t>
            </w:r>
            <w:r w:rsidR="005D61A9">
              <w:rPr>
                <w:rFonts w:ascii="Times New Roman" w:hAnsi="Times New Roman"/>
                <w:sz w:val="24"/>
                <w:szCs w:val="24"/>
              </w:rPr>
              <w:t>Свиридов Алексей Викторович</w:t>
            </w:r>
          </w:p>
          <w:p w:rsidR="005D61A9" w:rsidRPr="005D61A9" w:rsidRDefault="00577741" w:rsidP="005D61A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Должность: </w:t>
            </w:r>
            <w:r w:rsidR="00BA434F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5D61A9" w:rsidRPr="005D61A9">
              <w:rPr>
                <w:rFonts w:ascii="Times New Roman" w:hAnsi="Times New Roman"/>
                <w:sz w:val="24"/>
                <w:szCs w:val="24"/>
              </w:rPr>
              <w:t xml:space="preserve">МКУ «Отдел по управлению муниципальным имуществом Администрации </w:t>
            </w:r>
            <w:proofErr w:type="spellStart"/>
            <w:r w:rsidR="005D61A9" w:rsidRPr="005D61A9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="005D61A9" w:rsidRPr="005D61A9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577741" w:rsidRPr="00B440B9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Тел: </w:t>
            </w:r>
            <w:r w:rsidRPr="00B440B9">
              <w:rPr>
                <w:rFonts w:ascii="Times New Roman" w:hAnsi="Times New Roman"/>
                <w:sz w:val="24"/>
                <w:szCs w:val="24"/>
              </w:rPr>
              <w:t>8 38</w:t>
            </w:r>
            <w:r w:rsidR="005D6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0B9">
              <w:rPr>
                <w:rFonts w:ascii="Times New Roman" w:hAnsi="Times New Roman"/>
                <w:sz w:val="24"/>
                <w:szCs w:val="24"/>
              </w:rPr>
              <w:t>2</w:t>
            </w:r>
            <w:r w:rsidR="00842F15" w:rsidRPr="00B440B9">
              <w:rPr>
                <w:rFonts w:ascii="Times New Roman" w:hAnsi="Times New Roman"/>
                <w:sz w:val="24"/>
                <w:szCs w:val="24"/>
              </w:rPr>
              <w:t>56</w:t>
            </w:r>
            <w:r w:rsidRPr="00B440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40A58">
              <w:rPr>
                <w:rFonts w:ascii="Times New Roman" w:hAnsi="Times New Roman"/>
                <w:sz w:val="24"/>
                <w:szCs w:val="24"/>
              </w:rPr>
              <w:t>2</w:t>
            </w:r>
            <w:r w:rsidR="009A441E">
              <w:rPr>
                <w:rFonts w:ascii="Times New Roman" w:hAnsi="Times New Roman"/>
                <w:sz w:val="24"/>
                <w:szCs w:val="24"/>
              </w:rPr>
              <w:t>3</w:t>
            </w:r>
            <w:r w:rsidR="00340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441E">
              <w:rPr>
                <w:rFonts w:ascii="Times New Roman" w:hAnsi="Times New Roman"/>
                <w:sz w:val="24"/>
                <w:szCs w:val="24"/>
              </w:rPr>
              <w:t>2</w:t>
            </w:r>
            <w:r w:rsidR="00340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0F69">
              <w:rPr>
                <w:rFonts w:ascii="Times New Roman" w:hAnsi="Times New Roman"/>
                <w:sz w:val="24"/>
                <w:szCs w:val="24"/>
              </w:rPr>
              <w:t>31</w:t>
            </w:r>
            <w:r w:rsidRPr="00B440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E6C22" w:rsidRPr="00340A58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="00340A58" w:rsidRPr="00340A58">
              <w:rPr>
                <w:rFonts w:ascii="Times New Roman" w:hAnsi="Times New Roman"/>
                <w:sz w:val="24"/>
                <w:szCs w:val="24"/>
              </w:rPr>
              <w:t>ml</w:t>
            </w:r>
            <w:proofErr w:type="spellEnd"/>
            <w:r w:rsidR="00340A58" w:rsidRPr="00340A5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E60F69">
              <w:rPr>
                <w:rFonts w:ascii="Times New Roman" w:hAnsi="Times New Roman"/>
                <w:sz w:val="24"/>
                <w:szCs w:val="24"/>
                <w:lang w:val="en-US"/>
              </w:rPr>
              <w:t>prkymi</w:t>
            </w:r>
            <w:proofErr w:type="spellEnd"/>
            <w:r w:rsidR="00340A58" w:rsidRPr="00340A58">
              <w:rPr>
                <w:rFonts w:ascii="Times New Roman" w:hAnsi="Times New Roman"/>
                <w:sz w:val="24"/>
                <w:szCs w:val="24"/>
              </w:rPr>
              <w:t>@tomsk.gov.ru</w:t>
            </w:r>
          </w:p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Фактический адрес: </w:t>
            </w:r>
            <w:r w:rsidR="00842F15" w:rsidRPr="00B440B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842F15" w:rsidRPr="00B440B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842F15" w:rsidRPr="00B440B9">
              <w:rPr>
                <w:rFonts w:ascii="Times New Roman" w:hAnsi="Times New Roman"/>
                <w:sz w:val="24"/>
                <w:szCs w:val="24"/>
              </w:rPr>
              <w:t>олчаново, ул.Димитрова, д.25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B440B9" w:rsidRDefault="00577741" w:rsidP="003C04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0B9">
              <w:rPr>
                <w:rFonts w:ascii="Times New Roman" w:hAnsi="Times New Roman"/>
                <w:b/>
                <w:sz w:val="24"/>
                <w:szCs w:val="24"/>
              </w:rPr>
              <w:t>3. Степень регулирующего воздействия проекта нормативного правового акта: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3.1. Степень регулирующего воздействия проекта нормативного правового акта (высокая/</w:t>
            </w:r>
            <w:r w:rsidRPr="00BE49E2">
              <w:rPr>
                <w:rFonts w:ascii="Times New Roman" w:hAnsi="Times New Roman"/>
                <w:sz w:val="24"/>
                <w:szCs w:val="24"/>
                <w:u w:val="single"/>
              </w:rPr>
              <w:t>средняя</w:t>
            </w:r>
            <w:r w:rsidRPr="00665EEA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  <w:r w:rsidRPr="00BE49E2">
              <w:rPr>
                <w:rFonts w:ascii="Times New Roman" w:hAnsi="Times New Roman"/>
                <w:sz w:val="24"/>
                <w:szCs w:val="24"/>
              </w:rPr>
              <w:t>низкая</w:t>
            </w:r>
            <w:r w:rsidRPr="00EE5A69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  <w:r w:rsidRPr="009258C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3.2. Обоснование отнесения проекта нормативного правового акта к определенной степени регулирующего воздействия:</w:t>
            </w:r>
          </w:p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2F15">
              <w:rPr>
                <w:rFonts w:ascii="Times New Roman" w:hAnsi="Times New Roman"/>
                <w:sz w:val="24"/>
                <w:szCs w:val="24"/>
              </w:rPr>
              <w:t>Проект нормативного правового акта содержит положения, изменяющие ранее предусмотренные</w:t>
            </w:r>
            <w:r w:rsidR="00BE49E2">
              <w:rPr>
                <w:rFonts w:ascii="Times New Roman" w:hAnsi="Times New Roman"/>
                <w:sz w:val="24"/>
                <w:szCs w:val="24"/>
              </w:rPr>
              <w:t xml:space="preserve"> законодательством РФ и иными</w:t>
            </w:r>
            <w:r w:rsidRPr="00842F15">
              <w:rPr>
                <w:rFonts w:ascii="Times New Roman" w:hAnsi="Times New Roman"/>
                <w:sz w:val="24"/>
                <w:szCs w:val="24"/>
              </w:rPr>
              <w:t xml:space="preserve"> нормативными правовыми актами обязанности, запреты и ограничения для</w:t>
            </w:r>
            <w:r w:rsidR="00BE49E2">
              <w:rPr>
                <w:rFonts w:ascii="Times New Roman" w:hAnsi="Times New Roman"/>
                <w:sz w:val="24"/>
                <w:szCs w:val="24"/>
              </w:rPr>
              <w:t xml:space="preserve"> физических и юридических лиц в сфере предпринимательской и иной  экономической деятельности или способствующие их устранению, а также положения, приводящие к увеличению ранее предусмотренных законодательством РФ и иными нормативными правовыми актами расходов физических и юридических лиц в сфере предпринимательской и</w:t>
            </w:r>
            <w:proofErr w:type="gramEnd"/>
            <w:r w:rsidR="00BE49E2">
              <w:rPr>
                <w:rFonts w:ascii="Times New Roman" w:hAnsi="Times New Roman"/>
                <w:sz w:val="24"/>
                <w:szCs w:val="24"/>
              </w:rPr>
              <w:t xml:space="preserve"> иной экономической деятельности.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B440B9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0B9">
              <w:rPr>
                <w:rFonts w:ascii="Times New Roman" w:hAnsi="Times New Roman"/>
                <w:b/>
                <w:sz w:val="24"/>
                <w:szCs w:val="24"/>
              </w:rPr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4.2. Оценка негативных эффектов, возникающих в связи с наличием рассматриваемой проблемы:</w:t>
            </w:r>
            <w:r w:rsidR="00665EEA"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  <w:p w:rsidR="00577741" w:rsidRPr="009258C6" w:rsidRDefault="00577741" w:rsidP="001E349A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/>
                <w:color w:val="0033CC"/>
                <w:sz w:val="24"/>
                <w:szCs w:val="24"/>
              </w:rPr>
            </w:pP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B440B9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0B9">
              <w:rPr>
                <w:rFonts w:ascii="Times New Roman" w:hAnsi="Times New Roman"/>
                <w:b/>
                <w:sz w:val="24"/>
                <w:szCs w:val="24"/>
              </w:rPr>
              <w:t>5. Описание предлагаемого способа муниципального регулирования, иных возможных способов решения проблемы:</w:t>
            </w:r>
          </w:p>
          <w:p w:rsidR="00577741" w:rsidRPr="00691942" w:rsidRDefault="00D64145" w:rsidP="00E81D46">
            <w:pPr>
              <w:pStyle w:val="ConsPlusNormal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64145">
              <w:rPr>
                <w:rFonts w:ascii="Times New Roman" w:hAnsi="Times New Roman"/>
                <w:sz w:val="24"/>
                <w:szCs w:val="24"/>
              </w:rPr>
              <w:t xml:space="preserve"> целях определения стандарта предоставления муниципальной услуги </w:t>
            </w:r>
            <w:r w:rsidR="00E81D46">
              <w:rPr>
                <w:rFonts w:ascii="Times New Roman" w:hAnsi="Times New Roman"/>
                <w:sz w:val="24"/>
                <w:szCs w:val="24"/>
              </w:rPr>
              <w:t>по п</w:t>
            </w:r>
            <w:r w:rsidR="00E81D46" w:rsidRPr="00E81D46">
              <w:rPr>
                <w:rFonts w:ascii="Times New Roman" w:hAnsi="Times New Roman"/>
                <w:sz w:val="24"/>
                <w:szCs w:val="24"/>
              </w:rPr>
              <w:t>рекращени</w:t>
            </w:r>
            <w:r w:rsidR="00E81D46">
              <w:rPr>
                <w:rFonts w:ascii="Times New Roman" w:hAnsi="Times New Roman"/>
                <w:sz w:val="24"/>
                <w:szCs w:val="24"/>
              </w:rPr>
              <w:t>ю</w:t>
            </w:r>
            <w:r w:rsidR="00E81D46" w:rsidRPr="00E81D46">
              <w:rPr>
                <w:rFonts w:ascii="Times New Roman" w:hAnsi="Times New Roman"/>
                <w:sz w:val="24"/>
                <w:szCs w:val="24"/>
              </w:rPr>
              <w:t xml:space="preserve">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      </w:r>
            <w:r w:rsidR="00930DFC">
              <w:rPr>
                <w:rFonts w:ascii="Times New Roman" w:hAnsi="Times New Roman"/>
                <w:sz w:val="24"/>
                <w:szCs w:val="24"/>
              </w:rPr>
              <w:t>,</w:t>
            </w:r>
            <w:r w:rsidRPr="00D64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1942">
              <w:rPr>
                <w:rFonts w:ascii="Times New Roman" w:hAnsi="Times New Roman"/>
                <w:sz w:val="24"/>
                <w:szCs w:val="24"/>
              </w:rPr>
              <w:t xml:space="preserve">НПА определяет </w:t>
            </w:r>
            <w:r w:rsidRPr="00D64145">
              <w:rPr>
                <w:rFonts w:ascii="Times New Roman" w:hAnsi="Times New Roman"/>
                <w:sz w:val="24"/>
                <w:szCs w:val="24"/>
              </w:rPr>
              <w:t>состав, последовательност</w:t>
            </w:r>
            <w:r w:rsidR="00691942">
              <w:rPr>
                <w:rFonts w:ascii="Times New Roman" w:hAnsi="Times New Roman"/>
                <w:sz w:val="24"/>
                <w:szCs w:val="24"/>
              </w:rPr>
              <w:t>ь</w:t>
            </w:r>
            <w:r w:rsidRPr="00D64145">
              <w:rPr>
                <w:rFonts w:ascii="Times New Roman" w:hAnsi="Times New Roman"/>
                <w:sz w:val="24"/>
                <w:szCs w:val="24"/>
              </w:rPr>
              <w:t xml:space="preserve"> и срок</w:t>
            </w:r>
            <w:r w:rsidR="00691942">
              <w:rPr>
                <w:rFonts w:ascii="Times New Roman" w:hAnsi="Times New Roman"/>
                <w:sz w:val="24"/>
                <w:szCs w:val="24"/>
              </w:rPr>
              <w:t>и</w:t>
            </w:r>
            <w:r w:rsidRPr="00D64145">
              <w:rPr>
                <w:rFonts w:ascii="Times New Roman" w:hAnsi="Times New Roman"/>
                <w:sz w:val="24"/>
                <w:szCs w:val="24"/>
              </w:rPr>
              <w:t xml:space="preserve"> административных процедур (действий) при предоставлении муниципальной услуги, требовани</w:t>
            </w:r>
            <w:r w:rsidR="00691942">
              <w:rPr>
                <w:rFonts w:ascii="Times New Roman" w:hAnsi="Times New Roman"/>
                <w:sz w:val="24"/>
                <w:szCs w:val="24"/>
              </w:rPr>
              <w:t>я</w:t>
            </w:r>
            <w:r w:rsidRPr="00D64145">
              <w:rPr>
                <w:rFonts w:ascii="Times New Roman" w:hAnsi="Times New Roman"/>
                <w:sz w:val="24"/>
                <w:szCs w:val="24"/>
              </w:rPr>
              <w:t xml:space="preserve"> к порядку их выполнения.</w:t>
            </w:r>
            <w:proofErr w:type="gramEnd"/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B440B9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0B9">
              <w:rPr>
                <w:rFonts w:ascii="Times New Roman" w:hAnsi="Times New Roman"/>
                <w:b/>
                <w:sz w:val="24"/>
                <w:szCs w:val="24"/>
              </w:rPr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</w:p>
          <w:p w:rsidR="00577741" w:rsidRPr="009A441E" w:rsidRDefault="00691942" w:rsidP="009A441E">
            <w:pPr>
              <w:pStyle w:val="af4"/>
              <w:tabs>
                <w:tab w:val="left" w:pos="567"/>
              </w:tabs>
              <w:spacing w:line="20" w:lineRule="atLeast"/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942">
              <w:rPr>
                <w:rFonts w:ascii="Times New Roman" w:eastAsia="Times New Roman" w:hAnsi="Times New Roman"/>
                <w:sz w:val="24"/>
                <w:szCs w:val="24"/>
              </w:rPr>
              <w:t xml:space="preserve">- Федеральный </w:t>
            </w:r>
            <w:hyperlink r:id="rId8" w:history="1">
              <w:r w:rsidRPr="00691942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691942">
              <w:rPr>
                <w:rFonts w:ascii="Times New Roman" w:eastAsia="Times New Roman" w:hAnsi="Times New Roman"/>
                <w:sz w:val="24"/>
                <w:szCs w:val="24"/>
              </w:rPr>
              <w:t xml:space="preserve"> от 27.07.2010 № 210-ФЗ «Об организации предоставления </w:t>
            </w:r>
            <w:r w:rsidRPr="0069194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государственных и муниципальных услуг».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B440B9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0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 Сведения об основных группах субъектов предпринимательской и инвестиционной деятельности, иных группах, включая органы местного самоуправления, муниципальные организации, интересы которых затрагиваются предлагаемым муниципальным регулированием, количественная оценка таких групп: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287F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7.1. Основные затрагиваемые группы:</w:t>
            </w:r>
          </w:p>
          <w:p w:rsidR="00577741" w:rsidRPr="00B9710A" w:rsidRDefault="00577741" w:rsidP="00E81D46">
            <w:pPr>
              <w:pStyle w:val="ConsPlusNormal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1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30DFC" w:rsidRPr="00930DFC">
              <w:rPr>
                <w:rFonts w:ascii="Times New Roman" w:hAnsi="Times New Roman"/>
                <w:sz w:val="24"/>
                <w:szCs w:val="24"/>
              </w:rPr>
              <w:t xml:space="preserve">физические лица, юридические лица 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7.2. Оценка количества участников отношений (по каждой затрагиваемой группе):</w:t>
            </w:r>
          </w:p>
          <w:p w:rsidR="00577741" w:rsidRPr="00034B4D" w:rsidRDefault="00577741" w:rsidP="008C7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451A7">
              <w:rPr>
                <w:rFonts w:ascii="Times New Roman" w:hAnsi="Times New Roman"/>
                <w:sz w:val="24"/>
                <w:szCs w:val="24"/>
              </w:rPr>
              <w:t xml:space="preserve">на стадии разработки </w:t>
            </w:r>
            <w:r w:rsidRPr="00034B4D">
              <w:rPr>
                <w:rFonts w:ascii="Times New Roman" w:hAnsi="Times New Roman"/>
                <w:sz w:val="24"/>
                <w:szCs w:val="24"/>
              </w:rPr>
              <w:t>проекта:</w:t>
            </w:r>
            <w:r w:rsidR="00522439" w:rsidRPr="00034B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1D4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77741" w:rsidRPr="009258C6" w:rsidRDefault="00577741" w:rsidP="00E81D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4D">
              <w:rPr>
                <w:rFonts w:ascii="Times New Roman" w:hAnsi="Times New Roman"/>
                <w:sz w:val="24"/>
                <w:szCs w:val="24"/>
              </w:rPr>
              <w:t>- после введения предполагаемого регулирования:</w:t>
            </w:r>
            <w:r w:rsidR="00522439" w:rsidRPr="00034B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1D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EB6559" w:rsidRDefault="00577741" w:rsidP="00EB655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0B9">
              <w:rPr>
                <w:rFonts w:ascii="Times New Roman" w:hAnsi="Times New Roman" w:cs="Times New Roman"/>
                <w:b/>
                <w:sz w:val="24"/>
                <w:szCs w:val="24"/>
              </w:rPr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  <w:r w:rsidR="001A573B" w:rsidRPr="00B44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710A" w:rsidRPr="00B9710A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документов, являющихся результатом предоставления муниципальной услуги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A94">
              <w:rPr>
                <w:rFonts w:ascii="Times New Roman" w:hAnsi="Times New Roman"/>
                <w:b/>
                <w:sz w:val="24"/>
                <w:szCs w:val="24"/>
              </w:rPr>
              <w:t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субъектов:</w:t>
            </w:r>
            <w:r w:rsidR="001A573B" w:rsidRPr="00416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416A94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A94">
              <w:rPr>
                <w:rFonts w:ascii="Times New Roman" w:hAnsi="Times New Roman"/>
                <w:b/>
                <w:sz w:val="24"/>
                <w:szCs w:val="24"/>
              </w:rPr>
              <w:t>10. Оценка соответствующих расходов (доходов) бюджетов бюджетной системы РФ, возникающих при муниципальном регулировании:</w:t>
            </w:r>
          </w:p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10.1. Федеральный бюджет:</w:t>
            </w:r>
            <w:r w:rsidR="00EB6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>дополнительные расходы отсутствуют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BA434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10.2. Региональный бюджет:</w:t>
            </w:r>
            <w:r w:rsidR="00EB6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40A7" w:rsidRPr="004940A7">
              <w:rPr>
                <w:rFonts w:ascii="Times New Roman" w:hAnsi="Times New Roman"/>
                <w:sz w:val="24"/>
                <w:szCs w:val="24"/>
              </w:rPr>
              <w:t>дополнительные расходы отсутствуют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BA434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10.3. Муниципальный бюджет:</w:t>
            </w:r>
            <w:r w:rsidR="00EB6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40A7" w:rsidRPr="004940A7">
              <w:rPr>
                <w:rFonts w:ascii="Times New Roman" w:hAnsi="Times New Roman"/>
                <w:sz w:val="24"/>
                <w:szCs w:val="24"/>
              </w:rPr>
              <w:t>дополнительные расходы отсутствуют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340A58" w:rsidRDefault="00577741" w:rsidP="00340A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A58">
              <w:rPr>
                <w:rFonts w:ascii="Times New Roman" w:hAnsi="Times New Roman" w:cs="Times New Roman"/>
                <w:sz w:val="24"/>
                <w:szCs w:val="24"/>
              </w:rPr>
              <w:t>10.4. Внебюджетные фонды:</w:t>
            </w:r>
            <w:r w:rsidR="00EB6559" w:rsidRPr="0034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93E" w:rsidRPr="00340A58">
              <w:rPr>
                <w:rFonts w:ascii="Times New Roman" w:hAnsi="Times New Roman" w:cs="Times New Roman"/>
                <w:sz w:val="24"/>
                <w:szCs w:val="24"/>
              </w:rPr>
              <w:t>дополнительные расходы отсутствуют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4940A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33CC"/>
                <w:sz w:val="24"/>
                <w:szCs w:val="24"/>
              </w:rPr>
            </w:pPr>
            <w:r w:rsidRPr="00416A94">
              <w:rPr>
                <w:rFonts w:ascii="Times New Roman" w:hAnsi="Times New Roman"/>
                <w:b/>
                <w:sz w:val="24"/>
                <w:szCs w:val="24"/>
              </w:rPr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  <w:r w:rsidR="00EB6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2332">
              <w:rPr>
                <w:rFonts w:ascii="Times New Roman" w:hAnsi="Times New Roman"/>
                <w:sz w:val="24"/>
                <w:szCs w:val="24"/>
              </w:rPr>
              <w:t>отсутствует</w:t>
            </w:r>
            <w:r w:rsidR="00161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BE49E2" w:rsidRDefault="00577741" w:rsidP="00C451A7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B4D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Pr="00964A35">
              <w:rPr>
                <w:b/>
              </w:rPr>
              <w:t xml:space="preserve"> </w:t>
            </w:r>
            <w:r w:rsidRPr="00BE49E2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и риски решения проблемы предложенным способом регулирования, риски негативных последствий:</w:t>
            </w:r>
            <w:r w:rsidR="00CB3230">
              <w:rPr>
                <w:b/>
              </w:rPr>
              <w:t xml:space="preserve"> </w:t>
            </w:r>
            <w:r w:rsidR="004940A7" w:rsidRPr="004940A7">
              <w:rPr>
                <w:rFonts w:ascii="Times New Roman" w:hAnsi="Times New Roman" w:cs="Times New Roman"/>
                <w:sz w:val="24"/>
                <w:szCs w:val="24"/>
              </w:rPr>
              <w:t>определение сроков и последовательности действий (административных процедур) при осуществлении полномочий по предоставлению муниципальной услуги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1D" w:rsidRPr="00416A94" w:rsidRDefault="00577741" w:rsidP="00416A9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A94">
              <w:rPr>
                <w:rFonts w:ascii="Times New Roman" w:hAnsi="Times New Roman"/>
                <w:b/>
                <w:sz w:val="24"/>
                <w:szCs w:val="24"/>
              </w:rPr>
              <w:t xml:space="preserve">13. Описание </w:t>
            </w:r>
            <w:proofErr w:type="gramStart"/>
            <w:r w:rsidRPr="00416A94">
              <w:rPr>
                <w:rFonts w:ascii="Times New Roman" w:hAnsi="Times New Roman"/>
                <w:b/>
                <w:sz w:val="24"/>
                <w:szCs w:val="24"/>
              </w:rPr>
              <w:t>методов контроля эффективности выбранного способа достижения цели регулирования</w:t>
            </w:r>
            <w:proofErr w:type="gramEnd"/>
            <w:r w:rsidRPr="00416A9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77741" w:rsidRPr="00852E21" w:rsidRDefault="00F354A4" w:rsidP="000D1B60">
            <w:pPr>
              <w:pStyle w:val="ListParagraph1"/>
              <w:tabs>
                <w:tab w:val="left" w:pos="142"/>
                <w:tab w:val="left" w:pos="1276"/>
              </w:tabs>
              <w:spacing w:line="240" w:lineRule="auto"/>
              <w:ind w:left="8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4A4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  <w:proofErr w:type="gramStart"/>
            <w:r w:rsidRPr="00F354A4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354A4">
              <w:rPr>
                <w:rFonts w:ascii="Times New Roman" w:hAnsi="Times New Roman"/>
                <w:sz w:val="24"/>
                <w:szCs w:val="24"/>
              </w:rPr>
              <w:t xml:space="preserve"> соблюдением последовательности действий, определенных административными процедурами по предоставлению муниципальной функции, осуществляется должностным лицом - начальником МКУ «Отдел по управлению муниципальным имуществом Администрации </w:t>
            </w:r>
            <w:proofErr w:type="spellStart"/>
            <w:r w:rsidRPr="00F354A4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F354A4">
              <w:rPr>
                <w:rFonts w:ascii="Times New Roman" w:hAnsi="Times New Roman"/>
                <w:sz w:val="24"/>
                <w:szCs w:val="24"/>
              </w:rPr>
              <w:t xml:space="preserve"> района». Текущий контроль осуществляется путем проведения должностным лицом проверок соблюдения и исполнения специалистом положений регламента.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7741" w:rsidRPr="00416A94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A94">
              <w:rPr>
                <w:rFonts w:ascii="Times New Roman" w:hAnsi="Times New Roman"/>
                <w:b/>
                <w:sz w:val="24"/>
                <w:szCs w:val="24"/>
              </w:rPr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</w:tc>
      </w:tr>
      <w:tr w:rsidR="00577741" w:rsidRPr="009258C6" w:rsidTr="001E349A">
        <w:trPr>
          <w:trHeight w:val="67"/>
        </w:trPr>
        <w:tc>
          <w:tcPr>
            <w:tcW w:w="1063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741" w:rsidRPr="009258C6" w:rsidRDefault="00577741" w:rsidP="001E3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7CD" w:rsidRPr="009258C6" w:rsidTr="00710D2C"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BE1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BE1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BE1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BE1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BE1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7CD" w:rsidRPr="009258C6" w:rsidTr="00710D2C"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7CD" w:rsidRPr="009258C6" w:rsidRDefault="009447CD" w:rsidP="00ED7BB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CD" w:rsidRPr="008E6503" w:rsidRDefault="009447CD" w:rsidP="00BE1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постановления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4B4D" w:rsidRPr="004E7A03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  <w:r w:rsidR="000D1B60" w:rsidRPr="000D1B60">
              <w:rPr>
                <w:rFonts w:ascii="Times New Roman" w:hAnsi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 «Прекращение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CD" w:rsidRPr="008E6503" w:rsidRDefault="000D1B60" w:rsidP="000D1B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 w:rsidR="009447CD" w:rsidRPr="008E6503">
              <w:rPr>
                <w:rFonts w:ascii="Times New Roman" w:hAnsi="Times New Roman"/>
                <w:sz w:val="24"/>
                <w:szCs w:val="24"/>
              </w:rPr>
              <w:t>20</w:t>
            </w:r>
            <w:r w:rsidR="008304F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447CD" w:rsidRPr="008E650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CD" w:rsidRPr="008E6503" w:rsidRDefault="00C02332" w:rsidP="00BE1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32">
              <w:rPr>
                <w:rFonts w:ascii="Times New Roman" w:hAnsi="Times New Roman"/>
                <w:sz w:val="24"/>
                <w:szCs w:val="24"/>
              </w:rPr>
              <w:t>повышение качества предоставления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CD" w:rsidRPr="008E6503" w:rsidRDefault="00C02332" w:rsidP="00BE10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CD" w:rsidRPr="008E6503" w:rsidRDefault="00C02332" w:rsidP="00BE10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7CD" w:rsidRPr="009258C6" w:rsidRDefault="009447CD" w:rsidP="00ED7BB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ED72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416A94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A94">
              <w:rPr>
                <w:rFonts w:ascii="Times New Roman" w:hAnsi="Times New Roman"/>
                <w:b/>
                <w:sz w:val="24"/>
                <w:szCs w:val="24"/>
              </w:rPr>
              <w:t>15.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</w:p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15.1. Необходимость установления переходного периода и (или) отсрочка введения предполагаемого регулирования: </w:t>
            </w:r>
            <w:r w:rsidRPr="00416A94">
              <w:rPr>
                <w:rFonts w:ascii="Times New Roman" w:hAnsi="Times New Roman"/>
                <w:sz w:val="24"/>
                <w:szCs w:val="24"/>
                <w:u w:val="single"/>
              </w:rPr>
              <w:t>НЕТ</w:t>
            </w:r>
            <w:r w:rsidRPr="009258C6">
              <w:rPr>
                <w:rFonts w:ascii="Times New Roman" w:hAnsi="Times New Roman"/>
                <w:sz w:val="24"/>
                <w:szCs w:val="24"/>
              </w:rPr>
              <w:t>/ДА (с указанием в днях срока с момента принятия проекта НПА)</w:t>
            </w:r>
          </w:p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15.2. Необходимость распространения предлагаемого регулирования на ранее возникшие отношения: </w:t>
            </w:r>
            <w:r w:rsidRPr="00416A94">
              <w:rPr>
                <w:rFonts w:ascii="Times New Roman" w:hAnsi="Times New Roman"/>
                <w:sz w:val="24"/>
                <w:szCs w:val="24"/>
                <w:u w:val="single"/>
              </w:rPr>
              <w:t>НЕТ/</w:t>
            </w:r>
            <w:r w:rsidRPr="009258C6">
              <w:rPr>
                <w:rFonts w:ascii="Times New Roman" w:hAnsi="Times New Roman"/>
                <w:sz w:val="24"/>
                <w:szCs w:val="24"/>
              </w:rPr>
              <w:t>ДА (с указанием в днях срока с момента принятия проекта акта)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416A94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A94">
              <w:rPr>
                <w:rFonts w:ascii="Times New Roman" w:hAnsi="Times New Roman"/>
                <w:b/>
                <w:sz w:val="24"/>
                <w:szCs w:val="24"/>
              </w:rPr>
              <w:t>16. Сведения о проведении публичных консультаций:</w:t>
            </w:r>
          </w:p>
          <w:p w:rsidR="00577741" w:rsidRPr="009258C6" w:rsidRDefault="00577741" w:rsidP="003C09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16.1. Полный электронный адрес размещения уведомления о проведении публичных консультаций, проекта нормативного правового акта, пояснительной записки к нему:</w:t>
            </w:r>
          </w:p>
          <w:p w:rsidR="00577741" w:rsidRDefault="00F42DE2" w:rsidP="001C37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4"/>
              </w:rPr>
            </w:pPr>
            <w:hyperlink r:id="rId9" w:history="1">
              <w:r w:rsidR="001C3709" w:rsidRPr="00C5134C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http://www.molchanovo.ru/content/orv%20proektov</w:t>
              </w:r>
            </w:hyperlink>
          </w:p>
          <w:p w:rsidR="001C3709" w:rsidRPr="001C3709" w:rsidRDefault="001C3709" w:rsidP="001C37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4"/>
              </w:rPr>
            </w:pPr>
          </w:p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16.2. Срок проведения публичных консультаций:</w:t>
            </w:r>
          </w:p>
          <w:p w:rsidR="00577741" w:rsidRPr="00416A94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A94">
              <w:rPr>
                <w:rFonts w:ascii="Times New Roman" w:hAnsi="Times New Roman"/>
                <w:sz w:val="24"/>
                <w:szCs w:val="24"/>
              </w:rPr>
              <w:t xml:space="preserve">начало: </w:t>
            </w:r>
            <w:r w:rsidR="00BE1080">
              <w:rPr>
                <w:rFonts w:ascii="Times New Roman" w:hAnsi="Times New Roman"/>
                <w:sz w:val="24"/>
                <w:szCs w:val="24"/>
              </w:rPr>
              <w:t>«</w:t>
            </w:r>
            <w:r w:rsidR="000D1B60">
              <w:rPr>
                <w:rFonts w:ascii="Times New Roman" w:hAnsi="Times New Roman"/>
                <w:sz w:val="24"/>
                <w:szCs w:val="24"/>
              </w:rPr>
              <w:t>20</w:t>
            </w:r>
            <w:r w:rsidR="00BE1080">
              <w:rPr>
                <w:rFonts w:ascii="Times New Roman" w:hAnsi="Times New Roman"/>
                <w:sz w:val="24"/>
                <w:szCs w:val="24"/>
              </w:rPr>
              <w:t>»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1B60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9A4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>20</w:t>
            </w:r>
            <w:r w:rsidR="009A441E">
              <w:rPr>
                <w:rFonts w:ascii="Times New Roman" w:hAnsi="Times New Roman"/>
                <w:sz w:val="24"/>
                <w:szCs w:val="24"/>
              </w:rPr>
              <w:t>2</w:t>
            </w:r>
            <w:r w:rsidR="000D1B60">
              <w:rPr>
                <w:rFonts w:ascii="Times New Roman" w:hAnsi="Times New Roman"/>
                <w:sz w:val="24"/>
                <w:szCs w:val="24"/>
              </w:rPr>
              <w:t>3</w:t>
            </w:r>
            <w:r w:rsidR="00416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>г.;</w:t>
            </w:r>
          </w:p>
          <w:p w:rsidR="00577741" w:rsidRPr="00416A94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A94">
              <w:rPr>
                <w:rFonts w:ascii="Times New Roman" w:hAnsi="Times New Roman"/>
                <w:sz w:val="24"/>
                <w:szCs w:val="24"/>
              </w:rPr>
              <w:t xml:space="preserve">окончание: </w:t>
            </w:r>
            <w:r w:rsidR="00BE1080">
              <w:rPr>
                <w:rFonts w:ascii="Times New Roman" w:hAnsi="Times New Roman"/>
                <w:sz w:val="24"/>
                <w:szCs w:val="24"/>
              </w:rPr>
              <w:t>«</w:t>
            </w:r>
            <w:r w:rsidR="000D1B60">
              <w:rPr>
                <w:rFonts w:ascii="Times New Roman" w:hAnsi="Times New Roman"/>
                <w:sz w:val="24"/>
                <w:szCs w:val="24"/>
              </w:rPr>
              <w:t>31</w:t>
            </w:r>
            <w:r w:rsidR="00BE1080">
              <w:rPr>
                <w:rFonts w:ascii="Times New Roman" w:hAnsi="Times New Roman"/>
                <w:sz w:val="24"/>
                <w:szCs w:val="24"/>
              </w:rPr>
              <w:t>»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1B60">
              <w:rPr>
                <w:rFonts w:ascii="Times New Roman" w:hAnsi="Times New Roman"/>
                <w:sz w:val="24"/>
                <w:szCs w:val="24"/>
              </w:rPr>
              <w:t xml:space="preserve">марта 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>20</w:t>
            </w:r>
            <w:r w:rsidR="00BE1080">
              <w:rPr>
                <w:rFonts w:ascii="Times New Roman" w:hAnsi="Times New Roman"/>
                <w:sz w:val="24"/>
                <w:szCs w:val="24"/>
              </w:rPr>
              <w:t>2</w:t>
            </w:r>
            <w:r w:rsidR="000D1B60">
              <w:rPr>
                <w:rFonts w:ascii="Times New Roman" w:hAnsi="Times New Roman"/>
                <w:sz w:val="24"/>
                <w:szCs w:val="24"/>
              </w:rPr>
              <w:t>3</w:t>
            </w:r>
            <w:r w:rsidR="00416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77741" w:rsidRPr="009258C6" w:rsidRDefault="00577741" w:rsidP="001C37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16.3. Иные сведения о проведении публичных консультаций: </w:t>
            </w:r>
            <w:r w:rsidR="00416A9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C02332" w:rsidRDefault="00C02332" w:rsidP="00416A94">
      <w:pPr>
        <w:autoSpaceDE w:val="0"/>
        <w:autoSpaceDN w:val="0"/>
        <w:adjustRightInd w:val="0"/>
        <w:spacing w:after="0" w:line="240" w:lineRule="auto"/>
        <w:ind w:hanging="900"/>
        <w:jc w:val="both"/>
        <w:rPr>
          <w:rFonts w:ascii="Times New Roman" w:hAnsi="Times New Roman"/>
          <w:sz w:val="24"/>
          <w:szCs w:val="24"/>
        </w:rPr>
      </w:pPr>
    </w:p>
    <w:p w:rsidR="00416A94" w:rsidRDefault="00577741" w:rsidP="00416A94">
      <w:pPr>
        <w:autoSpaceDE w:val="0"/>
        <w:autoSpaceDN w:val="0"/>
        <w:adjustRightInd w:val="0"/>
        <w:spacing w:after="0" w:line="240" w:lineRule="auto"/>
        <w:ind w:hanging="900"/>
        <w:jc w:val="both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>Разработчик прое</w:t>
      </w:r>
      <w:r w:rsidR="00416A94">
        <w:rPr>
          <w:rFonts w:ascii="Times New Roman" w:hAnsi="Times New Roman"/>
          <w:sz w:val="24"/>
          <w:szCs w:val="24"/>
        </w:rPr>
        <w:t>кта нормативного правового акта</w:t>
      </w:r>
    </w:p>
    <w:p w:rsidR="00416A94" w:rsidRDefault="00577741" w:rsidP="00416A94">
      <w:pPr>
        <w:autoSpaceDE w:val="0"/>
        <w:autoSpaceDN w:val="0"/>
        <w:adjustRightInd w:val="0"/>
        <w:spacing w:after="0" w:line="240" w:lineRule="auto"/>
        <w:ind w:hanging="900"/>
        <w:jc w:val="both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 xml:space="preserve">____________  </w:t>
      </w:r>
      <w:r w:rsidR="00416A94">
        <w:rPr>
          <w:rFonts w:ascii="Times New Roman" w:hAnsi="Times New Roman"/>
          <w:sz w:val="24"/>
          <w:szCs w:val="24"/>
        </w:rPr>
        <w:t xml:space="preserve">    </w:t>
      </w:r>
      <w:r w:rsidR="00C768E3">
        <w:rPr>
          <w:rFonts w:ascii="Times New Roman" w:hAnsi="Times New Roman"/>
          <w:sz w:val="24"/>
          <w:szCs w:val="24"/>
        </w:rPr>
        <w:t xml:space="preserve">     </w:t>
      </w:r>
      <w:r w:rsidR="00416A94">
        <w:rPr>
          <w:rFonts w:ascii="Times New Roman" w:hAnsi="Times New Roman"/>
          <w:sz w:val="24"/>
          <w:szCs w:val="24"/>
        </w:rPr>
        <w:t xml:space="preserve">  </w:t>
      </w:r>
      <w:r w:rsidR="00C02332">
        <w:rPr>
          <w:rFonts w:ascii="Times New Roman" w:hAnsi="Times New Roman"/>
          <w:sz w:val="24"/>
          <w:szCs w:val="24"/>
        </w:rPr>
        <w:t>Свиридов А.В.</w:t>
      </w:r>
      <w:r w:rsidR="006045BA">
        <w:rPr>
          <w:rFonts w:ascii="Times New Roman" w:hAnsi="Times New Roman"/>
          <w:sz w:val="24"/>
          <w:szCs w:val="24"/>
        </w:rPr>
        <w:t xml:space="preserve">              </w:t>
      </w:r>
      <w:r w:rsidR="00852E21">
        <w:rPr>
          <w:rFonts w:ascii="Times New Roman" w:hAnsi="Times New Roman"/>
          <w:sz w:val="24"/>
          <w:szCs w:val="24"/>
        </w:rPr>
        <w:t xml:space="preserve">            </w:t>
      </w:r>
      <w:r w:rsidR="006045BA">
        <w:rPr>
          <w:rFonts w:ascii="Times New Roman" w:hAnsi="Times New Roman"/>
          <w:sz w:val="24"/>
          <w:szCs w:val="24"/>
        </w:rPr>
        <w:t xml:space="preserve"> </w:t>
      </w:r>
      <w:r w:rsidR="00C93F21">
        <w:rPr>
          <w:rFonts w:ascii="Times New Roman" w:hAnsi="Times New Roman"/>
          <w:sz w:val="24"/>
          <w:szCs w:val="24"/>
        </w:rPr>
        <w:t>0</w:t>
      </w:r>
      <w:r w:rsidR="005F4444">
        <w:rPr>
          <w:rFonts w:ascii="Times New Roman" w:hAnsi="Times New Roman"/>
          <w:sz w:val="24"/>
          <w:szCs w:val="24"/>
        </w:rPr>
        <w:t>4</w:t>
      </w:r>
      <w:r w:rsidR="009A441E">
        <w:rPr>
          <w:rFonts w:ascii="Times New Roman" w:hAnsi="Times New Roman"/>
          <w:sz w:val="24"/>
          <w:szCs w:val="24"/>
        </w:rPr>
        <w:t>.</w:t>
      </w:r>
      <w:r w:rsidR="005F4444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>.20</w:t>
      </w:r>
      <w:r w:rsidR="009A441E">
        <w:rPr>
          <w:rFonts w:ascii="Times New Roman" w:hAnsi="Times New Roman"/>
          <w:sz w:val="24"/>
          <w:szCs w:val="24"/>
        </w:rPr>
        <w:t>2</w:t>
      </w:r>
      <w:r w:rsidR="005F4444">
        <w:rPr>
          <w:rFonts w:ascii="Times New Roman" w:hAnsi="Times New Roman"/>
          <w:sz w:val="24"/>
          <w:szCs w:val="24"/>
        </w:rPr>
        <w:t>3</w:t>
      </w:r>
    </w:p>
    <w:p w:rsidR="00577741" w:rsidRPr="00416A94" w:rsidRDefault="00577741" w:rsidP="00416A94">
      <w:pPr>
        <w:autoSpaceDE w:val="0"/>
        <w:autoSpaceDN w:val="0"/>
        <w:adjustRightInd w:val="0"/>
        <w:spacing w:after="0" w:line="240" w:lineRule="auto"/>
        <w:ind w:hanging="900"/>
        <w:jc w:val="both"/>
        <w:rPr>
          <w:rFonts w:ascii="Times New Roman" w:hAnsi="Times New Roman"/>
          <w:sz w:val="24"/>
          <w:szCs w:val="24"/>
        </w:rPr>
      </w:pPr>
      <w:r w:rsidRPr="00ED7232">
        <w:rPr>
          <w:rFonts w:ascii="Times New Roman" w:hAnsi="Times New Roman"/>
          <w:sz w:val="20"/>
          <w:szCs w:val="20"/>
        </w:rPr>
        <w:t xml:space="preserve">  (подпи</w:t>
      </w:r>
      <w:r>
        <w:rPr>
          <w:rFonts w:ascii="Times New Roman" w:hAnsi="Times New Roman"/>
          <w:sz w:val="20"/>
          <w:szCs w:val="20"/>
        </w:rPr>
        <w:t xml:space="preserve">сь)                            </w:t>
      </w:r>
      <w:r w:rsidRPr="00ED7232">
        <w:rPr>
          <w:rFonts w:ascii="Times New Roman" w:hAnsi="Times New Roman"/>
          <w:sz w:val="20"/>
          <w:szCs w:val="20"/>
        </w:rPr>
        <w:t xml:space="preserve">    (Ф.И.О.)                             </w:t>
      </w:r>
      <w:r w:rsidR="00416A94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416A94">
        <w:rPr>
          <w:rFonts w:ascii="Times New Roman" w:hAnsi="Times New Roman"/>
          <w:sz w:val="20"/>
          <w:szCs w:val="20"/>
        </w:rPr>
        <w:t xml:space="preserve"> </w:t>
      </w:r>
      <w:r w:rsidR="00907F69">
        <w:rPr>
          <w:rFonts w:ascii="Times New Roman" w:hAnsi="Times New Roman"/>
          <w:sz w:val="20"/>
          <w:szCs w:val="20"/>
        </w:rPr>
        <w:t xml:space="preserve">                   </w:t>
      </w:r>
      <w:r w:rsidR="00416A9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(дата)</w:t>
      </w:r>
    </w:p>
    <w:p w:rsidR="00577741" w:rsidRDefault="00416A94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77741" w:rsidRDefault="00577741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8BA" w:rsidRDefault="00C778BA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E5C" w:rsidRDefault="00AF0E5C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E5C" w:rsidRDefault="00AF0E5C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E5C" w:rsidRDefault="00AF0E5C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E5C" w:rsidRDefault="00AF0E5C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E5C" w:rsidRDefault="00AF0E5C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E5C" w:rsidRDefault="00AF0E5C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E5C" w:rsidRDefault="00AF0E5C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E5C" w:rsidRDefault="00AF0E5C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E5C" w:rsidRDefault="00AF0E5C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E5C" w:rsidRDefault="00AF0E5C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E5C" w:rsidRDefault="00AF0E5C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E5C" w:rsidRDefault="00AF0E5C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7741" w:rsidRPr="00A36EE1" w:rsidRDefault="00577741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A36EE1">
        <w:rPr>
          <w:rFonts w:ascii="Times New Roman" w:hAnsi="Times New Roman"/>
          <w:bCs/>
          <w:sz w:val="24"/>
          <w:szCs w:val="24"/>
          <w:lang w:eastAsia="ru-RU"/>
        </w:rPr>
        <w:t>СВОДКА ПРЕДЛОЖЕНИЙ К СВОДНОМУ ОТЧЕТУ</w:t>
      </w:r>
    </w:p>
    <w:p w:rsidR="00577741" w:rsidRPr="00A36EE1" w:rsidRDefault="00577741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A36EE1">
        <w:rPr>
          <w:rFonts w:ascii="Times New Roman" w:hAnsi="Times New Roman"/>
          <w:sz w:val="24"/>
          <w:szCs w:val="24"/>
        </w:rPr>
        <w:t>о результатах проведения оценки регулирующего воздействия</w:t>
      </w:r>
    </w:p>
    <w:p w:rsidR="00577741" w:rsidRPr="00ED7BBE" w:rsidRDefault="00577741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A36EE1">
        <w:rPr>
          <w:rFonts w:ascii="Times New Roman" w:hAnsi="Times New Roman"/>
          <w:sz w:val="24"/>
          <w:szCs w:val="24"/>
        </w:rPr>
        <w:t>проекта  нормативного правового акта</w:t>
      </w:r>
    </w:p>
    <w:p w:rsidR="00577741" w:rsidRPr="00ED7BBE" w:rsidRDefault="00577741" w:rsidP="00ED7BBE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E3FB2" w:rsidRDefault="00577741" w:rsidP="00B440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6437F">
        <w:rPr>
          <w:rFonts w:ascii="Times New Roman" w:hAnsi="Times New Roman"/>
          <w:sz w:val="24"/>
          <w:szCs w:val="24"/>
          <w:lang w:eastAsia="ru-RU"/>
        </w:rPr>
        <w:t xml:space="preserve">Наименование проекта нормативного правового акта: </w:t>
      </w:r>
      <w:r w:rsidR="00C768E3">
        <w:rPr>
          <w:rFonts w:ascii="Times New Roman" w:hAnsi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="00C768E3">
        <w:rPr>
          <w:rFonts w:ascii="Times New Roman" w:hAnsi="Times New Roman"/>
          <w:sz w:val="24"/>
          <w:szCs w:val="24"/>
          <w:lang w:eastAsia="ru-RU"/>
        </w:rPr>
        <w:t>Молчановского</w:t>
      </w:r>
      <w:proofErr w:type="spellEnd"/>
      <w:r w:rsidR="00C768E3">
        <w:rPr>
          <w:rFonts w:ascii="Times New Roman" w:hAnsi="Times New Roman"/>
          <w:sz w:val="24"/>
          <w:szCs w:val="24"/>
          <w:lang w:eastAsia="ru-RU"/>
        </w:rPr>
        <w:t xml:space="preserve"> района </w:t>
      </w:r>
      <w:r w:rsidR="005F4444" w:rsidRPr="005F4444">
        <w:rPr>
          <w:rFonts w:ascii="Times New Roman" w:hAnsi="Times New Roman"/>
          <w:sz w:val="24"/>
          <w:szCs w:val="24"/>
        </w:rPr>
        <w:t>«Об утверждении Административного регламента предоставления муниципальной услуги «Прекращение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участок»</w:t>
      </w:r>
      <w:r w:rsidR="005F4444">
        <w:rPr>
          <w:rFonts w:ascii="Times New Roman" w:hAnsi="Times New Roman"/>
          <w:sz w:val="24"/>
          <w:szCs w:val="24"/>
        </w:rPr>
        <w:t>.</w:t>
      </w:r>
    </w:p>
    <w:p w:rsidR="00577741" w:rsidRPr="0016437F" w:rsidRDefault="00577741" w:rsidP="00B440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37F">
        <w:rPr>
          <w:rFonts w:ascii="Times New Roman" w:hAnsi="Times New Roman"/>
          <w:sz w:val="24"/>
          <w:szCs w:val="24"/>
          <w:lang w:eastAsia="ru-RU"/>
        </w:rPr>
        <w:t xml:space="preserve">Дата проведения публичного </w:t>
      </w:r>
      <w:r w:rsidR="0016437F" w:rsidRPr="0016437F">
        <w:rPr>
          <w:rFonts w:ascii="Times New Roman" w:hAnsi="Times New Roman"/>
          <w:sz w:val="24"/>
          <w:szCs w:val="24"/>
          <w:lang w:eastAsia="ru-RU"/>
        </w:rPr>
        <w:t>обсуждения: с</w:t>
      </w:r>
      <w:r w:rsidRPr="001643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0E5C">
        <w:rPr>
          <w:rFonts w:ascii="Times New Roman" w:hAnsi="Times New Roman"/>
          <w:sz w:val="24"/>
          <w:szCs w:val="24"/>
          <w:lang w:eastAsia="ru-RU"/>
        </w:rPr>
        <w:t>2</w:t>
      </w:r>
      <w:r w:rsidR="005F4444">
        <w:rPr>
          <w:rFonts w:ascii="Times New Roman" w:hAnsi="Times New Roman"/>
          <w:sz w:val="24"/>
          <w:szCs w:val="24"/>
          <w:lang w:eastAsia="ru-RU"/>
        </w:rPr>
        <w:t>0</w:t>
      </w:r>
      <w:r w:rsidR="00907F69">
        <w:rPr>
          <w:rFonts w:ascii="Times New Roman" w:hAnsi="Times New Roman"/>
          <w:sz w:val="24"/>
          <w:szCs w:val="24"/>
          <w:lang w:eastAsia="ru-RU"/>
        </w:rPr>
        <w:t>.</w:t>
      </w:r>
      <w:r w:rsidR="005F4444">
        <w:rPr>
          <w:rFonts w:ascii="Times New Roman" w:hAnsi="Times New Roman"/>
          <w:sz w:val="24"/>
          <w:szCs w:val="24"/>
          <w:lang w:eastAsia="ru-RU"/>
        </w:rPr>
        <w:t>03</w:t>
      </w:r>
      <w:r w:rsidR="00907F69">
        <w:rPr>
          <w:rFonts w:ascii="Times New Roman" w:hAnsi="Times New Roman"/>
          <w:sz w:val="24"/>
          <w:szCs w:val="24"/>
          <w:lang w:eastAsia="ru-RU"/>
        </w:rPr>
        <w:t>.20</w:t>
      </w:r>
      <w:r w:rsidR="009A441E">
        <w:rPr>
          <w:rFonts w:ascii="Times New Roman" w:hAnsi="Times New Roman"/>
          <w:sz w:val="24"/>
          <w:szCs w:val="24"/>
          <w:lang w:eastAsia="ru-RU"/>
        </w:rPr>
        <w:t>2</w:t>
      </w:r>
      <w:r w:rsidR="005F4444">
        <w:rPr>
          <w:rFonts w:ascii="Times New Roman" w:hAnsi="Times New Roman"/>
          <w:sz w:val="24"/>
          <w:szCs w:val="24"/>
          <w:lang w:eastAsia="ru-RU"/>
        </w:rPr>
        <w:t>3</w:t>
      </w:r>
      <w:r w:rsidR="00907F69">
        <w:rPr>
          <w:rFonts w:ascii="Times New Roman" w:hAnsi="Times New Roman"/>
          <w:sz w:val="24"/>
          <w:szCs w:val="24"/>
          <w:lang w:eastAsia="ru-RU"/>
        </w:rPr>
        <w:t xml:space="preserve"> по </w:t>
      </w:r>
      <w:r w:rsidR="005F4444">
        <w:rPr>
          <w:rFonts w:ascii="Times New Roman" w:hAnsi="Times New Roman"/>
          <w:sz w:val="24"/>
          <w:szCs w:val="24"/>
          <w:lang w:eastAsia="ru-RU"/>
        </w:rPr>
        <w:t>31</w:t>
      </w:r>
      <w:r w:rsidR="00907F69">
        <w:rPr>
          <w:rFonts w:ascii="Times New Roman" w:hAnsi="Times New Roman"/>
          <w:sz w:val="24"/>
          <w:szCs w:val="24"/>
          <w:lang w:eastAsia="ru-RU"/>
        </w:rPr>
        <w:t>.</w:t>
      </w:r>
      <w:r w:rsidR="005F4444">
        <w:rPr>
          <w:rFonts w:ascii="Times New Roman" w:hAnsi="Times New Roman"/>
          <w:sz w:val="24"/>
          <w:szCs w:val="24"/>
          <w:lang w:eastAsia="ru-RU"/>
        </w:rPr>
        <w:t>03</w:t>
      </w:r>
      <w:r w:rsidR="00907F69">
        <w:rPr>
          <w:rFonts w:ascii="Times New Roman" w:hAnsi="Times New Roman"/>
          <w:sz w:val="24"/>
          <w:szCs w:val="24"/>
          <w:lang w:eastAsia="ru-RU"/>
        </w:rPr>
        <w:t>.20</w:t>
      </w:r>
      <w:r w:rsidR="009A441E">
        <w:rPr>
          <w:rFonts w:ascii="Times New Roman" w:hAnsi="Times New Roman"/>
          <w:sz w:val="24"/>
          <w:szCs w:val="24"/>
          <w:lang w:eastAsia="ru-RU"/>
        </w:rPr>
        <w:t>2</w:t>
      </w:r>
      <w:r w:rsidR="005F4444">
        <w:rPr>
          <w:rFonts w:ascii="Times New Roman" w:hAnsi="Times New Roman"/>
          <w:sz w:val="24"/>
          <w:szCs w:val="24"/>
          <w:lang w:eastAsia="ru-RU"/>
        </w:rPr>
        <w:t>3</w:t>
      </w:r>
    </w:p>
    <w:p w:rsidR="00577741" w:rsidRPr="00ED7BBE" w:rsidRDefault="00577741" w:rsidP="00ED7BB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37F">
        <w:rPr>
          <w:rFonts w:ascii="Times New Roman" w:hAnsi="Times New Roman"/>
          <w:sz w:val="24"/>
          <w:szCs w:val="24"/>
          <w:lang w:eastAsia="ru-RU"/>
        </w:rPr>
        <w:t>Количество экспер</w:t>
      </w:r>
      <w:r w:rsidR="00964A35">
        <w:rPr>
          <w:rFonts w:ascii="Times New Roman" w:hAnsi="Times New Roman"/>
          <w:sz w:val="24"/>
          <w:szCs w:val="24"/>
          <w:lang w:eastAsia="ru-RU"/>
        </w:rPr>
        <w:t>тов, участвовавших в обсуждении: нет.</w:t>
      </w:r>
    </w:p>
    <w:p w:rsidR="00577741" w:rsidRPr="0016437F" w:rsidRDefault="00577741" w:rsidP="00ED7BB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BBE">
        <w:rPr>
          <w:rFonts w:ascii="Times New Roman" w:hAnsi="Times New Roman"/>
          <w:sz w:val="24"/>
          <w:szCs w:val="24"/>
          <w:lang w:eastAsia="ru-RU"/>
        </w:rPr>
        <w:t>Дата формирования сводки предложений</w:t>
      </w:r>
      <w:r w:rsidRPr="0046763A">
        <w:rPr>
          <w:rFonts w:ascii="Times New Roman" w:hAnsi="Times New Roman"/>
          <w:sz w:val="24"/>
          <w:szCs w:val="24"/>
          <w:lang w:eastAsia="ru-RU"/>
        </w:rPr>
        <w:t>:</w:t>
      </w:r>
      <w:r w:rsidR="00081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F4444">
        <w:rPr>
          <w:rFonts w:ascii="Times New Roman" w:hAnsi="Times New Roman"/>
          <w:sz w:val="24"/>
          <w:szCs w:val="24"/>
          <w:lang w:eastAsia="ru-RU"/>
        </w:rPr>
        <w:t>04</w:t>
      </w:r>
      <w:r w:rsidRPr="0016437F">
        <w:rPr>
          <w:rFonts w:ascii="Times New Roman" w:hAnsi="Times New Roman"/>
          <w:sz w:val="24"/>
          <w:szCs w:val="24"/>
          <w:lang w:eastAsia="ru-RU"/>
        </w:rPr>
        <w:t>.</w:t>
      </w:r>
      <w:r w:rsidR="005F4444">
        <w:rPr>
          <w:rFonts w:ascii="Times New Roman" w:hAnsi="Times New Roman"/>
          <w:sz w:val="24"/>
          <w:szCs w:val="24"/>
          <w:lang w:eastAsia="ru-RU"/>
        </w:rPr>
        <w:t>04</w:t>
      </w:r>
      <w:r w:rsidRPr="0016437F">
        <w:rPr>
          <w:rFonts w:ascii="Times New Roman" w:hAnsi="Times New Roman"/>
          <w:sz w:val="24"/>
          <w:szCs w:val="24"/>
          <w:lang w:eastAsia="ru-RU"/>
        </w:rPr>
        <w:t>.20</w:t>
      </w:r>
      <w:r w:rsidR="009A441E">
        <w:rPr>
          <w:rFonts w:ascii="Times New Roman" w:hAnsi="Times New Roman"/>
          <w:sz w:val="24"/>
          <w:szCs w:val="24"/>
          <w:lang w:eastAsia="ru-RU"/>
        </w:rPr>
        <w:t>2</w:t>
      </w:r>
      <w:r w:rsidR="005F4444">
        <w:rPr>
          <w:rFonts w:ascii="Times New Roman" w:hAnsi="Times New Roman"/>
          <w:sz w:val="24"/>
          <w:szCs w:val="24"/>
          <w:lang w:eastAsia="ru-RU"/>
        </w:rPr>
        <w:t>3</w:t>
      </w:r>
      <w:r w:rsidRPr="0016437F">
        <w:rPr>
          <w:rFonts w:ascii="Times New Roman" w:hAnsi="Times New Roman"/>
          <w:sz w:val="24"/>
          <w:szCs w:val="24"/>
          <w:lang w:eastAsia="ru-RU"/>
        </w:rPr>
        <w:t>.</w:t>
      </w:r>
    </w:p>
    <w:p w:rsidR="00577741" w:rsidRPr="0046763A" w:rsidRDefault="00577741" w:rsidP="00ED7BB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</w:tblCellMar>
        <w:tblLook w:val="00A0" w:firstRow="1" w:lastRow="0" w:firstColumn="1" w:lastColumn="0" w:noHBand="0" w:noVBand="0"/>
      </w:tblPr>
      <w:tblGrid>
        <w:gridCol w:w="675"/>
        <w:gridCol w:w="2423"/>
        <w:gridCol w:w="3374"/>
        <w:gridCol w:w="3098"/>
      </w:tblGrid>
      <w:tr w:rsidR="00577741" w:rsidRPr="009258C6" w:rsidTr="009258C6">
        <w:trPr>
          <w:trHeight w:val="270"/>
        </w:trPr>
        <w:tc>
          <w:tcPr>
            <w:tcW w:w="675" w:type="dxa"/>
            <w:tcMar>
              <w:left w:w="107" w:type="dxa"/>
            </w:tcMar>
            <w:vAlign w:val="center"/>
          </w:tcPr>
          <w:p w:rsidR="00577741" w:rsidRPr="009258C6" w:rsidRDefault="00577741" w:rsidP="00925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8C6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23" w:type="dxa"/>
            <w:vAlign w:val="center"/>
          </w:tcPr>
          <w:p w:rsidR="00577741" w:rsidRPr="009258C6" w:rsidRDefault="00577741" w:rsidP="00925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8C6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 обсуждения</w:t>
            </w:r>
          </w:p>
        </w:tc>
        <w:tc>
          <w:tcPr>
            <w:tcW w:w="3374" w:type="dxa"/>
            <w:vAlign w:val="center"/>
          </w:tcPr>
          <w:p w:rsidR="00577741" w:rsidRPr="009258C6" w:rsidRDefault="00577741" w:rsidP="00925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8C6">
              <w:rPr>
                <w:rFonts w:ascii="Times New Roman" w:hAnsi="Times New Roman"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098" w:type="dxa"/>
            <w:vAlign w:val="center"/>
          </w:tcPr>
          <w:p w:rsidR="00577741" w:rsidRPr="009258C6" w:rsidRDefault="00577741" w:rsidP="00925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8C6">
              <w:rPr>
                <w:rFonts w:ascii="Times New Roman" w:hAnsi="Times New Roman"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577741" w:rsidRPr="009258C6" w:rsidTr="009258C6">
        <w:trPr>
          <w:trHeight w:val="260"/>
        </w:trPr>
        <w:tc>
          <w:tcPr>
            <w:tcW w:w="6472" w:type="dxa"/>
            <w:gridSpan w:val="3"/>
            <w:tcMar>
              <w:left w:w="107" w:type="dxa"/>
            </w:tcMar>
            <w:vAlign w:val="center"/>
          </w:tcPr>
          <w:p w:rsidR="00577741" w:rsidRPr="009258C6" w:rsidRDefault="00577741" w:rsidP="00925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258C6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3098" w:type="dxa"/>
            <w:vAlign w:val="center"/>
          </w:tcPr>
          <w:p w:rsidR="00577741" w:rsidRPr="00081233" w:rsidRDefault="00577741" w:rsidP="00925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2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B440B9" w:rsidRPr="00081233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081233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отсутствует)</w:t>
            </w:r>
          </w:p>
        </w:tc>
      </w:tr>
      <w:tr w:rsidR="00577741" w:rsidRPr="009258C6" w:rsidTr="009258C6">
        <w:trPr>
          <w:trHeight w:val="260"/>
        </w:trPr>
        <w:tc>
          <w:tcPr>
            <w:tcW w:w="6472" w:type="dxa"/>
            <w:gridSpan w:val="3"/>
            <w:tcMar>
              <w:left w:w="107" w:type="dxa"/>
            </w:tcMar>
            <w:vAlign w:val="center"/>
          </w:tcPr>
          <w:p w:rsidR="00577741" w:rsidRPr="009258C6" w:rsidRDefault="00577741" w:rsidP="00925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258C6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учтенных предложений</w:t>
            </w:r>
          </w:p>
        </w:tc>
        <w:tc>
          <w:tcPr>
            <w:tcW w:w="3098" w:type="dxa"/>
            <w:vAlign w:val="center"/>
          </w:tcPr>
          <w:p w:rsidR="00577741" w:rsidRPr="00081233" w:rsidRDefault="00577741" w:rsidP="00925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23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B440B9" w:rsidRPr="000812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081233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отсутствует)</w:t>
            </w:r>
          </w:p>
        </w:tc>
      </w:tr>
      <w:tr w:rsidR="00577741" w:rsidRPr="009258C6" w:rsidTr="009258C6">
        <w:trPr>
          <w:trHeight w:val="260"/>
        </w:trPr>
        <w:tc>
          <w:tcPr>
            <w:tcW w:w="6472" w:type="dxa"/>
            <w:gridSpan w:val="3"/>
            <w:tcMar>
              <w:left w:w="107" w:type="dxa"/>
            </w:tcMar>
            <w:vAlign w:val="center"/>
          </w:tcPr>
          <w:p w:rsidR="00577741" w:rsidRPr="009258C6" w:rsidRDefault="00577741" w:rsidP="00925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258C6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3098" w:type="dxa"/>
            <w:vAlign w:val="center"/>
          </w:tcPr>
          <w:p w:rsidR="00577741" w:rsidRPr="00081233" w:rsidRDefault="00577741" w:rsidP="00925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233">
              <w:rPr>
                <w:rFonts w:ascii="Times New Roman" w:hAnsi="Times New Roman"/>
                <w:sz w:val="24"/>
                <w:szCs w:val="24"/>
                <w:lang w:eastAsia="ru-RU"/>
              </w:rPr>
              <w:t>0 (отсутствует)</w:t>
            </w:r>
          </w:p>
        </w:tc>
      </w:tr>
      <w:tr w:rsidR="00577741" w:rsidRPr="009258C6" w:rsidTr="009258C6">
        <w:trPr>
          <w:trHeight w:val="260"/>
        </w:trPr>
        <w:tc>
          <w:tcPr>
            <w:tcW w:w="6472" w:type="dxa"/>
            <w:gridSpan w:val="3"/>
            <w:tcMar>
              <w:left w:w="107" w:type="dxa"/>
            </w:tcMar>
            <w:vAlign w:val="center"/>
          </w:tcPr>
          <w:p w:rsidR="00577741" w:rsidRPr="009258C6" w:rsidRDefault="00577741" w:rsidP="00925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258C6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3098" w:type="dxa"/>
            <w:vAlign w:val="center"/>
          </w:tcPr>
          <w:p w:rsidR="00577741" w:rsidRPr="00081233" w:rsidRDefault="00577741" w:rsidP="00925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233">
              <w:rPr>
                <w:rFonts w:ascii="Times New Roman" w:hAnsi="Times New Roman"/>
                <w:sz w:val="24"/>
                <w:szCs w:val="24"/>
                <w:lang w:eastAsia="ru-RU"/>
              </w:rPr>
              <w:t>0 (отсутствует)</w:t>
            </w:r>
          </w:p>
        </w:tc>
      </w:tr>
    </w:tbl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>Разработчик проекта нормативного правового акта:</w:t>
      </w: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 xml:space="preserve">____________   </w:t>
      </w:r>
      <w:r w:rsidR="00B440B9">
        <w:rPr>
          <w:rFonts w:ascii="Times New Roman" w:hAnsi="Times New Roman"/>
          <w:sz w:val="24"/>
          <w:szCs w:val="24"/>
        </w:rPr>
        <w:t xml:space="preserve">   </w:t>
      </w:r>
      <w:r w:rsidR="00C768E3">
        <w:rPr>
          <w:rFonts w:ascii="Times New Roman" w:hAnsi="Times New Roman"/>
          <w:sz w:val="24"/>
          <w:szCs w:val="24"/>
        </w:rPr>
        <w:t xml:space="preserve">       </w:t>
      </w:r>
      <w:r w:rsidR="00C02332">
        <w:rPr>
          <w:rFonts w:ascii="Times New Roman" w:hAnsi="Times New Roman"/>
          <w:sz w:val="24"/>
          <w:szCs w:val="24"/>
        </w:rPr>
        <w:t>Свиридов А.В.</w:t>
      </w:r>
      <w:r w:rsidR="00081233">
        <w:rPr>
          <w:rFonts w:ascii="Times New Roman" w:hAnsi="Times New Roman"/>
          <w:sz w:val="24"/>
          <w:szCs w:val="24"/>
        </w:rPr>
        <w:t xml:space="preserve">         </w:t>
      </w:r>
      <w:r w:rsidR="00034B4D">
        <w:rPr>
          <w:rFonts w:ascii="Times New Roman" w:hAnsi="Times New Roman"/>
          <w:sz w:val="24"/>
          <w:szCs w:val="24"/>
        </w:rPr>
        <w:t xml:space="preserve">       </w:t>
      </w:r>
      <w:r w:rsidR="005E3DAE">
        <w:rPr>
          <w:rFonts w:ascii="Times New Roman" w:hAnsi="Times New Roman"/>
          <w:sz w:val="24"/>
          <w:szCs w:val="24"/>
        </w:rPr>
        <w:t>0</w:t>
      </w:r>
      <w:r w:rsidR="005F4444">
        <w:rPr>
          <w:rFonts w:ascii="Times New Roman" w:hAnsi="Times New Roman"/>
          <w:sz w:val="24"/>
          <w:szCs w:val="24"/>
        </w:rPr>
        <w:t>4</w:t>
      </w:r>
      <w:r w:rsidR="009A441E">
        <w:rPr>
          <w:rFonts w:ascii="Times New Roman" w:hAnsi="Times New Roman"/>
          <w:sz w:val="24"/>
          <w:szCs w:val="24"/>
        </w:rPr>
        <w:t>.</w:t>
      </w:r>
      <w:r w:rsidR="005F4444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>.</w:t>
      </w:r>
      <w:r w:rsidR="00BE1080">
        <w:rPr>
          <w:rFonts w:ascii="Times New Roman" w:hAnsi="Times New Roman"/>
          <w:sz w:val="24"/>
          <w:szCs w:val="24"/>
        </w:rPr>
        <w:t>202</w:t>
      </w:r>
      <w:r w:rsidR="005F4444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</w:p>
    <w:p w:rsidR="00577741" w:rsidRPr="005E78A7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4"/>
        </w:rPr>
      </w:pPr>
      <w:r w:rsidRPr="005E78A7">
        <w:rPr>
          <w:rFonts w:ascii="Times New Roman" w:hAnsi="Times New Roman"/>
          <w:sz w:val="20"/>
          <w:szCs w:val="24"/>
        </w:rPr>
        <w:t>(по</w:t>
      </w:r>
      <w:r>
        <w:rPr>
          <w:rFonts w:ascii="Times New Roman" w:hAnsi="Times New Roman"/>
          <w:sz w:val="20"/>
          <w:szCs w:val="24"/>
        </w:rPr>
        <w:t xml:space="preserve">дпись)                         </w:t>
      </w:r>
      <w:r w:rsidRPr="005E78A7">
        <w:rPr>
          <w:rFonts w:ascii="Times New Roman" w:hAnsi="Times New Roman"/>
          <w:sz w:val="20"/>
          <w:szCs w:val="24"/>
        </w:rPr>
        <w:t xml:space="preserve">     </w:t>
      </w:r>
      <w:r w:rsidR="00907F69">
        <w:rPr>
          <w:rFonts w:ascii="Times New Roman" w:hAnsi="Times New Roman"/>
          <w:sz w:val="20"/>
          <w:szCs w:val="24"/>
        </w:rPr>
        <w:t xml:space="preserve">             </w:t>
      </w:r>
      <w:r w:rsidRPr="005E78A7">
        <w:rPr>
          <w:rFonts w:ascii="Times New Roman" w:hAnsi="Times New Roman"/>
          <w:sz w:val="20"/>
          <w:szCs w:val="24"/>
        </w:rPr>
        <w:t xml:space="preserve"> (Ф.И.О.)                                (дата)</w:t>
      </w: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sectPr w:rsidR="00577741" w:rsidRPr="00ED7BBE" w:rsidSect="009C070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DE2" w:rsidRDefault="00F42DE2" w:rsidP="0021602C">
      <w:pPr>
        <w:spacing w:after="0" w:line="240" w:lineRule="auto"/>
      </w:pPr>
      <w:r>
        <w:separator/>
      </w:r>
    </w:p>
  </w:endnote>
  <w:endnote w:type="continuationSeparator" w:id="0">
    <w:p w:rsidR="00F42DE2" w:rsidRDefault="00F42DE2" w:rsidP="00216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DE2" w:rsidRDefault="00F42DE2" w:rsidP="0021602C">
      <w:pPr>
        <w:spacing w:after="0" w:line="240" w:lineRule="auto"/>
      </w:pPr>
      <w:r>
        <w:separator/>
      </w:r>
    </w:p>
  </w:footnote>
  <w:footnote w:type="continuationSeparator" w:id="0">
    <w:p w:rsidR="00F42DE2" w:rsidRDefault="00F42DE2" w:rsidP="00216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0EE"/>
    <w:multiLevelType w:val="hybridMultilevel"/>
    <w:tmpl w:val="1544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7010F6"/>
    <w:multiLevelType w:val="hybridMultilevel"/>
    <w:tmpl w:val="AFFE543E"/>
    <w:lvl w:ilvl="0" w:tplc="AD507CDE">
      <w:start w:val="1"/>
      <w:numFmt w:val="decimal"/>
      <w:suff w:val="space"/>
      <w:lvlText w:val="%1."/>
      <w:lvlJc w:val="left"/>
      <w:pPr>
        <w:ind w:left="1245" w:hanging="885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3074C69"/>
    <w:multiLevelType w:val="hybridMultilevel"/>
    <w:tmpl w:val="02BEB676"/>
    <w:lvl w:ilvl="0" w:tplc="0E6A758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1F719CC"/>
    <w:multiLevelType w:val="hybridMultilevel"/>
    <w:tmpl w:val="2B189D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2DD46F6"/>
    <w:multiLevelType w:val="hybridMultilevel"/>
    <w:tmpl w:val="3DF44246"/>
    <w:lvl w:ilvl="0" w:tplc="E46C8340">
      <w:start w:val="1"/>
      <w:numFmt w:val="decimal"/>
      <w:pStyle w:val="a"/>
      <w:lvlText w:val="%1."/>
      <w:lvlJc w:val="left"/>
      <w:pPr>
        <w:tabs>
          <w:tab w:val="num" w:pos="850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02C"/>
    <w:rsid w:val="00034B4D"/>
    <w:rsid w:val="0003746B"/>
    <w:rsid w:val="00045758"/>
    <w:rsid w:val="00046E21"/>
    <w:rsid w:val="00054CEF"/>
    <w:rsid w:val="00061537"/>
    <w:rsid w:val="00061794"/>
    <w:rsid w:val="00063CCB"/>
    <w:rsid w:val="00081233"/>
    <w:rsid w:val="00087796"/>
    <w:rsid w:val="000B5E56"/>
    <w:rsid w:val="000C1AB5"/>
    <w:rsid w:val="000C4ED7"/>
    <w:rsid w:val="000D1B60"/>
    <w:rsid w:val="000E6C22"/>
    <w:rsid w:val="000E6C40"/>
    <w:rsid w:val="000F4044"/>
    <w:rsid w:val="001310B4"/>
    <w:rsid w:val="00157013"/>
    <w:rsid w:val="001616EF"/>
    <w:rsid w:val="0016437F"/>
    <w:rsid w:val="00182EAA"/>
    <w:rsid w:val="00196FA0"/>
    <w:rsid w:val="001A573B"/>
    <w:rsid w:val="001A5876"/>
    <w:rsid w:val="001A7C0F"/>
    <w:rsid w:val="001B2AD4"/>
    <w:rsid w:val="001C343D"/>
    <w:rsid w:val="001C3709"/>
    <w:rsid w:val="001E349A"/>
    <w:rsid w:val="001E3E38"/>
    <w:rsid w:val="0020684D"/>
    <w:rsid w:val="002119E4"/>
    <w:rsid w:val="0021602C"/>
    <w:rsid w:val="00245FFA"/>
    <w:rsid w:val="00251294"/>
    <w:rsid w:val="00277758"/>
    <w:rsid w:val="0028375F"/>
    <w:rsid w:val="0028553C"/>
    <w:rsid w:val="00286A9F"/>
    <w:rsid w:val="00287F76"/>
    <w:rsid w:val="002C517E"/>
    <w:rsid w:val="002D2A65"/>
    <w:rsid w:val="002E2DEC"/>
    <w:rsid w:val="002E39BE"/>
    <w:rsid w:val="00340A58"/>
    <w:rsid w:val="00353ECA"/>
    <w:rsid w:val="003543FF"/>
    <w:rsid w:val="0035618D"/>
    <w:rsid w:val="00361936"/>
    <w:rsid w:val="00362CD0"/>
    <w:rsid w:val="00362D4C"/>
    <w:rsid w:val="00363BBF"/>
    <w:rsid w:val="00364AEC"/>
    <w:rsid w:val="003971D7"/>
    <w:rsid w:val="003C042D"/>
    <w:rsid w:val="003C09E5"/>
    <w:rsid w:val="003D1186"/>
    <w:rsid w:val="003E6198"/>
    <w:rsid w:val="003E7180"/>
    <w:rsid w:val="003F6AB0"/>
    <w:rsid w:val="004077F5"/>
    <w:rsid w:val="00414FED"/>
    <w:rsid w:val="004150B7"/>
    <w:rsid w:val="00416A94"/>
    <w:rsid w:val="00422BC8"/>
    <w:rsid w:val="00423075"/>
    <w:rsid w:val="00441097"/>
    <w:rsid w:val="00452F0E"/>
    <w:rsid w:val="00462923"/>
    <w:rsid w:val="0046763A"/>
    <w:rsid w:val="004940A7"/>
    <w:rsid w:val="00495615"/>
    <w:rsid w:val="004965D2"/>
    <w:rsid w:val="004A416E"/>
    <w:rsid w:val="004E14EA"/>
    <w:rsid w:val="004E7A03"/>
    <w:rsid w:val="004F0E56"/>
    <w:rsid w:val="004F5A9E"/>
    <w:rsid w:val="004F6206"/>
    <w:rsid w:val="0051449F"/>
    <w:rsid w:val="00522439"/>
    <w:rsid w:val="0052702B"/>
    <w:rsid w:val="0053011A"/>
    <w:rsid w:val="00534165"/>
    <w:rsid w:val="00536ED2"/>
    <w:rsid w:val="005442FC"/>
    <w:rsid w:val="00547188"/>
    <w:rsid w:val="00577741"/>
    <w:rsid w:val="00581DAA"/>
    <w:rsid w:val="00581EDC"/>
    <w:rsid w:val="00591203"/>
    <w:rsid w:val="00597E58"/>
    <w:rsid w:val="005B02C2"/>
    <w:rsid w:val="005B510C"/>
    <w:rsid w:val="005D2E82"/>
    <w:rsid w:val="005D61A9"/>
    <w:rsid w:val="005E3DAE"/>
    <w:rsid w:val="005E78A7"/>
    <w:rsid w:val="005F4444"/>
    <w:rsid w:val="006045BA"/>
    <w:rsid w:val="0061658E"/>
    <w:rsid w:val="00634827"/>
    <w:rsid w:val="0065082C"/>
    <w:rsid w:val="00665BC5"/>
    <w:rsid w:val="00665EEA"/>
    <w:rsid w:val="006741C5"/>
    <w:rsid w:val="00683F69"/>
    <w:rsid w:val="00691942"/>
    <w:rsid w:val="006919AA"/>
    <w:rsid w:val="006A2488"/>
    <w:rsid w:val="006A61CE"/>
    <w:rsid w:val="006B1DA9"/>
    <w:rsid w:val="006C327C"/>
    <w:rsid w:val="006D5D3C"/>
    <w:rsid w:val="006E060C"/>
    <w:rsid w:val="006E5A21"/>
    <w:rsid w:val="006E74DF"/>
    <w:rsid w:val="006F1F01"/>
    <w:rsid w:val="00710D2C"/>
    <w:rsid w:val="0072576B"/>
    <w:rsid w:val="00733FF9"/>
    <w:rsid w:val="0074187F"/>
    <w:rsid w:val="007479EF"/>
    <w:rsid w:val="00760FB5"/>
    <w:rsid w:val="007711F4"/>
    <w:rsid w:val="007749AE"/>
    <w:rsid w:val="00781F12"/>
    <w:rsid w:val="00783F9F"/>
    <w:rsid w:val="007B353A"/>
    <w:rsid w:val="007E4FF7"/>
    <w:rsid w:val="007F0BDC"/>
    <w:rsid w:val="007F7AA6"/>
    <w:rsid w:val="00804482"/>
    <w:rsid w:val="00815B39"/>
    <w:rsid w:val="00824EEB"/>
    <w:rsid w:val="008304FA"/>
    <w:rsid w:val="00842F15"/>
    <w:rsid w:val="00852E21"/>
    <w:rsid w:val="008547B3"/>
    <w:rsid w:val="00876E1C"/>
    <w:rsid w:val="008828D1"/>
    <w:rsid w:val="008949E1"/>
    <w:rsid w:val="00895F36"/>
    <w:rsid w:val="00897431"/>
    <w:rsid w:val="008A0708"/>
    <w:rsid w:val="008A4FED"/>
    <w:rsid w:val="008B75D2"/>
    <w:rsid w:val="008C03A3"/>
    <w:rsid w:val="008C7D65"/>
    <w:rsid w:val="008E2E17"/>
    <w:rsid w:val="008E52C9"/>
    <w:rsid w:val="008F0904"/>
    <w:rsid w:val="008F1DD8"/>
    <w:rsid w:val="008F7489"/>
    <w:rsid w:val="009028B2"/>
    <w:rsid w:val="0090586D"/>
    <w:rsid w:val="00907F69"/>
    <w:rsid w:val="00910A97"/>
    <w:rsid w:val="00925641"/>
    <w:rsid w:val="009258C6"/>
    <w:rsid w:val="00930DFC"/>
    <w:rsid w:val="009422D2"/>
    <w:rsid w:val="009447CD"/>
    <w:rsid w:val="00952BCB"/>
    <w:rsid w:val="00964A35"/>
    <w:rsid w:val="009833DA"/>
    <w:rsid w:val="00996C31"/>
    <w:rsid w:val="009A37EB"/>
    <w:rsid w:val="009A441E"/>
    <w:rsid w:val="009A5556"/>
    <w:rsid w:val="009C070A"/>
    <w:rsid w:val="009C7AA9"/>
    <w:rsid w:val="009E51DD"/>
    <w:rsid w:val="009F75F1"/>
    <w:rsid w:val="00A325BB"/>
    <w:rsid w:val="00A36EE1"/>
    <w:rsid w:val="00A45315"/>
    <w:rsid w:val="00A516DF"/>
    <w:rsid w:val="00A67BE6"/>
    <w:rsid w:val="00A75D3C"/>
    <w:rsid w:val="00AA4405"/>
    <w:rsid w:val="00AA5995"/>
    <w:rsid w:val="00AA7A60"/>
    <w:rsid w:val="00AC1724"/>
    <w:rsid w:val="00AE1366"/>
    <w:rsid w:val="00AE4BFE"/>
    <w:rsid w:val="00AF0E5C"/>
    <w:rsid w:val="00B01A71"/>
    <w:rsid w:val="00B0272C"/>
    <w:rsid w:val="00B05C45"/>
    <w:rsid w:val="00B13A37"/>
    <w:rsid w:val="00B13A49"/>
    <w:rsid w:val="00B1635A"/>
    <w:rsid w:val="00B2647A"/>
    <w:rsid w:val="00B42FBF"/>
    <w:rsid w:val="00B440B9"/>
    <w:rsid w:val="00B82D7C"/>
    <w:rsid w:val="00B831FA"/>
    <w:rsid w:val="00B9710A"/>
    <w:rsid w:val="00BA434F"/>
    <w:rsid w:val="00BA4C8C"/>
    <w:rsid w:val="00BC1A76"/>
    <w:rsid w:val="00BD4A35"/>
    <w:rsid w:val="00BE04C2"/>
    <w:rsid w:val="00BE1080"/>
    <w:rsid w:val="00BE3FB2"/>
    <w:rsid w:val="00BE49E2"/>
    <w:rsid w:val="00BE5D7F"/>
    <w:rsid w:val="00BE5F77"/>
    <w:rsid w:val="00C02332"/>
    <w:rsid w:val="00C121CB"/>
    <w:rsid w:val="00C2165B"/>
    <w:rsid w:val="00C23C9F"/>
    <w:rsid w:val="00C249D6"/>
    <w:rsid w:val="00C30926"/>
    <w:rsid w:val="00C451A7"/>
    <w:rsid w:val="00C45242"/>
    <w:rsid w:val="00C53971"/>
    <w:rsid w:val="00C542DB"/>
    <w:rsid w:val="00C6181D"/>
    <w:rsid w:val="00C768E3"/>
    <w:rsid w:val="00C778BA"/>
    <w:rsid w:val="00C93F21"/>
    <w:rsid w:val="00CA59BD"/>
    <w:rsid w:val="00CB3230"/>
    <w:rsid w:val="00CC3470"/>
    <w:rsid w:val="00CD7265"/>
    <w:rsid w:val="00D0313A"/>
    <w:rsid w:val="00D0687E"/>
    <w:rsid w:val="00D1093E"/>
    <w:rsid w:val="00D37E05"/>
    <w:rsid w:val="00D42535"/>
    <w:rsid w:val="00D46884"/>
    <w:rsid w:val="00D64145"/>
    <w:rsid w:val="00D72780"/>
    <w:rsid w:val="00D829A2"/>
    <w:rsid w:val="00D85AF1"/>
    <w:rsid w:val="00D93EF9"/>
    <w:rsid w:val="00D97669"/>
    <w:rsid w:val="00DA04A3"/>
    <w:rsid w:val="00DA17F3"/>
    <w:rsid w:val="00DB130B"/>
    <w:rsid w:val="00DB4FCC"/>
    <w:rsid w:val="00DB634E"/>
    <w:rsid w:val="00DE766E"/>
    <w:rsid w:val="00DF1E39"/>
    <w:rsid w:val="00DF5A66"/>
    <w:rsid w:val="00E0748A"/>
    <w:rsid w:val="00E32494"/>
    <w:rsid w:val="00E36B7F"/>
    <w:rsid w:val="00E5604F"/>
    <w:rsid w:val="00E60F69"/>
    <w:rsid w:val="00E618FA"/>
    <w:rsid w:val="00E7070F"/>
    <w:rsid w:val="00E81D46"/>
    <w:rsid w:val="00E831DD"/>
    <w:rsid w:val="00E96B39"/>
    <w:rsid w:val="00EA5C02"/>
    <w:rsid w:val="00EB6559"/>
    <w:rsid w:val="00ED461D"/>
    <w:rsid w:val="00ED4C91"/>
    <w:rsid w:val="00ED7232"/>
    <w:rsid w:val="00ED7BBE"/>
    <w:rsid w:val="00EE5A69"/>
    <w:rsid w:val="00F354A4"/>
    <w:rsid w:val="00F3672B"/>
    <w:rsid w:val="00F42DE2"/>
    <w:rsid w:val="00F440D6"/>
    <w:rsid w:val="00F50F0C"/>
    <w:rsid w:val="00F66BB6"/>
    <w:rsid w:val="00F866F4"/>
    <w:rsid w:val="00F86CCB"/>
    <w:rsid w:val="00F961D8"/>
    <w:rsid w:val="00FA2812"/>
    <w:rsid w:val="00FC67F3"/>
    <w:rsid w:val="00FE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1602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21602C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ConsPlusTitle">
    <w:name w:val="ConsPlusTitle"/>
    <w:rsid w:val="0021602C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en-US"/>
    </w:rPr>
  </w:style>
  <w:style w:type="character" w:styleId="a4">
    <w:name w:val="Hyperlink"/>
    <w:basedOn w:val="a1"/>
    <w:rsid w:val="0021602C"/>
    <w:rPr>
      <w:rFonts w:cs="Times New Roman"/>
      <w:color w:val="0000FF"/>
      <w:u w:val="single"/>
    </w:rPr>
  </w:style>
  <w:style w:type="paragraph" w:styleId="a5">
    <w:name w:val="footnote text"/>
    <w:basedOn w:val="a0"/>
    <w:link w:val="a6"/>
    <w:semiHidden/>
    <w:rsid w:val="0021602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semiHidden/>
    <w:locked/>
    <w:rsid w:val="0021602C"/>
    <w:rPr>
      <w:rFonts w:cs="Times New Roman"/>
      <w:sz w:val="20"/>
      <w:szCs w:val="20"/>
    </w:rPr>
  </w:style>
  <w:style w:type="character" w:styleId="a7">
    <w:name w:val="footnote reference"/>
    <w:basedOn w:val="a1"/>
    <w:semiHidden/>
    <w:rsid w:val="0021602C"/>
    <w:rPr>
      <w:rFonts w:cs="Times New Roman"/>
      <w:vertAlign w:val="superscript"/>
    </w:rPr>
  </w:style>
  <w:style w:type="paragraph" w:styleId="a8">
    <w:name w:val="endnote text"/>
    <w:basedOn w:val="a0"/>
    <w:link w:val="a9"/>
    <w:semiHidden/>
    <w:rsid w:val="0021602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1"/>
    <w:link w:val="a8"/>
    <w:semiHidden/>
    <w:locked/>
    <w:rsid w:val="0021602C"/>
    <w:rPr>
      <w:rFonts w:cs="Times New Roman"/>
      <w:sz w:val="20"/>
      <w:szCs w:val="20"/>
    </w:rPr>
  </w:style>
  <w:style w:type="character" w:styleId="aa">
    <w:name w:val="endnote reference"/>
    <w:basedOn w:val="a1"/>
    <w:semiHidden/>
    <w:rsid w:val="0021602C"/>
    <w:rPr>
      <w:rFonts w:cs="Times New Roman"/>
      <w:vertAlign w:val="superscript"/>
    </w:rPr>
  </w:style>
  <w:style w:type="paragraph" w:customStyle="1" w:styleId="ConsPlusNonformat">
    <w:name w:val="ConsPlusNonformat"/>
    <w:rsid w:val="0021602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21602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body">
    <w:name w:val="table_body"/>
    <w:rsid w:val="0021602C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paragraph" w:customStyle="1" w:styleId="1">
    <w:name w:val="Абзац списка1"/>
    <w:basedOn w:val="a0"/>
    <w:rsid w:val="0021602C"/>
    <w:pPr>
      <w:ind w:left="720"/>
      <w:contextualSpacing/>
    </w:pPr>
  </w:style>
  <w:style w:type="paragraph" w:styleId="ac">
    <w:name w:val="header"/>
    <w:basedOn w:val="a0"/>
    <w:link w:val="ad"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locked/>
    <w:rsid w:val="0021602C"/>
    <w:rPr>
      <w:rFonts w:cs="Times New Roman"/>
    </w:rPr>
  </w:style>
  <w:style w:type="paragraph" w:styleId="ae">
    <w:name w:val="footer"/>
    <w:basedOn w:val="a0"/>
    <w:link w:val="af"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locked/>
    <w:rsid w:val="0021602C"/>
    <w:rPr>
      <w:rFonts w:cs="Times New Roman"/>
    </w:rPr>
  </w:style>
  <w:style w:type="paragraph" w:styleId="af0">
    <w:name w:val="Balloon Text"/>
    <w:basedOn w:val="a0"/>
    <w:link w:val="af1"/>
    <w:semiHidden/>
    <w:rsid w:val="0046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semiHidden/>
    <w:locked/>
    <w:rsid w:val="00462923"/>
    <w:rPr>
      <w:rFonts w:ascii="Tahoma" w:hAnsi="Tahoma" w:cs="Tahoma"/>
      <w:sz w:val="16"/>
      <w:szCs w:val="16"/>
    </w:rPr>
  </w:style>
  <w:style w:type="paragraph" w:customStyle="1" w:styleId="af2">
    <w:name w:val="Îáû÷íûé"/>
    <w:rsid w:val="00522439"/>
    <w:pPr>
      <w:suppressAutoHyphens/>
    </w:pPr>
    <w:rPr>
      <w:rFonts w:ascii="Times New Roman" w:hAnsi="Times New Roman"/>
      <w:sz w:val="28"/>
      <w:lang w:eastAsia="ar-SA"/>
    </w:rPr>
  </w:style>
  <w:style w:type="paragraph" w:customStyle="1" w:styleId="a">
    <w:name w:val="МУ Обычный стиль"/>
    <w:basedOn w:val="a0"/>
    <w:autoRedefine/>
    <w:rsid w:val="00852E21"/>
    <w:pPr>
      <w:numPr>
        <w:numId w:val="5"/>
      </w:numPr>
      <w:tabs>
        <w:tab w:val="clear" w:pos="850"/>
        <w:tab w:val="left" w:pos="85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a0"/>
    <w:rsid w:val="00852E21"/>
    <w:pPr>
      <w:ind w:left="720"/>
      <w:contextualSpacing/>
    </w:pPr>
    <w:rPr>
      <w:lang w:eastAsia="ru-RU"/>
    </w:rPr>
  </w:style>
  <w:style w:type="paragraph" w:customStyle="1" w:styleId="af3">
    <w:name w:val="реквизитПодпись"/>
    <w:basedOn w:val="a0"/>
    <w:rsid w:val="00034B4D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  <w:lang w:eastAsia="ru-RU"/>
    </w:rPr>
  </w:style>
  <w:style w:type="paragraph" w:styleId="af4">
    <w:name w:val="List Paragraph"/>
    <w:basedOn w:val="a0"/>
    <w:uiPriority w:val="34"/>
    <w:qFormat/>
    <w:rsid w:val="009A441E"/>
    <w:pPr>
      <w:spacing w:after="160" w:line="259" w:lineRule="auto"/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308EF5ED5FE2E0552617E919AFACD2048228AA32F739BA2C1646C2A2BB1D3E56AFF0DDB0B6E2CDMA38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lchanovo.ru/content/orv%20proekt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ОТЧЕТ</vt:lpstr>
    </vt:vector>
  </TitlesOfParts>
  <Company/>
  <LinksUpToDate>false</LinksUpToDate>
  <CharactersWithSpaces>8760</CharactersWithSpaces>
  <SharedDoc>false</SharedDoc>
  <HLinks>
    <vt:vector size="6" baseType="variant">
      <vt:variant>
        <vt:i4>2031627</vt:i4>
      </vt:variant>
      <vt:variant>
        <vt:i4>0</vt:i4>
      </vt:variant>
      <vt:variant>
        <vt:i4>0</vt:i4>
      </vt:variant>
      <vt:variant>
        <vt:i4>5</vt:i4>
      </vt:variant>
      <vt:variant>
        <vt:lpwstr>http://www.molchanovo.ru/content/orv proektov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ОТЧЕТ</dc:title>
  <dc:creator>Кодочигова Анастасия Андреевна</dc:creator>
  <cp:lastModifiedBy>Екатерина В. Щедрова</cp:lastModifiedBy>
  <cp:revision>11</cp:revision>
  <cp:lastPrinted>2023-03-22T05:01:00Z</cp:lastPrinted>
  <dcterms:created xsi:type="dcterms:W3CDTF">2020-08-10T10:23:00Z</dcterms:created>
  <dcterms:modified xsi:type="dcterms:W3CDTF">2023-03-22T07:53:00Z</dcterms:modified>
</cp:coreProperties>
</file>