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99" w:rsidRPr="00713F99" w:rsidRDefault="00713F99" w:rsidP="0093248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4F575C"/>
          <w:sz w:val="45"/>
          <w:szCs w:val="45"/>
          <w:lang w:eastAsia="ru-RU"/>
        </w:rPr>
      </w:pPr>
      <w:r w:rsidRPr="00713F99">
        <w:rPr>
          <w:rFonts w:ascii="Arial" w:eastAsia="Times New Roman" w:hAnsi="Arial" w:cs="Arial"/>
          <w:color w:val="4F575C"/>
          <w:sz w:val="45"/>
          <w:szCs w:val="45"/>
          <w:lang w:eastAsia="ru-RU"/>
        </w:rPr>
        <w:t>Выезд на встречную полосу – одна из частых причин ДТП со смертельным исходом!</w:t>
      </w:r>
    </w:p>
    <w:p w:rsidR="00713F99" w:rsidRPr="00713F99" w:rsidRDefault="00713F99" w:rsidP="00932480">
      <w:pPr>
        <w:shd w:val="clear" w:color="auto" w:fill="FFFFFF"/>
        <w:spacing w:before="225" w:after="0" w:line="240" w:lineRule="auto"/>
        <w:ind w:firstLine="708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13F99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С начала 2017 года на территории Томской области зарегистрировано порядка 700 дорожно-транспортных происшествий, в которых погибли 80 человек, более 800 получили травмы. Согласно статистике, наибольшее количество ДТП происходит по причине нарушения правил дорожного движения, в том числе связанных с выездом на полосу встречного движения.</w:t>
      </w:r>
    </w:p>
    <w:p w:rsidR="00713F99" w:rsidRPr="00713F99" w:rsidRDefault="00713F99" w:rsidP="00932480">
      <w:pPr>
        <w:shd w:val="clear" w:color="auto" w:fill="FFFFFF"/>
        <w:spacing w:before="225" w:after="0" w:line="240" w:lineRule="auto"/>
        <w:ind w:firstLine="708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13F99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Выезд на встречную полосу при совершении обгона – опасный и рискованный маневр, связанный со значительным превышением скорости, вследствие чего при столкновении транспортных средств возрастает сила удара, что приводит к самым тяжким последствиям. Наравне с превышением скорости причинами подобных аварий часто становится нарушение правил очередности проезда и ошибочная оценка расстояния до встречного автомобиля. Также водители нередко не обращают внимания на требования дорожных знаков.</w:t>
      </w:r>
    </w:p>
    <w:p w:rsidR="00713F99" w:rsidRPr="00713F99" w:rsidRDefault="00713F99" w:rsidP="00932480">
      <w:pPr>
        <w:shd w:val="clear" w:color="auto" w:fill="FFFFFF"/>
        <w:spacing w:before="225" w:after="0" w:line="240" w:lineRule="auto"/>
        <w:ind w:firstLine="708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13F99"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Наглядными примерами нарушения водителями правил обгона и скоростного режима стали серьезные аварии, произошедшие на дорогах области в этом году. Так, 28 января в </w:t>
      </w:r>
      <w:proofErr w:type="spellStart"/>
      <w:r w:rsidRPr="00713F99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Шегарском</w:t>
      </w:r>
      <w:proofErr w:type="spellEnd"/>
      <w:r w:rsidRPr="00713F99"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 районе при столкновении двух встречных автомобилей погибли четыре человека, один человек с тяжелыми травмами был госпитализирован. В результате подобного происшествия 29 июня в Томском районе погибли три человека. Аналогичное ДТП произошло и 7 июля в </w:t>
      </w:r>
      <w:proofErr w:type="gramStart"/>
      <w:r w:rsidRPr="00713F99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г</w:t>
      </w:r>
      <w:proofErr w:type="gramEnd"/>
      <w:r w:rsidRPr="00713F99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. Асино, где два водителя получили травмы, один пассажир скончался в больнице.</w:t>
      </w:r>
    </w:p>
    <w:p w:rsidR="00713F99" w:rsidRDefault="00713F99" w:rsidP="00932480">
      <w:pPr>
        <w:shd w:val="clear" w:color="auto" w:fill="FFFFFF"/>
        <w:spacing w:before="225" w:after="0" w:line="240" w:lineRule="auto"/>
        <w:ind w:firstLine="708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13F99"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Сразу два трагических ДТП произошли накануне, 23 ноября. В одном из случаев водитель автомобиля «ВАЗ 2107» не справился с управлением и выехал на полосу встречного движения, где столкнулся с автомобилем «Газель», водитель и пассажир легкового автомобиля скончались на месте происшествия. Во втором случае водитель автомобиля </w:t>
      </w:r>
      <w:proofErr w:type="spellStart"/>
      <w:r w:rsidRPr="00713F99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Toyota</w:t>
      </w:r>
      <w:proofErr w:type="spellEnd"/>
      <w:r w:rsidRPr="00713F99"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 </w:t>
      </w:r>
      <w:proofErr w:type="spellStart"/>
      <w:r w:rsidRPr="00713F99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Hiace</w:t>
      </w:r>
      <w:proofErr w:type="spellEnd"/>
      <w:r w:rsidRPr="00713F99"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 также выехал на встречную полосу, где совершил столкновение с автомобилем </w:t>
      </w:r>
      <w:proofErr w:type="spellStart"/>
      <w:r w:rsidRPr="00713F99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Toyota</w:t>
      </w:r>
      <w:proofErr w:type="spellEnd"/>
      <w:r w:rsidRPr="00713F99"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 </w:t>
      </w:r>
      <w:proofErr w:type="spellStart"/>
      <w:r w:rsidRPr="00713F99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Corona</w:t>
      </w:r>
      <w:proofErr w:type="spellEnd"/>
      <w:r w:rsidRPr="00713F99"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. Водитель и пассажир </w:t>
      </w:r>
      <w:proofErr w:type="spellStart"/>
      <w:r w:rsidRPr="00713F99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Toyota</w:t>
      </w:r>
      <w:proofErr w:type="spellEnd"/>
      <w:r w:rsidRPr="00713F99"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 </w:t>
      </w:r>
      <w:proofErr w:type="spellStart"/>
      <w:r w:rsidRPr="00713F99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Corona</w:t>
      </w:r>
      <w:proofErr w:type="spellEnd"/>
      <w:r w:rsidRPr="00713F99"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 погибли, еще три пассажира «легковушки»  в тяжелом состоянии доставлены в больницу.</w:t>
      </w:r>
    </w:p>
    <w:p w:rsidR="00713F99" w:rsidRPr="00713F99" w:rsidRDefault="00713F99" w:rsidP="00932480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</w:p>
    <w:p w:rsidR="00713F99" w:rsidRPr="00713F99" w:rsidRDefault="00713F99" w:rsidP="009324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13F99">
        <w:rPr>
          <w:rFonts w:ascii="Arial" w:eastAsia="Times New Roman" w:hAnsi="Arial" w:cs="Arial"/>
          <w:b/>
          <w:bCs/>
          <w:color w:val="4F575C"/>
          <w:sz w:val="21"/>
          <w:lang w:eastAsia="ru-RU"/>
        </w:rPr>
        <w:t>Областная комиссия по обеспечению безопасности дорожного движения совместно с Госавтоинспекцией напоминает: </w:t>
      </w:r>
      <w:r w:rsidRPr="00713F99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будьте осторожны, выбирайте скорость с учетом дорожных и погодных условий, не торопитесь обгонять другие транспортные средства и будьте внимательны при выезде на полосу встречного движения. Помните, что рискованный обгон – это маневр, который может стоить жизни вам и окружающим вас людей. Игнорирование ограничений и нарушение правил нередко приводят к потере контроля над управлением транспортного средства и возникновению ДТП.</w:t>
      </w:r>
    </w:p>
    <w:p w:rsidR="000D14DF" w:rsidRDefault="000D14DF"/>
    <w:sectPr w:rsidR="000D14DF" w:rsidSect="000D1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F99"/>
    <w:rsid w:val="000D14DF"/>
    <w:rsid w:val="000E7A42"/>
    <w:rsid w:val="00197303"/>
    <w:rsid w:val="00713F99"/>
    <w:rsid w:val="00783C1A"/>
    <w:rsid w:val="00932480"/>
    <w:rsid w:val="00C91698"/>
    <w:rsid w:val="00E9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DF"/>
  </w:style>
  <w:style w:type="paragraph" w:styleId="2">
    <w:name w:val="heading 2"/>
    <w:basedOn w:val="a"/>
    <w:link w:val="20"/>
    <w:uiPriority w:val="9"/>
    <w:qFormat/>
    <w:rsid w:val="00713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3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3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F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Н. Зайцев</dc:creator>
  <cp:keywords/>
  <dc:description/>
  <cp:lastModifiedBy>Сергей Н. Зайцев</cp:lastModifiedBy>
  <cp:revision>4</cp:revision>
  <dcterms:created xsi:type="dcterms:W3CDTF">2018-02-07T05:24:00Z</dcterms:created>
  <dcterms:modified xsi:type="dcterms:W3CDTF">2018-02-08T03:19:00Z</dcterms:modified>
</cp:coreProperties>
</file>