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48" w:rsidRDefault="0032300C" w:rsidP="0032300C">
      <w:pPr>
        <w:spacing w:after="0" w:line="240" w:lineRule="auto"/>
        <w:jc w:val="center"/>
      </w:pPr>
      <w:r>
        <w:rPr>
          <w:b/>
          <w:caps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76327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00C" w:rsidRPr="0032300C" w:rsidRDefault="0032300C" w:rsidP="0032300C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2300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молчановского РАЙОНА</w:t>
      </w:r>
    </w:p>
    <w:p w:rsidR="0032300C" w:rsidRPr="0032300C" w:rsidRDefault="0032300C" w:rsidP="0032300C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2300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Томской области</w:t>
      </w:r>
    </w:p>
    <w:p w:rsidR="0032300C" w:rsidRPr="0032300C" w:rsidRDefault="0032300C" w:rsidP="00323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00C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Постановление</w:t>
      </w:r>
    </w:p>
    <w:p w:rsidR="0032300C" w:rsidRDefault="0032300C" w:rsidP="0032300C">
      <w:pPr>
        <w:spacing w:after="0" w:line="240" w:lineRule="auto"/>
        <w:jc w:val="center"/>
      </w:pPr>
    </w:p>
    <w:p w:rsidR="0032300C" w:rsidRDefault="00D20FD1" w:rsidP="0032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14.04.2017</w:t>
      </w:r>
      <w:r w:rsidR="0032300C" w:rsidRPr="0032300C">
        <w:t xml:space="preserve">   </w:t>
      </w:r>
      <w:r w:rsidR="0032300C"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253</w:t>
      </w:r>
    </w:p>
    <w:p w:rsidR="0032300C" w:rsidRDefault="0032300C" w:rsidP="003230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300C">
        <w:rPr>
          <w:rFonts w:ascii="Times New Roman" w:hAnsi="Times New Roman" w:cs="Times New Roman"/>
          <w:color w:val="000000"/>
          <w:sz w:val="28"/>
          <w:szCs w:val="28"/>
        </w:rPr>
        <w:t>с. Молчаново</w:t>
      </w:r>
    </w:p>
    <w:p w:rsidR="0032300C" w:rsidRDefault="0032300C" w:rsidP="003230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300C" w:rsidRDefault="0032300C" w:rsidP="0032300C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00C">
        <w:rPr>
          <w:rFonts w:ascii="Times New Roman" w:hAnsi="Times New Roman" w:cs="Times New Roman"/>
          <w:sz w:val="28"/>
          <w:szCs w:val="28"/>
        </w:rPr>
        <w:t>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являющейся муниципальной собственностью муниципального образования «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район» и находящегося в оперативном управлении муниципальной организации в 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районе, образующей социальную инфраструктуру для детей, при принятии решения о реорганизации или ликвидации муниципальной организации в</w:t>
      </w:r>
      <w:proofErr w:type="gramEnd"/>
      <w:r w:rsidRPr="00323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300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районе, образующих социальную инфраструктуру для детей, или муниципальной образовательной организации в 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районе, при заключении муниципальной организацией в 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районе, образующей социальную инфраструктуру для детей, договоров аренды либо безвозмездного пользования в отношении закрепленных за указанными организациями объектов муниципальной собственности</w:t>
      </w:r>
      <w:proofErr w:type="gramEnd"/>
    </w:p>
    <w:p w:rsidR="0032300C" w:rsidRDefault="0032300C" w:rsidP="00323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00C" w:rsidRDefault="0032300C" w:rsidP="00323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00C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24 июля 1998 года №124-ФЗ «Об основных гарантиях прав ребенка в Российской Федерации», со статьей 9 Закона Томской области от 26 августа 2002 года № 68-ОЗ «Об основных гарантиях прав ребенка на территории Томской области», Федеральным законом от 29 декабря 2012 года №273-ФЗ «Об образовании в Российской Федерации», Законом Томской области от 12 августа 2013</w:t>
      </w:r>
      <w:proofErr w:type="gramEnd"/>
      <w:r w:rsidRPr="003230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300C">
        <w:rPr>
          <w:rFonts w:ascii="Times New Roman" w:hAnsi="Times New Roman" w:cs="Times New Roman"/>
          <w:color w:val="000000"/>
          <w:sz w:val="28"/>
          <w:szCs w:val="28"/>
        </w:rPr>
        <w:t xml:space="preserve">года №149-ОЗ «Об образовании в Томской области» и </w:t>
      </w:r>
      <w:r w:rsidRPr="0032300C">
        <w:rPr>
          <w:rFonts w:ascii="Times New Roman" w:hAnsi="Times New Roman" w:cs="Times New Roman"/>
          <w:sz w:val="28"/>
          <w:szCs w:val="28"/>
        </w:rPr>
        <w:t xml:space="preserve">Порядком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</w:t>
      </w:r>
      <w:r w:rsidRPr="0032300C">
        <w:rPr>
          <w:rFonts w:ascii="Times New Roman" w:hAnsi="Times New Roman" w:cs="Times New Roman"/>
          <w:sz w:val="28"/>
          <w:szCs w:val="28"/>
        </w:rPr>
        <w:lastRenderedPageBreak/>
        <w:t>государственной собственностью Томской области или муниципальной собственностью, о реорганизации или ликвидации государственных организаций Томской области, муниципальных организаций в Томской области, образующих социальную инфраструктуру для детей, областных государственных образовательных организаций, муниципальных образовательных</w:t>
      </w:r>
      <w:proofErr w:type="gramEnd"/>
      <w:r w:rsidRPr="0032300C">
        <w:rPr>
          <w:rFonts w:ascii="Times New Roman" w:hAnsi="Times New Roman" w:cs="Times New Roman"/>
          <w:sz w:val="28"/>
          <w:szCs w:val="28"/>
        </w:rPr>
        <w:t xml:space="preserve"> организаций в Томской области, последствий заключения государственными организациями Томской области и муниципальными организациями в Томской области,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собственности, утвержденным постановлением Администрации Томской области от 05.11.2014 № 423а</w:t>
      </w:r>
    </w:p>
    <w:p w:rsidR="0032300C" w:rsidRDefault="0032300C" w:rsidP="00323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00C" w:rsidRDefault="0032300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2300C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2300C" w:rsidRDefault="0032300C" w:rsidP="0032300C">
      <w:pPr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2300C" w:rsidRDefault="0032300C" w:rsidP="0032300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00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32300C">
        <w:rPr>
          <w:rFonts w:ascii="Times New Roman" w:hAnsi="Times New Roman" w:cs="Times New Roman"/>
          <w:color w:val="000000"/>
          <w:sz w:val="28"/>
          <w:szCs w:val="28"/>
        </w:rPr>
        <w:t>Создать комиссию</w:t>
      </w:r>
      <w:r w:rsidRPr="0032300C">
        <w:rPr>
          <w:rFonts w:ascii="Times New Roman" w:hAnsi="Times New Roman" w:cs="Times New Roman"/>
          <w:sz w:val="28"/>
          <w:szCs w:val="28"/>
        </w:rPr>
        <w:t xml:space="preserve">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являющейся муниципальной собственностью муниципального образования «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район» и находящегося в оперативном управлении муниципальной организации в 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районе, образующей социальную инфраструктуру для детей, при принятии решения о реорганизации или ликвидации муниципальной организации в 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районе, образующих социальную инфраструктуру для</w:t>
      </w:r>
      <w:proofErr w:type="gramEnd"/>
      <w:r w:rsidRPr="0032300C">
        <w:rPr>
          <w:rFonts w:ascii="Times New Roman" w:hAnsi="Times New Roman" w:cs="Times New Roman"/>
          <w:sz w:val="28"/>
          <w:szCs w:val="28"/>
        </w:rPr>
        <w:t xml:space="preserve"> детей, или муниципальной образовательной организации в 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районе, при заключении муниципальной организацией в </w:t>
      </w:r>
      <w:proofErr w:type="spellStart"/>
      <w:r w:rsidRPr="0032300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32300C">
        <w:rPr>
          <w:rFonts w:ascii="Times New Roman" w:hAnsi="Times New Roman" w:cs="Times New Roman"/>
          <w:sz w:val="28"/>
          <w:szCs w:val="28"/>
        </w:rPr>
        <w:t xml:space="preserve"> районе, образующей социальную инфраструктуру для детей, договоров аренды либо безвозмездного пользования в отношении закрепленных за указанными организациями объектов муниципальной собственности</w:t>
      </w:r>
      <w:r w:rsidRPr="0032300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2300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46DCE" w:rsidRDefault="00146DCE" w:rsidP="0032300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утратившими силу: </w:t>
      </w:r>
    </w:p>
    <w:p w:rsidR="00146DCE" w:rsidRDefault="00146DCE" w:rsidP="00146DC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1)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16 декабря 2014 года № 806 «</w:t>
      </w:r>
      <w:r w:rsidRPr="00146DCE">
        <w:rPr>
          <w:rFonts w:ascii="Times New Roman" w:hAnsi="Times New Roman" w:cs="Times New Roman"/>
          <w:sz w:val="28"/>
          <w:szCs w:val="28"/>
        </w:rPr>
        <w:t>О создании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являющейся муниципальной собственностью муниципального образования «</w:t>
      </w:r>
      <w:proofErr w:type="spellStart"/>
      <w:r w:rsidRPr="00146DCE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146DCE">
        <w:rPr>
          <w:rFonts w:ascii="Times New Roman" w:hAnsi="Times New Roman" w:cs="Times New Roman"/>
          <w:sz w:val="28"/>
          <w:szCs w:val="28"/>
        </w:rPr>
        <w:t xml:space="preserve"> район» и находящегося в оперативном управлении муниципальной организации в </w:t>
      </w:r>
      <w:proofErr w:type="spellStart"/>
      <w:r w:rsidRPr="00146DCE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146DCE">
        <w:rPr>
          <w:rFonts w:ascii="Times New Roman" w:hAnsi="Times New Roman" w:cs="Times New Roman"/>
          <w:sz w:val="28"/>
          <w:szCs w:val="28"/>
        </w:rPr>
        <w:t xml:space="preserve"> районе, образующей социальную инфраструктуру для детей, при принятии решения о</w:t>
      </w:r>
      <w:proofErr w:type="gramEnd"/>
      <w:r w:rsidRPr="00146DCE">
        <w:rPr>
          <w:rFonts w:ascii="Times New Roman" w:hAnsi="Times New Roman" w:cs="Times New Roman"/>
          <w:sz w:val="28"/>
          <w:szCs w:val="28"/>
        </w:rPr>
        <w:t xml:space="preserve"> реорганизации или ликвидации муниципальной организации в </w:t>
      </w:r>
      <w:proofErr w:type="spellStart"/>
      <w:r w:rsidRPr="00146DCE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146DCE">
        <w:rPr>
          <w:rFonts w:ascii="Times New Roman" w:hAnsi="Times New Roman" w:cs="Times New Roman"/>
          <w:sz w:val="28"/>
          <w:szCs w:val="28"/>
        </w:rPr>
        <w:t xml:space="preserve"> районе, образующих социальную инфраструктуру для детей, или муниципальной образовательной организации в </w:t>
      </w:r>
      <w:proofErr w:type="spellStart"/>
      <w:r w:rsidRPr="00146DCE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146DCE">
        <w:rPr>
          <w:rFonts w:ascii="Times New Roman" w:hAnsi="Times New Roman" w:cs="Times New Roman"/>
          <w:sz w:val="28"/>
          <w:szCs w:val="28"/>
        </w:rPr>
        <w:t xml:space="preserve"> районе, при заключении муниципальной организацией в </w:t>
      </w:r>
      <w:proofErr w:type="spellStart"/>
      <w:r w:rsidRPr="00146DCE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146DCE">
        <w:rPr>
          <w:rFonts w:ascii="Times New Roman" w:hAnsi="Times New Roman" w:cs="Times New Roman"/>
          <w:sz w:val="28"/>
          <w:szCs w:val="28"/>
        </w:rPr>
        <w:t xml:space="preserve"> районе, образующей социальную инфраструктуру для детей, договоров аренды либо безвозмездного пользования </w:t>
      </w:r>
      <w:r w:rsidRPr="00146DCE">
        <w:rPr>
          <w:rFonts w:ascii="Times New Roman" w:hAnsi="Times New Roman" w:cs="Times New Roman"/>
          <w:sz w:val="28"/>
          <w:szCs w:val="28"/>
        </w:rPr>
        <w:lastRenderedPageBreak/>
        <w:t>в отношении закрепленных за указанными организациями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46DCE" w:rsidRDefault="00146DCE" w:rsidP="00146DC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05 ноября 2015 года № 518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16.12.2014 №806»;</w:t>
      </w:r>
    </w:p>
    <w:p w:rsidR="00146DCE" w:rsidRDefault="00146DCE" w:rsidP="00146DC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A0281C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A0281C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="00A028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14 ноября 2016 года № 557 «О внесении изменения в постановление Администрации </w:t>
      </w:r>
      <w:proofErr w:type="spellStart"/>
      <w:r w:rsidR="00A0281C"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 w:rsidR="00A0281C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16.12.2014 №806»;</w:t>
      </w:r>
    </w:p>
    <w:p w:rsidR="00A0281C" w:rsidRDefault="00A0281C" w:rsidP="00146DC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12 мая 2016 года № 249 «О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16.12.2014 №806»;</w:t>
      </w:r>
    </w:p>
    <w:p w:rsidR="00A0281C" w:rsidRDefault="00A0281C" w:rsidP="00146DC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08 декабря 2016 года № 592 «О внесении изменения в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16.12.2014 №806».</w:t>
      </w:r>
    </w:p>
    <w:p w:rsidR="00A0281C" w:rsidRPr="00A0281C" w:rsidRDefault="00A0281C" w:rsidP="00146DCE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0281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0281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2300C" w:rsidRDefault="0032300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                                                          Ю.Ю.Сальков</w:t>
      </w: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32300C">
      <w:pPr>
        <w:snapToGri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2300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Светлана Сергеевна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Захаренко</w:t>
      </w:r>
      <w:proofErr w:type="spellEnd"/>
    </w:p>
    <w:p w:rsidR="00A0281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(38256) 21 8 91</w:t>
      </w:r>
    </w:p>
    <w:p w:rsidR="00A0281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81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 – 1</w:t>
      </w:r>
    </w:p>
    <w:p w:rsidR="00A0281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Предс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., зам.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., секретарю, </w:t>
      </w:r>
    </w:p>
    <w:p w:rsidR="00A0281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членам комиссии – 11</w:t>
      </w:r>
    </w:p>
    <w:p w:rsidR="00A0281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81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462D" w:rsidRDefault="00A0281C" w:rsidP="0013462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281C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</w:t>
      </w:r>
      <w:r w:rsidR="0013462D">
        <w:rPr>
          <w:rFonts w:ascii="Times New Roman" w:hAnsi="Times New Roman" w:cs="Times New Roman"/>
          <w:sz w:val="28"/>
          <w:szCs w:val="28"/>
        </w:rPr>
        <w:t xml:space="preserve">ю </w:t>
      </w:r>
      <w:r w:rsidRPr="00A028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0281C"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 w:rsidRPr="00A0281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346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81C" w:rsidRPr="00A0281C" w:rsidRDefault="00A0281C" w:rsidP="0013462D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0281C">
        <w:rPr>
          <w:rFonts w:ascii="Times New Roman" w:hAnsi="Times New Roman" w:cs="Times New Roman"/>
          <w:sz w:val="28"/>
          <w:szCs w:val="28"/>
        </w:rPr>
        <w:t>о</w:t>
      </w:r>
      <w:r w:rsidR="0013462D">
        <w:rPr>
          <w:rFonts w:ascii="Times New Roman" w:hAnsi="Times New Roman" w:cs="Times New Roman"/>
          <w:sz w:val="28"/>
          <w:szCs w:val="28"/>
        </w:rPr>
        <w:t>т __________ № _____</w:t>
      </w:r>
    </w:p>
    <w:p w:rsidR="0013462D" w:rsidRDefault="0013462D" w:rsidP="0013462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0281C" w:rsidRDefault="00A0281C" w:rsidP="0013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281C">
        <w:rPr>
          <w:rFonts w:ascii="Times New Roman" w:hAnsi="Times New Roman" w:cs="Times New Roman"/>
          <w:color w:val="000000"/>
          <w:sz w:val="28"/>
          <w:szCs w:val="28"/>
        </w:rPr>
        <w:t xml:space="preserve">Состав </w:t>
      </w:r>
      <w:r w:rsidRPr="00A0281C">
        <w:rPr>
          <w:rFonts w:ascii="Times New Roman" w:hAnsi="Times New Roman" w:cs="Times New Roman"/>
          <w:sz w:val="28"/>
          <w:szCs w:val="28"/>
        </w:rPr>
        <w:t>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являющейся муниципальной собственностью муниципального образования «</w:t>
      </w:r>
      <w:proofErr w:type="spellStart"/>
      <w:r w:rsidRPr="00A0281C">
        <w:rPr>
          <w:rFonts w:ascii="Times New Roman" w:hAnsi="Times New Roman" w:cs="Times New Roman"/>
          <w:sz w:val="28"/>
          <w:szCs w:val="28"/>
        </w:rPr>
        <w:t>Молчановский</w:t>
      </w:r>
      <w:proofErr w:type="spellEnd"/>
      <w:r w:rsidRPr="00A0281C">
        <w:rPr>
          <w:rFonts w:ascii="Times New Roman" w:hAnsi="Times New Roman" w:cs="Times New Roman"/>
          <w:sz w:val="28"/>
          <w:szCs w:val="28"/>
        </w:rPr>
        <w:t xml:space="preserve"> район» и находящегося в оперативном управлении муниципальной организации в </w:t>
      </w:r>
      <w:proofErr w:type="spellStart"/>
      <w:r w:rsidRPr="00A0281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A0281C">
        <w:rPr>
          <w:rFonts w:ascii="Times New Roman" w:hAnsi="Times New Roman" w:cs="Times New Roman"/>
          <w:sz w:val="28"/>
          <w:szCs w:val="28"/>
        </w:rPr>
        <w:t xml:space="preserve"> районе, образующей социальную инфраструктуру для детей, при принятии решения о реорганизации или ликвидации муниципальной организации в </w:t>
      </w:r>
      <w:proofErr w:type="spellStart"/>
      <w:r w:rsidRPr="00A0281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A0281C">
        <w:rPr>
          <w:rFonts w:ascii="Times New Roman" w:hAnsi="Times New Roman" w:cs="Times New Roman"/>
          <w:sz w:val="28"/>
          <w:szCs w:val="28"/>
        </w:rPr>
        <w:t xml:space="preserve"> районе, образующих социальную инфраструктуру для</w:t>
      </w:r>
      <w:proofErr w:type="gramEnd"/>
      <w:r w:rsidRPr="00A0281C">
        <w:rPr>
          <w:rFonts w:ascii="Times New Roman" w:hAnsi="Times New Roman" w:cs="Times New Roman"/>
          <w:sz w:val="28"/>
          <w:szCs w:val="28"/>
        </w:rPr>
        <w:t xml:space="preserve"> детей, или муниципальной образовательной организации в </w:t>
      </w:r>
      <w:proofErr w:type="spellStart"/>
      <w:r w:rsidRPr="00A0281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A0281C">
        <w:rPr>
          <w:rFonts w:ascii="Times New Roman" w:hAnsi="Times New Roman" w:cs="Times New Roman"/>
          <w:sz w:val="28"/>
          <w:szCs w:val="28"/>
        </w:rPr>
        <w:t xml:space="preserve"> районе, при заключении муниципальной организацией в </w:t>
      </w:r>
      <w:proofErr w:type="spellStart"/>
      <w:r w:rsidRPr="00A0281C">
        <w:rPr>
          <w:rFonts w:ascii="Times New Roman" w:hAnsi="Times New Roman" w:cs="Times New Roman"/>
          <w:sz w:val="28"/>
          <w:szCs w:val="28"/>
        </w:rPr>
        <w:t>Молчановском</w:t>
      </w:r>
      <w:proofErr w:type="spellEnd"/>
      <w:r w:rsidRPr="00A0281C">
        <w:rPr>
          <w:rFonts w:ascii="Times New Roman" w:hAnsi="Times New Roman" w:cs="Times New Roman"/>
          <w:sz w:val="28"/>
          <w:szCs w:val="28"/>
        </w:rPr>
        <w:t xml:space="preserve"> районе, образующей социальную инфраструктуру для детей, договоров аренды либо безвозмездного пользования в отношении закрепленных за указанными организациями объектов муниципальной собственности</w:t>
      </w:r>
    </w:p>
    <w:p w:rsidR="0013462D" w:rsidRDefault="0013462D" w:rsidP="00134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комиссия)</w:t>
      </w:r>
    </w:p>
    <w:p w:rsidR="0013462D" w:rsidRPr="00A0281C" w:rsidRDefault="0013462D" w:rsidP="001346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747" w:type="dxa"/>
        <w:tblLayout w:type="fixed"/>
        <w:tblLook w:val="01E0"/>
      </w:tblPr>
      <w:tblGrid>
        <w:gridCol w:w="4707"/>
        <w:gridCol w:w="5040"/>
      </w:tblGrid>
      <w:tr w:rsidR="00A0281C" w:rsidRPr="00A0281C" w:rsidTr="004F08D5">
        <w:tc>
          <w:tcPr>
            <w:tcW w:w="4707" w:type="dxa"/>
          </w:tcPr>
          <w:p w:rsidR="00A0281C" w:rsidRPr="00A0281C" w:rsidRDefault="00A0281C" w:rsidP="001346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Председатель комиссии:</w:t>
            </w:r>
          </w:p>
        </w:tc>
        <w:tc>
          <w:tcPr>
            <w:tcW w:w="5040" w:type="dxa"/>
          </w:tcPr>
          <w:p w:rsidR="00A0281C" w:rsidRPr="00A0281C" w:rsidRDefault="00A0281C" w:rsidP="004C60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281C" w:rsidRPr="00A0281C" w:rsidTr="004F08D5">
        <w:tc>
          <w:tcPr>
            <w:tcW w:w="4707" w:type="dxa"/>
          </w:tcPr>
          <w:p w:rsidR="0013462D" w:rsidRDefault="00611743" w:rsidP="0061174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Прудников Иван Иванович</w:t>
            </w:r>
          </w:p>
          <w:p w:rsidR="00611743" w:rsidRPr="00A0281C" w:rsidRDefault="00611743" w:rsidP="00611743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611743" w:rsidRDefault="00611743" w:rsidP="004C60F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 xml:space="preserve">заместитель Главы </w:t>
            </w:r>
            <w:proofErr w:type="spellStart"/>
            <w:r w:rsidRPr="00A0281C">
              <w:rPr>
                <w:color w:val="000000"/>
                <w:sz w:val="28"/>
                <w:szCs w:val="28"/>
              </w:rPr>
              <w:t>Молчановс</w:t>
            </w:r>
            <w:r>
              <w:rPr>
                <w:color w:val="000000"/>
                <w:sz w:val="28"/>
                <w:szCs w:val="28"/>
              </w:rPr>
              <w:t>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– начальник Управления по социальной политике</w:t>
            </w:r>
          </w:p>
          <w:p w:rsidR="00A0281C" w:rsidRPr="00A0281C" w:rsidRDefault="00A0281C" w:rsidP="004C60F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A0281C" w:rsidRPr="00A0281C" w:rsidTr="004F08D5">
        <w:tc>
          <w:tcPr>
            <w:tcW w:w="4707" w:type="dxa"/>
          </w:tcPr>
          <w:p w:rsidR="00A0281C" w:rsidRPr="00A0281C" w:rsidRDefault="00A0281C" w:rsidP="001346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040" w:type="dxa"/>
          </w:tcPr>
          <w:p w:rsidR="00A0281C" w:rsidRPr="00A0281C" w:rsidRDefault="00A0281C" w:rsidP="004C60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281C" w:rsidRPr="00A0281C" w:rsidTr="004F08D5">
        <w:tc>
          <w:tcPr>
            <w:tcW w:w="4707" w:type="dxa"/>
          </w:tcPr>
          <w:p w:rsidR="00A0281C" w:rsidRDefault="00611743" w:rsidP="004C60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Жмыхов Алексей Павлович</w:t>
            </w:r>
          </w:p>
          <w:p w:rsidR="00611743" w:rsidRPr="00A0281C" w:rsidRDefault="00611743" w:rsidP="004C60F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A0281C" w:rsidRPr="00A0281C" w:rsidRDefault="00611743" w:rsidP="004C60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</w:t>
            </w:r>
            <w:r w:rsidRPr="00A0281C">
              <w:rPr>
                <w:color w:val="000000"/>
                <w:sz w:val="28"/>
                <w:szCs w:val="28"/>
              </w:rPr>
              <w:t xml:space="preserve"> делами</w:t>
            </w:r>
          </w:p>
        </w:tc>
      </w:tr>
      <w:tr w:rsidR="00A0281C" w:rsidRPr="00A0281C" w:rsidTr="004F08D5">
        <w:tc>
          <w:tcPr>
            <w:tcW w:w="4707" w:type="dxa"/>
          </w:tcPr>
          <w:p w:rsidR="00A0281C" w:rsidRPr="00A0281C" w:rsidRDefault="00A0281C" w:rsidP="0013462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Секретарь комиссии:</w:t>
            </w:r>
          </w:p>
        </w:tc>
        <w:tc>
          <w:tcPr>
            <w:tcW w:w="5040" w:type="dxa"/>
          </w:tcPr>
          <w:p w:rsidR="00A0281C" w:rsidRPr="00A0281C" w:rsidRDefault="00A0281C" w:rsidP="004C60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0281C" w:rsidRPr="00A0281C" w:rsidTr="004F08D5">
        <w:tc>
          <w:tcPr>
            <w:tcW w:w="4707" w:type="dxa"/>
          </w:tcPr>
          <w:p w:rsidR="00A0281C" w:rsidRPr="00A0281C" w:rsidRDefault="00A0281C" w:rsidP="0013462D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Губина Светлана Андреевна</w:t>
            </w:r>
          </w:p>
        </w:tc>
        <w:tc>
          <w:tcPr>
            <w:tcW w:w="5040" w:type="dxa"/>
          </w:tcPr>
          <w:p w:rsidR="00A0281C" w:rsidRPr="00A0281C" w:rsidRDefault="00A0281C" w:rsidP="004C60F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заместитель начальника Управления образования</w:t>
            </w:r>
            <w:r w:rsidR="00D535D7">
              <w:rPr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="00D535D7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D535D7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0281C" w:rsidRPr="00A0281C" w:rsidTr="004F08D5">
        <w:tc>
          <w:tcPr>
            <w:tcW w:w="4707" w:type="dxa"/>
          </w:tcPr>
          <w:p w:rsidR="00A0281C" w:rsidRPr="00A0281C" w:rsidRDefault="00A0281C" w:rsidP="00D535D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5040" w:type="dxa"/>
          </w:tcPr>
          <w:p w:rsidR="00A0281C" w:rsidRPr="00A0281C" w:rsidRDefault="00A0281C" w:rsidP="004C60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F08D5" w:rsidRPr="00A0281C" w:rsidTr="004F08D5">
        <w:tc>
          <w:tcPr>
            <w:tcW w:w="4707" w:type="dxa"/>
          </w:tcPr>
          <w:p w:rsidR="004F08D5" w:rsidRPr="00A0281C" w:rsidRDefault="004F08D5" w:rsidP="00D535D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281C">
              <w:rPr>
                <w:color w:val="000000"/>
                <w:sz w:val="28"/>
                <w:szCs w:val="28"/>
              </w:rPr>
              <w:t>Васильчук</w:t>
            </w:r>
            <w:proofErr w:type="spellEnd"/>
            <w:r w:rsidRPr="00A0281C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040" w:type="dxa"/>
          </w:tcPr>
          <w:p w:rsidR="004F08D5" w:rsidRPr="00A0281C" w:rsidRDefault="004F08D5" w:rsidP="004F08D5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 xml:space="preserve">начальник Управления образования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4F08D5" w:rsidRPr="00A0281C" w:rsidTr="004F08D5">
        <w:tc>
          <w:tcPr>
            <w:tcW w:w="4707" w:type="dxa"/>
          </w:tcPr>
          <w:p w:rsidR="004F08D5" w:rsidRDefault="004F08D5" w:rsidP="004C60F7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5040" w:type="dxa"/>
          </w:tcPr>
          <w:p w:rsidR="004F08D5" w:rsidRDefault="004F08D5" w:rsidP="004C60F7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</w:t>
            </w:r>
            <w:r w:rsidRPr="00A0281C">
              <w:rPr>
                <w:color w:val="000000"/>
                <w:sz w:val="28"/>
                <w:szCs w:val="28"/>
              </w:rPr>
              <w:t xml:space="preserve"> специалист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A0281C">
              <w:rPr>
                <w:color w:val="000000"/>
                <w:sz w:val="28"/>
                <w:szCs w:val="28"/>
              </w:rPr>
              <w:t xml:space="preserve"> юрисконсульт</w:t>
            </w:r>
            <w:r>
              <w:rPr>
                <w:color w:val="000000"/>
                <w:sz w:val="28"/>
                <w:szCs w:val="28"/>
              </w:rPr>
              <w:t xml:space="preserve"> Управления делами</w:t>
            </w:r>
          </w:p>
        </w:tc>
      </w:tr>
      <w:tr w:rsidR="004F08D5" w:rsidRPr="00A0281C" w:rsidTr="004F08D5">
        <w:tc>
          <w:tcPr>
            <w:tcW w:w="4707" w:type="dxa"/>
          </w:tcPr>
          <w:p w:rsidR="004F08D5" w:rsidRDefault="004F08D5" w:rsidP="004C60F7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 w:rsidRPr="00A0281C">
              <w:rPr>
                <w:color w:val="000000"/>
                <w:sz w:val="28"/>
                <w:szCs w:val="28"/>
              </w:rPr>
              <w:t>Олейникова</w:t>
            </w:r>
            <w:proofErr w:type="spellEnd"/>
            <w:r w:rsidRPr="00A0281C">
              <w:rPr>
                <w:color w:val="000000"/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5040" w:type="dxa"/>
          </w:tcPr>
          <w:p w:rsidR="004F08D5" w:rsidRDefault="004F08D5" w:rsidP="004C60F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начальник отдела опеки и попечительства</w:t>
            </w:r>
            <w:r>
              <w:rPr>
                <w:color w:val="000000"/>
                <w:sz w:val="28"/>
                <w:szCs w:val="28"/>
              </w:rPr>
              <w:t xml:space="preserve"> Управления по социальной политике</w:t>
            </w:r>
          </w:p>
        </w:tc>
      </w:tr>
      <w:tr w:rsidR="004F08D5" w:rsidRPr="00A0281C" w:rsidTr="004F08D5">
        <w:tc>
          <w:tcPr>
            <w:tcW w:w="4707" w:type="dxa"/>
          </w:tcPr>
          <w:p w:rsidR="004F08D5" w:rsidRPr="00A0281C" w:rsidRDefault="004F08D5" w:rsidP="004C60F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Онищенко Надежда Васильевна</w:t>
            </w:r>
          </w:p>
        </w:tc>
        <w:tc>
          <w:tcPr>
            <w:tcW w:w="5040" w:type="dxa"/>
          </w:tcPr>
          <w:p w:rsidR="004F08D5" w:rsidRPr="00A0281C" w:rsidRDefault="004F08D5" w:rsidP="004C60F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 xml:space="preserve">начальник Управления финансов </w:t>
            </w:r>
            <w:r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A0281C" w:rsidRPr="00A0281C" w:rsidTr="004F08D5">
        <w:tc>
          <w:tcPr>
            <w:tcW w:w="4707" w:type="dxa"/>
          </w:tcPr>
          <w:p w:rsidR="00A0281C" w:rsidRPr="00A0281C" w:rsidRDefault="00D535D7" w:rsidP="004C60F7">
            <w:pPr>
              <w:snapToGri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Палосон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5040" w:type="dxa"/>
          </w:tcPr>
          <w:p w:rsidR="00A0281C" w:rsidRPr="00A0281C" w:rsidRDefault="00A0281C" w:rsidP="004C60F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 xml:space="preserve">заместитель Главы </w:t>
            </w:r>
            <w:proofErr w:type="spellStart"/>
            <w:r w:rsidRPr="00A0281C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Pr="00A0281C">
              <w:rPr>
                <w:color w:val="000000"/>
                <w:sz w:val="28"/>
                <w:szCs w:val="28"/>
              </w:rPr>
              <w:t xml:space="preserve"> </w:t>
            </w:r>
            <w:r w:rsidRPr="00A0281C">
              <w:rPr>
                <w:color w:val="000000"/>
                <w:sz w:val="28"/>
                <w:szCs w:val="28"/>
              </w:rPr>
              <w:lastRenderedPageBreak/>
              <w:t>района по экономической политике</w:t>
            </w:r>
          </w:p>
        </w:tc>
      </w:tr>
      <w:tr w:rsidR="00A0281C" w:rsidRPr="00A0281C" w:rsidTr="004F08D5">
        <w:tc>
          <w:tcPr>
            <w:tcW w:w="4707" w:type="dxa"/>
          </w:tcPr>
          <w:p w:rsidR="00A0281C" w:rsidRPr="00A0281C" w:rsidRDefault="00A0281C" w:rsidP="00D535D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A0281C">
              <w:rPr>
                <w:color w:val="000000"/>
                <w:sz w:val="28"/>
                <w:szCs w:val="28"/>
              </w:rPr>
              <w:lastRenderedPageBreak/>
              <w:t>П</w:t>
            </w:r>
            <w:r w:rsidR="00D535D7">
              <w:rPr>
                <w:color w:val="000000"/>
                <w:sz w:val="28"/>
                <w:szCs w:val="28"/>
              </w:rPr>
              <w:t>аульзен</w:t>
            </w:r>
            <w:proofErr w:type="spellEnd"/>
            <w:r w:rsidR="00D535D7">
              <w:rPr>
                <w:color w:val="000000"/>
                <w:sz w:val="28"/>
                <w:szCs w:val="28"/>
              </w:rPr>
              <w:t xml:space="preserve"> Дарья Геннадьевна</w:t>
            </w:r>
          </w:p>
        </w:tc>
        <w:tc>
          <w:tcPr>
            <w:tcW w:w="5040" w:type="dxa"/>
          </w:tcPr>
          <w:p w:rsidR="00A0281C" w:rsidRPr="00A0281C" w:rsidRDefault="00A0281C" w:rsidP="00D535D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 xml:space="preserve">начальник </w:t>
            </w:r>
            <w:r w:rsidR="00D535D7">
              <w:rPr>
                <w:color w:val="000000"/>
                <w:sz w:val="28"/>
                <w:szCs w:val="28"/>
              </w:rPr>
              <w:t xml:space="preserve">МКУ «ОУМИ Администрации </w:t>
            </w:r>
            <w:proofErr w:type="spellStart"/>
            <w:r w:rsidR="00D535D7">
              <w:rPr>
                <w:color w:val="000000"/>
                <w:sz w:val="28"/>
                <w:szCs w:val="28"/>
              </w:rPr>
              <w:t>Молчановского</w:t>
            </w:r>
            <w:proofErr w:type="spellEnd"/>
            <w:r w:rsidR="00D535D7">
              <w:rPr>
                <w:color w:val="000000"/>
                <w:sz w:val="28"/>
                <w:szCs w:val="28"/>
              </w:rPr>
              <w:t xml:space="preserve"> района»</w:t>
            </w:r>
          </w:p>
        </w:tc>
      </w:tr>
      <w:tr w:rsidR="00A0281C" w:rsidRPr="00A0281C" w:rsidTr="004F08D5">
        <w:tc>
          <w:tcPr>
            <w:tcW w:w="4707" w:type="dxa"/>
          </w:tcPr>
          <w:p w:rsidR="00A0281C" w:rsidRPr="00A0281C" w:rsidRDefault="00A0281C" w:rsidP="00D535D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A0281C" w:rsidRPr="00A0281C" w:rsidRDefault="00A0281C" w:rsidP="008D7B1C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 xml:space="preserve">депутат </w:t>
            </w:r>
            <w:r w:rsidR="008D7B1C">
              <w:rPr>
                <w:color w:val="000000"/>
                <w:sz w:val="28"/>
                <w:szCs w:val="28"/>
              </w:rPr>
              <w:t xml:space="preserve">представительного органа местного самоуправления </w:t>
            </w:r>
            <w:r w:rsidRPr="00A0281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A0281C" w:rsidRPr="00A0281C" w:rsidTr="004F08D5">
        <w:tc>
          <w:tcPr>
            <w:tcW w:w="4707" w:type="dxa"/>
          </w:tcPr>
          <w:p w:rsidR="00A0281C" w:rsidRPr="00A0281C" w:rsidRDefault="00A0281C" w:rsidP="004C60F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A0281C" w:rsidRPr="00A0281C" w:rsidRDefault="00A0281C" w:rsidP="004C60F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 xml:space="preserve">Руководители муниципальных организаций (учреждений), в отношении которых происходит оценка последствий принятия решения о реорганизации или ликвидации </w:t>
            </w:r>
          </w:p>
          <w:p w:rsidR="00A0281C" w:rsidRPr="00A0281C" w:rsidRDefault="00A0281C" w:rsidP="004C60F7">
            <w:pPr>
              <w:snapToGrid w:val="0"/>
              <w:rPr>
                <w:color w:val="000000"/>
                <w:sz w:val="28"/>
                <w:szCs w:val="28"/>
              </w:rPr>
            </w:pPr>
            <w:r w:rsidRPr="00A0281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</w:tbl>
    <w:p w:rsidR="004F08D5" w:rsidRDefault="004F08D5" w:rsidP="004F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D5" w:rsidRDefault="004F08D5" w:rsidP="004F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D5" w:rsidRDefault="004F08D5" w:rsidP="004F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08D5" w:rsidRDefault="004F08D5" w:rsidP="004F0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A0281C" w:rsidRPr="00A0281C">
        <w:rPr>
          <w:rFonts w:ascii="Times New Roman" w:hAnsi="Times New Roman" w:cs="Times New Roman"/>
          <w:sz w:val="28"/>
          <w:szCs w:val="28"/>
        </w:rPr>
        <w:t xml:space="preserve"> делами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0281C" w:rsidRPr="00A0281C" w:rsidRDefault="004F08D5" w:rsidP="004F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Молчановского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281C" w:rsidRPr="00A028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А.П.Жмыхов</w:t>
      </w:r>
    </w:p>
    <w:p w:rsidR="00A0281C" w:rsidRPr="00A0281C" w:rsidRDefault="00A0281C" w:rsidP="004F0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81C" w:rsidRPr="00A0281C" w:rsidRDefault="00A0281C" w:rsidP="00323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8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81C" w:rsidRPr="00A0281C" w:rsidSect="004F08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300C"/>
    <w:rsid w:val="0013462D"/>
    <w:rsid w:val="00146DCE"/>
    <w:rsid w:val="002C32A6"/>
    <w:rsid w:val="0032300C"/>
    <w:rsid w:val="004F08D5"/>
    <w:rsid w:val="004F175A"/>
    <w:rsid w:val="00611743"/>
    <w:rsid w:val="008D7B1C"/>
    <w:rsid w:val="00A0281C"/>
    <w:rsid w:val="00AF6148"/>
    <w:rsid w:val="00B51608"/>
    <w:rsid w:val="00D20FD1"/>
    <w:rsid w:val="00D5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0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DCE"/>
    <w:pPr>
      <w:ind w:left="720"/>
      <w:contextualSpacing/>
    </w:pPr>
  </w:style>
  <w:style w:type="table" w:styleId="a6">
    <w:name w:val="Table Grid"/>
    <w:basedOn w:val="a1"/>
    <w:rsid w:val="00A028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ZaharenkoSS</dc:creator>
  <cp:lastModifiedBy>ZaharenkoSS</cp:lastModifiedBy>
  <cp:revision>7</cp:revision>
  <cp:lastPrinted>2017-04-14T02:57:00Z</cp:lastPrinted>
  <dcterms:created xsi:type="dcterms:W3CDTF">2017-04-11T04:20:00Z</dcterms:created>
  <dcterms:modified xsi:type="dcterms:W3CDTF">2017-05-03T11:09:00Z</dcterms:modified>
</cp:coreProperties>
</file>