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585522" w:rsidTr="00F86245">
        <w:tc>
          <w:tcPr>
            <w:tcW w:w="4785" w:type="dxa"/>
          </w:tcPr>
          <w:p w:rsidR="00585522" w:rsidRPr="00F86245" w:rsidRDefault="00585522" w:rsidP="00F862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6245">
              <w:rPr>
                <w:sz w:val="20"/>
                <w:szCs w:val="20"/>
              </w:rPr>
              <w:br w:type="page"/>
            </w:r>
            <w:bookmarkStart w:id="0" w:name="Par801"/>
            <w:bookmarkEnd w:id="0"/>
          </w:p>
        </w:tc>
        <w:tc>
          <w:tcPr>
            <w:tcW w:w="4785" w:type="dxa"/>
          </w:tcPr>
          <w:p w:rsidR="00585522" w:rsidRDefault="00585522" w:rsidP="00F862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585522" w:rsidRPr="00834368" w:rsidRDefault="00585522" w:rsidP="00F862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 Порядку принятия решений о разработке муниципальных программ  </w:t>
            </w:r>
            <w:proofErr w:type="spellStart"/>
            <w:r>
              <w:t>Молчановского</w:t>
            </w:r>
            <w:proofErr w:type="spellEnd"/>
            <w:r>
              <w:t xml:space="preserve"> района и их формирования и реализации</w:t>
            </w:r>
          </w:p>
        </w:tc>
      </w:tr>
    </w:tbl>
    <w:p w:rsidR="00585522" w:rsidRDefault="00585522" w:rsidP="00E02E1D">
      <w:pPr>
        <w:widowControl w:val="0"/>
        <w:autoSpaceDE w:val="0"/>
        <w:autoSpaceDN w:val="0"/>
        <w:adjustRightInd w:val="0"/>
        <w:outlineLvl w:val="2"/>
      </w:pPr>
      <w:r>
        <w:t>Форма N 1</w:t>
      </w:r>
    </w:p>
    <w:p w:rsidR="00585522" w:rsidRDefault="00585522" w:rsidP="00E02E1D">
      <w:pPr>
        <w:widowControl w:val="0"/>
        <w:autoSpaceDE w:val="0"/>
        <w:autoSpaceDN w:val="0"/>
        <w:adjustRightInd w:val="0"/>
        <w:jc w:val="center"/>
      </w:pPr>
    </w:p>
    <w:p w:rsidR="00585522" w:rsidRDefault="00585522" w:rsidP="00E02E1D">
      <w:pPr>
        <w:widowControl w:val="0"/>
        <w:autoSpaceDE w:val="0"/>
        <w:autoSpaceDN w:val="0"/>
        <w:adjustRightInd w:val="0"/>
        <w:jc w:val="center"/>
      </w:pPr>
      <w:bookmarkStart w:id="1" w:name="Par855"/>
      <w:bookmarkEnd w:id="1"/>
      <w:r>
        <w:t>Годовой отчет</w:t>
      </w:r>
    </w:p>
    <w:p w:rsidR="00585522" w:rsidRDefault="00585522" w:rsidP="005C60F1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1 января 2015 года о реализации мероприятий муниципальной 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585522" w:rsidRDefault="00585522" w:rsidP="00E02E1D">
      <w:pPr>
        <w:widowControl w:val="0"/>
        <w:autoSpaceDE w:val="0"/>
        <w:autoSpaceDN w:val="0"/>
        <w:adjustRightInd w:val="0"/>
        <w:jc w:val="center"/>
      </w:pPr>
      <w:r>
        <w:t xml:space="preserve">«Патриотическое воспитание молодежи </w:t>
      </w:r>
      <w:proofErr w:type="spellStart"/>
      <w:r>
        <w:t>Молчановского</w:t>
      </w:r>
      <w:proofErr w:type="spellEnd"/>
      <w:r>
        <w:t xml:space="preserve"> района на 2014-2017 годы»</w:t>
      </w:r>
    </w:p>
    <w:p w:rsidR="00585522" w:rsidRDefault="00585522" w:rsidP="00E02E1D">
      <w:pPr>
        <w:widowControl w:val="0"/>
        <w:autoSpaceDE w:val="0"/>
        <w:autoSpaceDN w:val="0"/>
        <w:adjustRightInd w:val="0"/>
        <w:jc w:val="center"/>
      </w:pPr>
      <w:r>
        <w:t>(Наименование МП)</w:t>
      </w:r>
    </w:p>
    <w:p w:rsidR="00585522" w:rsidRDefault="00585522" w:rsidP="00E02E1D">
      <w:pPr>
        <w:widowControl w:val="0"/>
        <w:autoSpaceDE w:val="0"/>
        <w:autoSpaceDN w:val="0"/>
        <w:adjustRightInd w:val="0"/>
        <w:jc w:val="center"/>
      </w:pPr>
      <w:r>
        <w:t xml:space="preserve">Администрация </w:t>
      </w:r>
      <w:proofErr w:type="spellStart"/>
      <w:r>
        <w:t>Молчановского</w:t>
      </w:r>
      <w:proofErr w:type="spellEnd"/>
      <w:r>
        <w:t xml:space="preserve"> района</w:t>
      </w:r>
    </w:p>
    <w:p w:rsidR="00585522" w:rsidRDefault="00585522" w:rsidP="00E02E1D">
      <w:pPr>
        <w:widowControl w:val="0"/>
        <w:autoSpaceDE w:val="0"/>
        <w:autoSpaceDN w:val="0"/>
        <w:adjustRightInd w:val="0"/>
        <w:jc w:val="center"/>
      </w:pPr>
      <w:r>
        <w:t>(Заказчик (координато</w:t>
      </w:r>
      <w:r w:rsidR="00C53FF2">
        <w:t>р) М</w:t>
      </w:r>
      <w:r>
        <w:t>П)</w:t>
      </w:r>
    </w:p>
    <w:p w:rsidR="00585522" w:rsidRDefault="00585522" w:rsidP="00E02E1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585522" w:rsidRPr="005E5AC3" w:rsidTr="005C60F1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Мероприятие, направлен</w:t>
            </w:r>
            <w:r>
              <w:rPr>
                <w:sz w:val="16"/>
                <w:szCs w:val="16"/>
              </w:rPr>
              <w:t>ие и источник  финансирования 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ъем бюджетных ассигнований на М</w:t>
            </w:r>
            <w:r w:rsidRPr="005E5AC3">
              <w:rPr>
                <w:sz w:val="16"/>
                <w:szCs w:val="16"/>
              </w:rPr>
              <w:t xml:space="preserve">П </w:t>
            </w:r>
          </w:p>
          <w:p w:rsidR="00585522" w:rsidRPr="005E5AC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2" w:name="Par866"/>
            <w:bookmarkEnd w:id="2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585522" w:rsidRPr="005E5AC3" w:rsidTr="005C60F1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утвер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дено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>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E5AC3">
              <w:rPr>
                <w:sz w:val="16"/>
                <w:szCs w:val="16"/>
              </w:rPr>
              <w:t>профина</w:t>
            </w:r>
            <w:proofErr w:type="gramStart"/>
            <w:r w:rsidRPr="005E5AC3">
              <w:rPr>
                <w:sz w:val="16"/>
                <w:szCs w:val="16"/>
              </w:rPr>
              <w:t>н</w:t>
            </w:r>
            <w:proofErr w:type="spellEnd"/>
            <w:r w:rsidRPr="005E5AC3">
              <w:rPr>
                <w:sz w:val="16"/>
                <w:szCs w:val="16"/>
              </w:rPr>
              <w:t>-</w:t>
            </w:r>
            <w:proofErr w:type="gramEnd"/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сировано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585522" w:rsidRPr="005E5AC3" w:rsidTr="005C60F1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  <w:r w:rsidRPr="009B127D">
              <w:rPr>
                <w:sz w:val="16"/>
                <w:szCs w:val="16"/>
              </w:rPr>
              <w:t>51,4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  <w:r w:rsidRPr="009B127D">
              <w:rPr>
                <w:sz w:val="16"/>
                <w:szCs w:val="16"/>
              </w:rPr>
              <w:t>51,4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  <w:r w:rsidRPr="009B127D">
              <w:rPr>
                <w:sz w:val="16"/>
                <w:szCs w:val="16"/>
              </w:rPr>
              <w:t>51,4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  <w:r w:rsidRPr="009B127D">
              <w:rPr>
                <w:sz w:val="16"/>
                <w:szCs w:val="16"/>
              </w:rPr>
              <w:t>51,4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B127D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B127D">
              <w:rPr>
                <w:sz w:val="16"/>
                <w:szCs w:val="16"/>
              </w:rPr>
              <w:t>51,4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B127D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B127D">
              <w:rPr>
                <w:sz w:val="16"/>
                <w:szCs w:val="16"/>
              </w:rPr>
              <w:t>51,4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B127D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B127D">
              <w:rPr>
                <w:sz w:val="16"/>
                <w:szCs w:val="16"/>
              </w:rPr>
              <w:t>51,4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B127D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B127D">
              <w:rPr>
                <w:sz w:val="16"/>
                <w:szCs w:val="16"/>
              </w:rPr>
              <w:t>51,4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B127D" w:rsidRDefault="00585522" w:rsidP="008D7462">
            <w:pPr>
              <w:pStyle w:val="ConsPlusCell"/>
              <w:rPr>
                <w:sz w:val="16"/>
                <w:szCs w:val="16"/>
              </w:rPr>
            </w:pPr>
            <w:r w:rsidRPr="009B127D">
              <w:rPr>
                <w:sz w:val="16"/>
                <w:szCs w:val="16"/>
              </w:rPr>
              <w:t>51,4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B127D" w:rsidRDefault="00585522" w:rsidP="008D7462">
            <w:pPr>
              <w:pStyle w:val="ConsPlusCell"/>
              <w:rPr>
                <w:sz w:val="16"/>
                <w:szCs w:val="16"/>
              </w:rPr>
            </w:pPr>
            <w:r w:rsidRPr="009B127D">
              <w:rPr>
                <w:sz w:val="16"/>
                <w:szCs w:val="16"/>
              </w:rPr>
              <w:t>51,4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B127D" w:rsidRDefault="00585522" w:rsidP="008D7462">
            <w:pPr>
              <w:pStyle w:val="ConsPlusCell"/>
              <w:rPr>
                <w:sz w:val="16"/>
                <w:szCs w:val="16"/>
              </w:rPr>
            </w:pPr>
            <w:r w:rsidRPr="009B127D">
              <w:rPr>
                <w:sz w:val="16"/>
                <w:szCs w:val="16"/>
              </w:rPr>
              <w:t>51,4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B127D" w:rsidRDefault="00585522" w:rsidP="008D7462">
            <w:pPr>
              <w:pStyle w:val="ConsPlusCell"/>
              <w:rPr>
                <w:sz w:val="16"/>
                <w:szCs w:val="16"/>
              </w:rPr>
            </w:pPr>
            <w:r w:rsidRPr="009B127D">
              <w:rPr>
                <w:sz w:val="16"/>
                <w:szCs w:val="16"/>
              </w:rPr>
              <w:t>51,4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55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 xml:space="preserve">мероприятия 1 - </w:t>
            </w:r>
            <w:r w:rsidRPr="004022E5">
              <w:rPr>
                <w:sz w:val="16"/>
                <w:szCs w:val="16"/>
              </w:rPr>
              <w:t>Организация и проведение мероприятий, посвященных выводу Советских войск из Афганистана</w:t>
            </w:r>
            <w:r w:rsidRPr="005E5AC3">
              <w:rPr>
                <w:sz w:val="16"/>
                <w:szCs w:val="16"/>
              </w:rPr>
              <w:br/>
              <w:t xml:space="preserve">всего, в том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15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15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  <w:r w:rsidRPr="004022E5">
              <w:rPr>
                <w:sz w:val="16"/>
                <w:szCs w:val="16"/>
              </w:rPr>
              <w:t xml:space="preserve">Проведено торжественное  мероприятие с привлечением </w:t>
            </w:r>
            <w:proofErr w:type="spellStart"/>
            <w:r w:rsidRPr="004022E5">
              <w:rPr>
                <w:sz w:val="16"/>
                <w:szCs w:val="16"/>
              </w:rPr>
              <w:t>обещественности</w:t>
            </w:r>
            <w:proofErr w:type="spellEnd"/>
            <w:r w:rsidRPr="004022E5">
              <w:rPr>
                <w:sz w:val="16"/>
                <w:szCs w:val="16"/>
              </w:rPr>
              <w:t>, посвящённое выводу войск из Афганистана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5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15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15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686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 xml:space="preserve">мероприятия 2 - </w:t>
            </w:r>
            <w:r w:rsidRPr="004022E5">
              <w:rPr>
                <w:sz w:val="16"/>
                <w:szCs w:val="16"/>
              </w:rPr>
              <w:t>Проведение районного смотра-конкурса деятельности школьных музеев</w:t>
            </w:r>
            <w:r w:rsidRPr="005E5AC3">
              <w:rPr>
                <w:sz w:val="16"/>
                <w:szCs w:val="16"/>
              </w:rPr>
              <w:br/>
              <w:t xml:space="preserve">всего, в том 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4022E5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4022E5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4022E5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4022E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4022E5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4022E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4022E5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4022E5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4022E5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4022E5">
              <w:rPr>
                <w:sz w:val="16"/>
                <w:szCs w:val="16"/>
              </w:rPr>
              <w:t>Проведён</w:t>
            </w:r>
            <w:r>
              <w:rPr>
                <w:sz w:val="16"/>
                <w:szCs w:val="16"/>
              </w:rPr>
              <w:t xml:space="preserve"> </w:t>
            </w:r>
            <w:r w:rsidRPr="004022E5">
              <w:rPr>
                <w:sz w:val="16"/>
                <w:szCs w:val="16"/>
              </w:rPr>
              <w:t>районный</w:t>
            </w:r>
            <w:r>
              <w:rPr>
                <w:sz w:val="16"/>
                <w:szCs w:val="16"/>
              </w:rPr>
              <w:t xml:space="preserve"> смотр </w:t>
            </w:r>
            <w:proofErr w:type="gramStart"/>
            <w:r w:rsidRPr="004022E5">
              <w:rPr>
                <w:sz w:val="16"/>
                <w:szCs w:val="16"/>
              </w:rPr>
              <w:t>-к</w:t>
            </w:r>
            <w:proofErr w:type="gramEnd"/>
            <w:r w:rsidRPr="004022E5">
              <w:rPr>
                <w:sz w:val="16"/>
                <w:szCs w:val="16"/>
              </w:rPr>
              <w:t>онкурс деятельности школьных музеев</w:t>
            </w:r>
            <w:r w:rsidRPr="005E5AC3">
              <w:rPr>
                <w:sz w:val="16"/>
                <w:szCs w:val="16"/>
              </w:rPr>
              <w:br/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1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28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4022E5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4022E5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4022E5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4022E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4022E5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4022E5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4022E5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4022E5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3 -</w:t>
            </w:r>
            <w:r w:rsidRPr="00911AAB">
              <w:rPr>
                <w:sz w:val="16"/>
                <w:szCs w:val="16"/>
              </w:rPr>
              <w:t>Подготовка и организация выезда на спартакиаду допризывников</w:t>
            </w:r>
            <w:r w:rsidRPr="005E5AC3">
              <w:rPr>
                <w:sz w:val="16"/>
                <w:szCs w:val="16"/>
              </w:rPr>
              <w:t xml:space="preserve"> - всего, в</w:t>
            </w:r>
            <w:r w:rsidRPr="005E5AC3">
              <w:rPr>
                <w:sz w:val="16"/>
                <w:szCs w:val="16"/>
              </w:rPr>
              <w:br/>
              <w:t xml:space="preserve">том числе: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Осуществлён выезд на спартакиаду допризывников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</w:tr>
      <w:tr w:rsidR="00585522" w:rsidRPr="005E5AC3" w:rsidTr="005C60F1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 xml:space="preserve">мероприятия </w:t>
            </w:r>
            <w:r>
              <w:rPr>
                <w:sz w:val="16"/>
                <w:szCs w:val="16"/>
              </w:rPr>
              <w:t>4</w:t>
            </w:r>
            <w:r w:rsidRPr="00911AAB">
              <w:rPr>
                <w:sz w:val="16"/>
                <w:szCs w:val="16"/>
              </w:rPr>
              <w:t xml:space="preserve"> Организация и проведение районных мероприятий, посвященных Дню Призывника</w:t>
            </w:r>
          </w:p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- </w:t>
            </w:r>
            <w:r w:rsidRPr="005E5AC3">
              <w:rPr>
                <w:sz w:val="16"/>
                <w:szCs w:val="16"/>
              </w:rPr>
              <w:br/>
              <w:t xml:space="preserve">всего, 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Проведён День призывника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E5AC3" w:rsidTr="005C60F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  </w:t>
            </w:r>
            <w:r>
              <w:rPr>
                <w:sz w:val="16"/>
                <w:szCs w:val="16"/>
              </w:rPr>
              <w:br/>
              <w:t>мероприятия 5</w:t>
            </w:r>
            <w:r w:rsidRPr="005E5AC3">
              <w:rPr>
                <w:sz w:val="16"/>
                <w:szCs w:val="16"/>
              </w:rPr>
              <w:t xml:space="preserve"> </w:t>
            </w:r>
            <w:r w:rsidRPr="00911AAB">
              <w:rPr>
                <w:sz w:val="16"/>
                <w:szCs w:val="16"/>
              </w:rPr>
              <w:t>Слет детских общественных организаций</w:t>
            </w:r>
            <w:r w:rsidRPr="005E5AC3">
              <w:rPr>
                <w:sz w:val="16"/>
                <w:szCs w:val="16"/>
              </w:rPr>
              <w:t xml:space="preserve"> - </w:t>
            </w:r>
            <w:r w:rsidRPr="005E5AC3">
              <w:rPr>
                <w:sz w:val="16"/>
                <w:szCs w:val="16"/>
              </w:rPr>
              <w:br/>
              <w:t xml:space="preserve">всего, 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7,4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7,4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7,4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Проведён Слёт детских общественных организаций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</w:tr>
      <w:tr w:rsidR="00585522" w:rsidRPr="005E5AC3" w:rsidTr="005C60F1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911AAB">
            <w:pPr>
              <w:jc w:val="both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911AAB">
            <w:pPr>
              <w:jc w:val="both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7,4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7,4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7,4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</w:tr>
      <w:tr w:rsidR="00585522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911AAB" w:rsidTr="00911AAB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8D746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911AA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  </w:t>
            </w:r>
            <w:r>
              <w:rPr>
                <w:sz w:val="16"/>
                <w:szCs w:val="16"/>
              </w:rPr>
              <w:br/>
              <w:t xml:space="preserve">мероприятия 6 </w:t>
            </w:r>
            <w:r w:rsidRPr="00911AAB">
              <w:rPr>
                <w:sz w:val="16"/>
                <w:szCs w:val="16"/>
              </w:rPr>
              <w:t xml:space="preserve">Фестиваль патриотической песни «Помнить, значит жить» </w:t>
            </w:r>
            <w:r w:rsidRPr="005E5AC3">
              <w:rPr>
                <w:sz w:val="16"/>
                <w:szCs w:val="16"/>
              </w:rPr>
              <w:t xml:space="preserve"> - </w:t>
            </w:r>
            <w:r w:rsidRPr="005E5AC3">
              <w:rPr>
                <w:sz w:val="16"/>
                <w:szCs w:val="16"/>
              </w:rPr>
              <w:br/>
              <w:t xml:space="preserve">всего, 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 xml:space="preserve">Проведён Фестиваль патриотической песни «Помнить, значит жить»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</w:p>
        </w:tc>
      </w:tr>
      <w:tr w:rsidR="00585522" w:rsidRPr="00911AAB" w:rsidTr="00911AAB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8D74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911AAB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</w:p>
        </w:tc>
      </w:tr>
      <w:tr w:rsidR="00585522" w:rsidRPr="00911AAB" w:rsidTr="00911AAB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8D74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911AAB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</w:p>
        </w:tc>
      </w:tr>
      <w:tr w:rsidR="00585522" w:rsidRPr="00911AAB" w:rsidTr="00911AAB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8D74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911AA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8D7462">
            <w:pPr>
              <w:jc w:val="both"/>
              <w:rPr>
                <w:sz w:val="16"/>
                <w:szCs w:val="16"/>
              </w:rPr>
            </w:pPr>
          </w:p>
        </w:tc>
      </w:tr>
      <w:tr w:rsidR="00585522" w:rsidRPr="005E5AC3" w:rsidTr="00911AAB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8D74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E5AC3" w:rsidRDefault="00585522" w:rsidP="008D7462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911AAB" w:rsidRDefault="00585522" w:rsidP="00911AAB">
            <w:pPr>
              <w:jc w:val="both"/>
              <w:rPr>
                <w:sz w:val="16"/>
                <w:szCs w:val="16"/>
              </w:rPr>
            </w:pPr>
          </w:p>
        </w:tc>
      </w:tr>
    </w:tbl>
    <w:p w:rsidR="00585522" w:rsidRDefault="00585522" w:rsidP="00E02E1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85522" w:rsidRPr="00591A83" w:rsidRDefault="00585522" w:rsidP="00E02E1D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033"/>
      <w:bookmarkEnd w:id="3"/>
      <w:r w:rsidRPr="00591A83">
        <w:rPr>
          <w:rFonts w:ascii="Times New Roman" w:hAnsi="Times New Roman" w:cs="Times New Roman"/>
        </w:rPr>
        <w:t>Примечание</w:t>
      </w:r>
      <w:proofErr w:type="gramStart"/>
      <w:r w:rsidRPr="00591A83">
        <w:rPr>
          <w:rFonts w:ascii="Times New Roman" w:hAnsi="Times New Roman" w:cs="Times New Roman"/>
        </w:rPr>
        <w:t>.</w:t>
      </w:r>
      <w:proofErr w:type="gramEnd"/>
      <w:r w:rsidRPr="00591A83">
        <w:rPr>
          <w:rFonts w:ascii="Times New Roman" w:hAnsi="Times New Roman" w:cs="Times New Roman"/>
        </w:rPr>
        <w:t xml:space="preserve"> &lt;*&gt; - </w:t>
      </w:r>
      <w:proofErr w:type="gramStart"/>
      <w:r w:rsidRPr="00591A83">
        <w:rPr>
          <w:rFonts w:ascii="Times New Roman" w:hAnsi="Times New Roman" w:cs="Times New Roman"/>
        </w:rPr>
        <w:t>р</w:t>
      </w:r>
      <w:proofErr w:type="gramEnd"/>
      <w:r w:rsidRPr="00591A83">
        <w:rPr>
          <w:rFonts w:ascii="Times New Roman" w:hAnsi="Times New Roman" w:cs="Times New Roman"/>
        </w:rPr>
        <w:t>асходы на увеличение стоимости основных средств;</w:t>
      </w:r>
    </w:p>
    <w:p w:rsidR="00585522" w:rsidRPr="00591A83" w:rsidRDefault="00585522" w:rsidP="00E02E1D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34"/>
      <w:bookmarkStart w:id="5" w:name="Par1037"/>
      <w:bookmarkEnd w:id="4"/>
      <w:bookmarkEnd w:id="5"/>
      <w:r>
        <w:rPr>
          <w:rFonts w:ascii="Times New Roman" w:hAnsi="Times New Roman" w:cs="Times New Roman"/>
        </w:rPr>
        <w:t>&lt;*</w:t>
      </w:r>
      <w:r w:rsidRPr="00591A83">
        <w:rPr>
          <w:rFonts w:ascii="Times New Roman" w:hAnsi="Times New Roman" w:cs="Times New Roman"/>
        </w:rPr>
        <w:t>*&gt; - текущие расходы;</w:t>
      </w:r>
    </w:p>
    <w:p w:rsidR="00585522" w:rsidRPr="00591A83" w:rsidRDefault="00585522" w:rsidP="00E02E1D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038"/>
      <w:bookmarkEnd w:id="6"/>
      <w:proofErr w:type="gramStart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>&gt; - указываются показатели мероприятий, п</w:t>
      </w:r>
      <w:r>
        <w:rPr>
          <w:rFonts w:ascii="Times New Roman" w:hAnsi="Times New Roman" w:cs="Times New Roman"/>
        </w:rPr>
        <w:t>редусмотренные в утвержденной М</w:t>
      </w:r>
      <w:r w:rsidRPr="00591A83">
        <w:rPr>
          <w:rFonts w:ascii="Times New Roman" w:hAnsi="Times New Roman" w:cs="Times New Roman"/>
        </w:rPr>
        <w:t>П, в количественном выражении (техническая готовность объектов строительства,</w:t>
      </w:r>
      <w:r>
        <w:rPr>
          <w:rFonts w:ascii="Times New Roman" w:hAnsi="Times New Roman" w:cs="Times New Roman"/>
        </w:rPr>
        <w:t xml:space="preserve"> </w:t>
      </w:r>
      <w:r w:rsidRPr="00591A83">
        <w:rPr>
          <w:rFonts w:ascii="Times New Roman" w:hAnsi="Times New Roman" w:cs="Times New Roman"/>
        </w:rPr>
        <w:t>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</w:t>
      </w:r>
      <w:proofErr w:type="gramEnd"/>
      <w:r w:rsidRPr="00591A83">
        <w:rPr>
          <w:rFonts w:ascii="Times New Roman" w:hAnsi="Times New Roman" w:cs="Times New Roman"/>
        </w:rPr>
        <w:t xml:space="preserve"> Допускается  приведение показателей, </w:t>
      </w:r>
      <w:r>
        <w:rPr>
          <w:rFonts w:ascii="Times New Roman" w:hAnsi="Times New Roman" w:cs="Times New Roman"/>
        </w:rPr>
        <w:t>не установленных утвержденной М</w:t>
      </w:r>
      <w:r w:rsidRPr="00591A83">
        <w:rPr>
          <w:rFonts w:ascii="Times New Roman" w:hAnsi="Times New Roman" w:cs="Times New Roman"/>
        </w:rPr>
        <w:t>П;</w:t>
      </w:r>
    </w:p>
    <w:p w:rsidR="00585522" w:rsidRDefault="00585522" w:rsidP="0013474B">
      <w:pPr>
        <w:pStyle w:val="ConsPlusNonformat"/>
        <w:jc w:val="both"/>
      </w:pPr>
      <w:bookmarkStart w:id="7" w:name="Par1046"/>
      <w:bookmarkEnd w:id="7"/>
      <w:r>
        <w:t>&lt;***</w:t>
      </w:r>
      <w:r w:rsidRPr="00591A83">
        <w:t xml:space="preserve">*&gt; - </w:t>
      </w:r>
      <w:hyperlink w:anchor="Par866" w:history="1">
        <w:r w:rsidRPr="005A3A51">
          <w:t>графа</w:t>
        </w:r>
      </w:hyperlink>
      <w:r w:rsidRPr="005A3A51">
        <w:t xml:space="preserve"> "</w:t>
      </w:r>
      <w:r w:rsidRPr="00591A83">
        <w:t xml:space="preserve">Примечание" обязательно заполняется по мероприятиям, объем </w:t>
      </w:r>
      <w:proofErr w:type="gramStart"/>
      <w:r w:rsidRPr="00591A83">
        <w:t>финансирования</w:t>
      </w:r>
      <w:proofErr w:type="gramEnd"/>
      <w:r w:rsidRPr="00591A83">
        <w:t xml:space="preserve"> по которым </w:t>
      </w:r>
      <w:r>
        <w:t>не соответствует утвержденной М</w:t>
      </w:r>
      <w:r w:rsidRPr="00591A83">
        <w:t>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585522" w:rsidRDefault="00585522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5522" w:rsidRDefault="00585522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5522" w:rsidRDefault="00585522" w:rsidP="00E02E1D">
      <w:pPr>
        <w:widowControl w:val="0"/>
        <w:autoSpaceDE w:val="0"/>
        <w:autoSpaceDN w:val="0"/>
        <w:adjustRightInd w:val="0"/>
        <w:outlineLvl w:val="2"/>
      </w:pPr>
      <w:r>
        <w:t>Форма N 2</w:t>
      </w:r>
    </w:p>
    <w:p w:rsidR="00585522" w:rsidRDefault="00585522" w:rsidP="00E02E1D">
      <w:pPr>
        <w:widowControl w:val="0"/>
        <w:autoSpaceDE w:val="0"/>
        <w:autoSpaceDN w:val="0"/>
        <w:adjustRightInd w:val="0"/>
        <w:jc w:val="center"/>
      </w:pPr>
    </w:p>
    <w:p w:rsidR="00585522" w:rsidRDefault="00585522" w:rsidP="00E02E1D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585522" w:rsidRDefault="00585522" w:rsidP="00E52C17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1 января 2015 года о результатах реализации муниципальной 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585522" w:rsidRDefault="00585522" w:rsidP="00E52C17">
      <w:pPr>
        <w:widowControl w:val="0"/>
        <w:autoSpaceDE w:val="0"/>
        <w:autoSpaceDN w:val="0"/>
        <w:adjustRightInd w:val="0"/>
        <w:jc w:val="center"/>
      </w:pPr>
      <w:r>
        <w:t xml:space="preserve">«Патриотическое воспитание молодежи </w:t>
      </w:r>
      <w:proofErr w:type="spellStart"/>
      <w:r>
        <w:t>Молчановского</w:t>
      </w:r>
      <w:proofErr w:type="spellEnd"/>
      <w:r>
        <w:t xml:space="preserve"> района на 2014-2017 годы»</w:t>
      </w:r>
    </w:p>
    <w:p w:rsidR="00585522" w:rsidRDefault="00585522" w:rsidP="00E02E1D">
      <w:pPr>
        <w:widowControl w:val="0"/>
        <w:autoSpaceDE w:val="0"/>
        <w:autoSpaceDN w:val="0"/>
        <w:adjustRightInd w:val="0"/>
        <w:jc w:val="center"/>
      </w:pPr>
      <w:r>
        <w:t>(Наименование МП)</w:t>
      </w:r>
    </w:p>
    <w:p w:rsidR="00585522" w:rsidRDefault="00585522" w:rsidP="00E02E1D">
      <w:pPr>
        <w:widowControl w:val="0"/>
        <w:autoSpaceDE w:val="0"/>
        <w:autoSpaceDN w:val="0"/>
        <w:adjustRightInd w:val="0"/>
        <w:jc w:val="center"/>
      </w:pPr>
      <w:r>
        <w:t xml:space="preserve">Администрация </w:t>
      </w:r>
      <w:proofErr w:type="spellStart"/>
      <w:r>
        <w:t>Молчановского</w:t>
      </w:r>
      <w:proofErr w:type="spellEnd"/>
      <w:r>
        <w:t xml:space="preserve"> района</w:t>
      </w:r>
    </w:p>
    <w:p w:rsidR="00585522" w:rsidRDefault="00585522" w:rsidP="00E02E1D">
      <w:pPr>
        <w:widowControl w:val="0"/>
        <w:autoSpaceDE w:val="0"/>
        <w:autoSpaceDN w:val="0"/>
        <w:adjustRightInd w:val="0"/>
        <w:jc w:val="center"/>
      </w:pPr>
      <w:r>
        <w:t>(Заказчик (координатор) МП)</w:t>
      </w:r>
    </w:p>
    <w:p w:rsidR="00585522" w:rsidRDefault="00585522" w:rsidP="00E02E1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200"/>
        <w:gridCol w:w="1400"/>
      </w:tblGrid>
      <w:tr w:rsidR="00585522" w:rsidRPr="00591A83" w:rsidTr="005C60F1">
        <w:trPr>
          <w:trHeight w:val="640"/>
          <w:tblCellSpacing w:w="5" w:type="nil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E52C17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</w:t>
            </w:r>
            <w:proofErr w:type="spellStart"/>
            <w:r w:rsidRPr="00591A83">
              <w:rPr>
                <w:sz w:val="16"/>
                <w:szCs w:val="16"/>
              </w:rPr>
              <w:t>Молчановского</w:t>
            </w:r>
            <w:proofErr w:type="spellEnd"/>
            <w:r w:rsidRPr="00591A83"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</w:r>
          </w:p>
        </w:tc>
      </w:tr>
      <w:tr w:rsidR="00585522" w:rsidRPr="00591A83" w:rsidTr="005C60F1">
        <w:trPr>
          <w:trHeight w:val="480"/>
          <w:tblCellSpacing w:w="5" w:type="nil"/>
          <w:jc w:val="center"/>
        </w:trPr>
        <w:tc>
          <w:tcPr>
            <w:tcW w:w="9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E52C17" w:rsidRDefault="00585522" w:rsidP="00E52C17">
            <w:pPr>
              <w:pStyle w:val="ConsPlusCell"/>
              <w:jc w:val="center"/>
              <w:rPr>
                <w:sz w:val="20"/>
                <w:szCs w:val="20"/>
              </w:rPr>
            </w:pPr>
            <w:r w:rsidRPr="00E52C17">
              <w:rPr>
                <w:sz w:val="20"/>
                <w:szCs w:val="20"/>
              </w:rPr>
              <w:t>Наименование цели МП:</w:t>
            </w:r>
            <w:r w:rsidRPr="00E52C17">
              <w:rPr>
                <w:sz w:val="20"/>
                <w:szCs w:val="20"/>
              </w:rPr>
              <w:br/>
              <w:t>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      </w:r>
          </w:p>
        </w:tc>
      </w:tr>
      <w:tr w:rsidR="00585522" w:rsidRPr="00591A83" w:rsidTr="005C60F1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</w:r>
            <w:proofErr w:type="spellStart"/>
            <w:r w:rsidRPr="00591A8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proofErr w:type="gramStart"/>
            <w:r>
              <w:rPr>
                <w:sz w:val="16"/>
                <w:szCs w:val="16"/>
              </w:rPr>
              <w:br/>
              <w:t>(%)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585522" w:rsidRPr="00591A83" w:rsidTr="005C60F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585522" w:rsidRPr="00591A83" w:rsidTr="005C60F1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jc w:val="both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Наименование показателей цели МП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91A83" w:rsidTr="005C60F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jc w:val="both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E52C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E52C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E52C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E52C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E52C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E52C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85522" w:rsidRPr="00591A83" w:rsidTr="005C60F1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jc w:val="both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Наименование показателей задач МП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91A83" w:rsidTr="005C60F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2.1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регулярно участвующих в мероприятиях по военно-патриотическому воспитанию молодежи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F60E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91A83" w:rsidTr="005C60F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2.2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мероприятий, конкурсов, акций по патриотической тематике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F60E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91A83" w:rsidTr="005C60F1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jc w:val="both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Наименование показателей результатов </w:t>
            </w:r>
            <w:r w:rsidRPr="00717124">
              <w:rPr>
                <w:sz w:val="20"/>
                <w:szCs w:val="20"/>
              </w:rPr>
              <w:lastRenderedPageBreak/>
              <w:t>мероприятий М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91A83" w:rsidTr="005C60F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мероприятий, посвященных выводу Советских войск из Афганистана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30BA7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91A83" w:rsidTr="005C60F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3.2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смотров-конкурсов деятельности школьных музеев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91A83" w:rsidTr="0071712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3.3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организованных и проведенных спартакиад допризывников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91A83" w:rsidTr="00717124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организованных и проведенных мероприятий, посвященных Дню Призывника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91A83" w:rsidTr="00717124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717124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организованных выездов на слет детских общественных организаций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522" w:rsidRPr="00591A83" w:rsidTr="00717124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 патриотической песни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591A83" w:rsidRDefault="00585522" w:rsidP="005C60F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85522" w:rsidRDefault="00585522" w:rsidP="00E02E1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5522" w:rsidRDefault="00585522" w:rsidP="00E02E1D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120"/>
      <w:bookmarkEnd w:id="8"/>
      <w:r>
        <w:t>Примечание</w:t>
      </w:r>
      <w:proofErr w:type="gramStart"/>
      <w:r>
        <w:t>.</w:t>
      </w:r>
      <w:proofErr w:type="gramEnd"/>
      <w:r>
        <w:t xml:space="preserve"> &lt;*&gt; - </w:t>
      </w:r>
      <w:proofErr w:type="gramStart"/>
      <w:r>
        <w:t>н</w:t>
      </w:r>
      <w:proofErr w:type="gramEnd"/>
      <w:r>
        <w:t>аименование и плановые значения показателей указываются в соответствии с утвержденной МП.</w:t>
      </w:r>
    </w:p>
    <w:p w:rsidR="00585522" w:rsidRDefault="00585522" w:rsidP="00E02E1D">
      <w:pPr>
        <w:widowControl w:val="0"/>
        <w:autoSpaceDE w:val="0"/>
        <w:autoSpaceDN w:val="0"/>
        <w:adjustRightInd w:val="0"/>
      </w:pPr>
    </w:p>
    <w:p w:rsidR="00585522" w:rsidRDefault="00585522" w:rsidP="00E02E1D">
      <w:pPr>
        <w:widowControl w:val="0"/>
        <w:autoSpaceDE w:val="0"/>
        <w:autoSpaceDN w:val="0"/>
        <w:adjustRightInd w:val="0"/>
      </w:pPr>
    </w:p>
    <w:p w:rsidR="00585522" w:rsidRDefault="00585522" w:rsidP="00E02E1D">
      <w:pPr>
        <w:widowControl w:val="0"/>
        <w:autoSpaceDE w:val="0"/>
        <w:autoSpaceDN w:val="0"/>
        <w:adjustRightInd w:val="0"/>
      </w:pPr>
    </w:p>
    <w:p w:rsidR="00585522" w:rsidRDefault="00585522"/>
    <w:sectPr w:rsidR="00585522" w:rsidSect="0013474B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1D"/>
    <w:rsid w:val="0010398E"/>
    <w:rsid w:val="0013474B"/>
    <w:rsid w:val="004022E5"/>
    <w:rsid w:val="0046408B"/>
    <w:rsid w:val="00472B2F"/>
    <w:rsid w:val="00585522"/>
    <w:rsid w:val="00591A83"/>
    <w:rsid w:val="005A3A51"/>
    <w:rsid w:val="005C60F1"/>
    <w:rsid w:val="005E37D1"/>
    <w:rsid w:val="005E5AC3"/>
    <w:rsid w:val="0062078C"/>
    <w:rsid w:val="00717124"/>
    <w:rsid w:val="00730BA7"/>
    <w:rsid w:val="00776D6F"/>
    <w:rsid w:val="007C7087"/>
    <w:rsid w:val="00834368"/>
    <w:rsid w:val="008A7FAB"/>
    <w:rsid w:val="008D7462"/>
    <w:rsid w:val="00911AAB"/>
    <w:rsid w:val="009B127D"/>
    <w:rsid w:val="00BA03D8"/>
    <w:rsid w:val="00C53FF2"/>
    <w:rsid w:val="00CB4FE2"/>
    <w:rsid w:val="00E02E1D"/>
    <w:rsid w:val="00E52C17"/>
    <w:rsid w:val="00F60E0F"/>
    <w:rsid w:val="00F8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2E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2E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E02E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737</Words>
  <Characters>6108</Characters>
  <Application>Microsoft Office Word</Application>
  <DocSecurity>0</DocSecurity>
  <Lines>50</Lines>
  <Paragraphs>13</Paragraphs>
  <ScaleCrop>false</ScaleCrop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Tatyana N. Katashova</cp:lastModifiedBy>
  <cp:revision>7</cp:revision>
  <cp:lastPrinted>2015-05-07T09:31:00Z</cp:lastPrinted>
  <dcterms:created xsi:type="dcterms:W3CDTF">2015-03-27T03:32:00Z</dcterms:created>
  <dcterms:modified xsi:type="dcterms:W3CDTF">2015-05-14T05:50:00Z</dcterms:modified>
</cp:coreProperties>
</file>