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297E79" w:rsidRPr="00297E79" w:rsidRDefault="00F77CD3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___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</w:t>
      </w:r>
      <w:r w:rsidR="00F77CD3">
        <w:rPr>
          <w:sz w:val="28"/>
          <w:szCs w:val="28"/>
          <w:lang w:eastAsia="ar-SA"/>
        </w:rPr>
        <w:t xml:space="preserve"> </w:t>
      </w:r>
      <w:r w:rsidRPr="00297E79">
        <w:rPr>
          <w:sz w:val="28"/>
          <w:szCs w:val="28"/>
          <w:lang w:eastAsia="ar-SA"/>
        </w:rPr>
        <w:t>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согласно приложение к настоящему постановлению</w:t>
      </w:r>
      <w:r w:rsidRPr="00297E79">
        <w:rPr>
          <w:sz w:val="28"/>
          <w:szCs w:val="28"/>
          <w:lang w:eastAsia="ar-SA"/>
        </w:rPr>
        <w:t>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района» и разместить на официальном сайте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(</w:t>
      </w:r>
      <w:r w:rsidRPr="00297E79">
        <w:rPr>
          <w:color w:val="000000"/>
          <w:sz w:val="28"/>
          <w:szCs w:val="28"/>
          <w:lang w:val="en-US" w:eastAsia="ar-SA"/>
        </w:rPr>
        <w:t>http</w:t>
      </w:r>
      <w:r w:rsidRPr="00297E79">
        <w:rPr>
          <w:color w:val="000000"/>
          <w:sz w:val="28"/>
          <w:szCs w:val="28"/>
          <w:lang w:eastAsia="ar-SA"/>
        </w:rPr>
        <w:t>://</w:t>
      </w:r>
      <w:r w:rsidRPr="00297E79">
        <w:rPr>
          <w:color w:val="000000"/>
          <w:sz w:val="28"/>
          <w:szCs w:val="28"/>
          <w:lang w:val="en-US" w:eastAsia="ar-SA"/>
        </w:rPr>
        <w:t>www</w:t>
      </w:r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molchanovo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).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3. Контроль за исполнением настоящего постановления возложить на заместителя Главы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по экономической политике.</w:t>
      </w: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                                                               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Алексей Викторович Свиридов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63024E">
          <w:headerReference w:type="default" r:id="rId9"/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1"/>
          <w:cols w:space="720"/>
          <w:docGrid w:linePitch="360"/>
        </w:sectPr>
      </w:pP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lastRenderedPageBreak/>
        <w:t>УТВЕРЖДЕНА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постановлением Администрации </w:t>
      </w:r>
      <w:proofErr w:type="spellStart"/>
      <w:r w:rsidRPr="00297E79">
        <w:rPr>
          <w:lang w:eastAsia="ar-SA"/>
        </w:rPr>
        <w:t>Молчановского</w:t>
      </w:r>
      <w:proofErr w:type="spellEnd"/>
      <w:r w:rsidRPr="00297E79">
        <w:rPr>
          <w:lang w:eastAsia="ar-SA"/>
        </w:rPr>
        <w:t xml:space="preserve"> района 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от </w:t>
      </w:r>
      <w:r w:rsidR="00F77CD3">
        <w:rPr>
          <w:lang w:eastAsia="ar-SA"/>
        </w:rPr>
        <w:t>___________</w:t>
      </w:r>
      <w:r w:rsidRPr="00297E79">
        <w:rPr>
          <w:lang w:eastAsia="ar-SA"/>
        </w:rPr>
        <w:t xml:space="preserve"> г. № </w:t>
      </w:r>
      <w:r w:rsidR="00F77CD3">
        <w:rPr>
          <w:lang w:eastAsia="ar-SA"/>
        </w:rPr>
        <w:t>____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940"/>
        <w:jc w:val="right"/>
        <w:rPr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на 202</w:t>
      </w:r>
      <w:r w:rsidR="00F77CD3">
        <w:rPr>
          <w:b/>
          <w:sz w:val="28"/>
          <w:szCs w:val="28"/>
          <w:lang w:eastAsia="ar-SA"/>
        </w:rPr>
        <w:t>4</w:t>
      </w:r>
      <w:r w:rsidRPr="00297E79">
        <w:rPr>
          <w:b/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b/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b/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b/>
          <w:color w:val="000000"/>
          <w:sz w:val="28"/>
          <w:szCs w:val="28"/>
          <w:lang w:eastAsia="ar-SA"/>
        </w:rPr>
        <w:t xml:space="preserve"> район»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  <w:r w:rsidRPr="00297E79">
        <w:rPr>
          <w:sz w:val="28"/>
          <w:szCs w:val="28"/>
          <w:lang w:eastAsia="ar-SA"/>
        </w:rPr>
        <w:t xml:space="preserve"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(далее по тексту </w:t>
      </w:r>
      <w:r w:rsidR="00F77CD3">
        <w:rPr>
          <w:sz w:val="28"/>
          <w:szCs w:val="28"/>
          <w:lang w:eastAsia="ar-SA"/>
        </w:rPr>
        <w:t>-</w:t>
      </w:r>
      <w:r w:rsidRPr="00297E79">
        <w:rPr>
          <w:sz w:val="28"/>
          <w:szCs w:val="28"/>
          <w:lang w:eastAsia="ar-SA"/>
        </w:rPr>
        <w:t xml:space="preserve"> Администрация).</w:t>
      </w:r>
    </w:p>
    <w:p w:rsidR="00297E79" w:rsidRPr="00297E79" w:rsidRDefault="00297E79" w:rsidP="00297E79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67"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1.1. Вид муниципального контроля: муниципальный контроль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sz w:val="28"/>
          <w:szCs w:val="28"/>
          <w:lang w:eastAsia="ar-SA"/>
        </w:rPr>
        <w:t xml:space="preserve">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97E79">
        <w:rPr>
          <w:sz w:val="28"/>
          <w:szCs w:val="28"/>
          <w:lang w:eastAsia="ar-SA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Администрацией 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проверки соблюдения действующего законодательства Российской Федерации в указанной сфере не проводились.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рамках профилактики</w:t>
      </w:r>
      <w:r w:rsidRPr="00297E7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97E79">
        <w:rPr>
          <w:sz w:val="28"/>
          <w:szCs w:val="28"/>
          <w:lang w:eastAsia="ar-SA"/>
        </w:rPr>
        <w:t xml:space="preserve"> Администрацией 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году осуществляются следующие мероприятия: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1.3. К проблемам, на решение которых направлена настоящая Программа относятся случаи: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 w:rsidRPr="00297E79">
        <w:rPr>
          <w:sz w:val="28"/>
          <w:szCs w:val="28"/>
          <w:lang w:eastAsia="ar-SA"/>
        </w:rPr>
        <w:lastRenderedPageBreak/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2. Цели и задачи реализации Программы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2.1. Целями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5) снижение административной нагрузки на контролируемых лиц;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6) снижение размера ущерба, причиняемого охраняемым законом ценностям.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2.2. Задачами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укрепление системы профилактики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lastRenderedPageBreak/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положении о виде контроля с</w:t>
      </w:r>
      <w:r w:rsidRPr="00297E79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самообследование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 в автоматизированном режиме не определены (ч.1 ст.51 №248-ФЗ).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 проведения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3.1. Информирование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размещения соответствующих сведений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3.2. Обобщение правоприменительной практики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сбора и анализа данных о проведенных контрольных мероприятиях и их результатах.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Доклад, содержащий результаты обобщения правоприменительной практики, утверждается Главой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 и размещается не позднее 1 марта года, следующего за отчетным годом,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3.3. 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3.4. Консультирование осуществляется начальником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</w:t>
      </w:r>
      <w:r w:rsidRPr="00297E79">
        <w:rPr>
          <w:bCs/>
          <w:sz w:val="28"/>
          <w:szCs w:val="28"/>
          <w:lang w:eastAsia="ar-SA"/>
        </w:rPr>
        <w:lastRenderedPageBreak/>
        <w:t xml:space="preserve">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 следующим вопросам: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1) организация и осуществление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2) порядок осуществления контрольных мероприятий;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3) порядок обжалования действий (бездействия) должностных лиц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части осуществления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рамках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 (далее – Отдел), оказывающее консультирование: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Место нахождения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Вторник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реда: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Четверг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Пятница: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Суббота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</w:tbl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Почтовый адрес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Контактный телефон: 8 (38256) 23-2-31.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Официальный сайт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в информационно-коммуникационной сети «Интернет» - http://www.molcha</w:t>
      </w:r>
      <w:r w:rsidRPr="00297E79">
        <w:rPr>
          <w:color w:val="000000"/>
          <w:sz w:val="28"/>
          <w:szCs w:val="28"/>
          <w:lang w:val="en-US" w:eastAsia="ar-SA"/>
        </w:rPr>
        <w:t>n</w:t>
      </w:r>
      <w:r w:rsidRPr="00297E79">
        <w:rPr>
          <w:color w:val="000000"/>
          <w:sz w:val="28"/>
          <w:szCs w:val="28"/>
          <w:lang w:eastAsia="ar-SA"/>
        </w:rPr>
        <w:t>ovo.ru/.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Адрес электронной почты Отдела: </w:t>
      </w:r>
      <w:r w:rsidRPr="00297E79">
        <w:rPr>
          <w:sz w:val="28"/>
          <w:szCs w:val="28"/>
          <w:lang w:val="en-US" w:eastAsia="ar-SA"/>
        </w:rPr>
        <w:t>ml</w:t>
      </w:r>
      <w:r w:rsidRPr="00297E79">
        <w:rPr>
          <w:sz w:val="28"/>
          <w:szCs w:val="28"/>
          <w:lang w:eastAsia="ar-SA"/>
        </w:rPr>
        <w:t>-</w:t>
      </w:r>
      <w:proofErr w:type="spellStart"/>
      <w:r w:rsidRPr="00297E79">
        <w:rPr>
          <w:sz w:val="28"/>
          <w:szCs w:val="28"/>
          <w:lang w:val="en-US" w:eastAsia="ar-SA"/>
        </w:rPr>
        <w:t>prkymi</w:t>
      </w:r>
      <w:proofErr w:type="spellEnd"/>
      <w:r w:rsidRPr="00297E79">
        <w:rPr>
          <w:sz w:val="28"/>
          <w:szCs w:val="28"/>
          <w:lang w:eastAsia="ar-SA"/>
        </w:rPr>
        <w:t>@</w:t>
      </w:r>
      <w:proofErr w:type="spellStart"/>
      <w:r w:rsidRPr="00297E79">
        <w:rPr>
          <w:sz w:val="28"/>
          <w:szCs w:val="28"/>
          <w:lang w:val="en-US" w:eastAsia="ar-SA"/>
        </w:rPr>
        <w:t>tomsk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gov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 xml:space="preserve">, </w:t>
      </w:r>
      <w:r w:rsidRPr="00297E79">
        <w:rPr>
          <w:bCs/>
          <w:sz w:val="28"/>
          <w:szCs w:val="28"/>
          <w:lang w:eastAsia="ar-SA"/>
        </w:rPr>
        <w:lastRenderedPageBreak/>
        <w:t>предоставляется возможность ее получения в порядке очереди. Срок ожидания в очереди не должен превышать 15 минут.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0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 xml:space="preserve"> от 02.05.2006 № 59-ФЗ «О порядке рассмотрения обращений граждан Российской Федерации», в сроки, установленные указанным Федеральным </w:t>
      </w:r>
      <w:hyperlink r:id="rId11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Должностным лицом, </w:t>
      </w:r>
      <w:r w:rsidRPr="00297E79">
        <w:rPr>
          <w:bCs/>
          <w:sz w:val="28"/>
          <w:szCs w:val="28"/>
          <w:lang w:eastAsia="ar-SA"/>
        </w:rPr>
        <w:t xml:space="preserve">ответственным за проведение указанных в настоящем разделе мероприятий, является </w:t>
      </w:r>
      <w:r w:rsidRPr="00297E79">
        <w:rPr>
          <w:spacing w:val="2"/>
          <w:sz w:val="28"/>
          <w:szCs w:val="28"/>
          <w:lang w:eastAsia="ar-SA"/>
        </w:rPr>
        <w:t xml:space="preserve">начальник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3.5.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</w:t>
      </w:r>
      <w:r w:rsidRPr="00297E79">
        <w:rPr>
          <w:bCs/>
          <w:sz w:val="28"/>
          <w:szCs w:val="28"/>
          <w:lang w:eastAsia="ar-SA"/>
        </w:rPr>
        <w:lastRenderedPageBreak/>
        <w:t>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3.4 Программы, а также статьей 50 Федерального закона от 31.07.2020 № 248-ФЗ.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 эффективности Программы</w:t>
      </w:r>
    </w:p>
    <w:p w:rsidR="00297E79" w:rsidRPr="00297E79" w:rsidRDefault="00297E79" w:rsidP="00297E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297E79" w:rsidRPr="00297E79" w:rsidTr="00E71B1F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</w:t>
            </w: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proofErr w:type="spellStart"/>
            <w:r w:rsidRPr="00297E79">
              <w:rPr>
                <w:rFonts w:cs="Arial"/>
                <w:b/>
              </w:rPr>
              <w:t>Пп</w:t>
            </w:r>
            <w:proofErr w:type="spellEnd"/>
            <w:r w:rsidRPr="00297E79">
              <w:rPr>
                <w:rFonts w:cs="Arial"/>
                <w:b/>
              </w:rPr>
              <w:t>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Целевое значение (%)</w:t>
            </w:r>
          </w:p>
        </w:tc>
      </w:tr>
      <w:tr w:rsidR="00297E79" w:rsidRPr="00297E79" w:rsidTr="00E71B1F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100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75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 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Количество (шт.)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 шт.</w:t>
            </w:r>
          </w:p>
        </w:tc>
      </w:tr>
    </w:tbl>
    <w:p w:rsidR="00297E79" w:rsidRPr="00297E79" w:rsidRDefault="00297E79" w:rsidP="00297E79">
      <w:pPr>
        <w:suppressAutoHyphens/>
        <w:jc w:val="both"/>
        <w:rPr>
          <w:sz w:val="28"/>
          <w:szCs w:val="28"/>
          <w:lang w:eastAsia="ar-SA"/>
        </w:rPr>
      </w:pPr>
    </w:p>
    <w:p w:rsidR="00A90801" w:rsidRPr="00297E79" w:rsidRDefault="00A90801" w:rsidP="00297E79"/>
    <w:sectPr w:rsidR="00A90801" w:rsidRPr="00297E79" w:rsidSect="0063024E">
      <w:headerReference w:type="default" r:id="rId12"/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18" w:rsidRDefault="00B13818" w:rsidP="004865F5">
      <w:r>
        <w:separator/>
      </w:r>
    </w:p>
  </w:endnote>
  <w:endnote w:type="continuationSeparator" w:id="0">
    <w:p w:rsidR="00B13818" w:rsidRDefault="00B13818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18" w:rsidRDefault="00B13818" w:rsidP="004865F5">
      <w:r>
        <w:separator/>
      </w:r>
    </w:p>
  </w:footnote>
  <w:footnote w:type="continuationSeparator" w:id="0">
    <w:p w:rsidR="00B13818" w:rsidRDefault="00B13818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79" w:rsidRDefault="00297E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F1">
          <w:rPr>
            <w:noProof/>
          </w:rPr>
          <w:t>8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3818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6F1"/>
    <w:rsid w:val="00F55A90"/>
    <w:rsid w:val="00F63DE7"/>
    <w:rsid w:val="00F7047E"/>
    <w:rsid w:val="00F71C96"/>
    <w:rsid w:val="00F764A9"/>
    <w:rsid w:val="00F76977"/>
    <w:rsid w:val="00F776BC"/>
    <w:rsid w:val="00F77879"/>
    <w:rsid w:val="00F77CD3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8ABD-6B04-472A-9960-D53A80A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652B61A08AAD3C032A7F1BA59199BB81E0804D9FE081C36029E2C8772CDA3820A86D2E42EA868A16B141D514tC4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4016-A0B6-418D-B510-3B9B44A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4</cp:revision>
  <cp:lastPrinted>2023-10-02T03:38:00Z</cp:lastPrinted>
  <dcterms:created xsi:type="dcterms:W3CDTF">2022-11-02T03:41:00Z</dcterms:created>
  <dcterms:modified xsi:type="dcterms:W3CDTF">2023-10-02T07:01:00Z</dcterms:modified>
</cp:coreProperties>
</file>