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BC" w:rsidRPr="004D4438" w:rsidRDefault="004D4438">
      <w:pPr>
        <w:rPr>
          <w:rFonts w:ascii="Times New Roman" w:hAnsi="Times New Roman" w:cs="Times New Roman"/>
          <w:sz w:val="28"/>
          <w:szCs w:val="28"/>
        </w:rPr>
      </w:pPr>
      <w:r w:rsidRPr="004D4438">
        <w:rPr>
          <w:rFonts w:ascii="Times New Roman" w:hAnsi="Times New Roman" w:cs="Times New Roman"/>
          <w:sz w:val="28"/>
          <w:szCs w:val="28"/>
        </w:rPr>
        <w:t xml:space="preserve">Согласно данным пресс-службы администрации Томской области, в Александровском районе 816 человек сделали прививку первым компонентом вакцины, а 500 человек от этого числа - вторым. В </w:t>
      </w:r>
      <w:proofErr w:type="spellStart"/>
      <w:r w:rsidRPr="004D4438">
        <w:rPr>
          <w:rFonts w:ascii="Times New Roman" w:hAnsi="Times New Roman" w:cs="Times New Roman"/>
          <w:sz w:val="28"/>
          <w:szCs w:val="28"/>
        </w:rPr>
        <w:t>Асиновском</w:t>
      </w:r>
      <w:proofErr w:type="spellEnd"/>
      <w:r w:rsidRPr="004D4438">
        <w:rPr>
          <w:rFonts w:ascii="Times New Roman" w:hAnsi="Times New Roman" w:cs="Times New Roman"/>
          <w:sz w:val="28"/>
          <w:szCs w:val="28"/>
        </w:rPr>
        <w:t xml:space="preserve"> районе первый компонент поставили 1905 человек, 1270 из их числа - второй. В </w:t>
      </w:r>
      <w:proofErr w:type="spellStart"/>
      <w:r w:rsidRPr="004D4438">
        <w:rPr>
          <w:rFonts w:ascii="Times New Roman" w:hAnsi="Times New Roman" w:cs="Times New Roman"/>
          <w:sz w:val="28"/>
          <w:szCs w:val="28"/>
        </w:rPr>
        <w:t>Бакчарском</w:t>
      </w:r>
      <w:proofErr w:type="spellEnd"/>
      <w:r w:rsidRPr="004D4438">
        <w:rPr>
          <w:rFonts w:ascii="Times New Roman" w:hAnsi="Times New Roman" w:cs="Times New Roman"/>
          <w:sz w:val="28"/>
          <w:szCs w:val="28"/>
        </w:rPr>
        <w:t xml:space="preserve"> районе и Кедровом 998 и 572, в </w:t>
      </w:r>
      <w:proofErr w:type="spellStart"/>
      <w:r w:rsidRPr="004D4438">
        <w:rPr>
          <w:rFonts w:ascii="Times New Roman" w:hAnsi="Times New Roman" w:cs="Times New Roman"/>
          <w:sz w:val="28"/>
          <w:szCs w:val="28"/>
        </w:rPr>
        <w:t>Верхнекетском</w:t>
      </w:r>
      <w:proofErr w:type="spellEnd"/>
      <w:r w:rsidRPr="004D4438">
        <w:rPr>
          <w:rFonts w:ascii="Times New Roman" w:hAnsi="Times New Roman" w:cs="Times New Roman"/>
          <w:sz w:val="28"/>
          <w:szCs w:val="28"/>
        </w:rPr>
        <w:t xml:space="preserve"> районе 1405 человек - первый компонент, 935- второй. В Зырянском районе 832 человека привились первым компонентом, а 460 - вторым, в </w:t>
      </w:r>
      <w:proofErr w:type="spellStart"/>
      <w:r w:rsidRPr="004D4438">
        <w:rPr>
          <w:rFonts w:ascii="Times New Roman" w:hAnsi="Times New Roman" w:cs="Times New Roman"/>
          <w:sz w:val="28"/>
          <w:szCs w:val="28"/>
        </w:rPr>
        <w:t>Каргасокском</w:t>
      </w:r>
      <w:proofErr w:type="spellEnd"/>
      <w:r w:rsidRPr="004D4438">
        <w:rPr>
          <w:rFonts w:ascii="Times New Roman" w:hAnsi="Times New Roman" w:cs="Times New Roman"/>
          <w:sz w:val="28"/>
          <w:szCs w:val="28"/>
        </w:rPr>
        <w:t xml:space="preserve"> районе 1872 и 1082, в </w:t>
      </w:r>
      <w:proofErr w:type="spellStart"/>
      <w:r w:rsidRPr="004D4438">
        <w:rPr>
          <w:rFonts w:ascii="Times New Roman" w:hAnsi="Times New Roman" w:cs="Times New Roman"/>
          <w:sz w:val="28"/>
          <w:szCs w:val="28"/>
        </w:rPr>
        <w:t>Кожевниковском</w:t>
      </w:r>
      <w:proofErr w:type="spellEnd"/>
      <w:r w:rsidRPr="004D4438">
        <w:rPr>
          <w:rFonts w:ascii="Times New Roman" w:hAnsi="Times New Roman" w:cs="Times New Roman"/>
          <w:sz w:val="28"/>
          <w:szCs w:val="28"/>
        </w:rPr>
        <w:t xml:space="preserve"> районе 1110 и 678.  В </w:t>
      </w:r>
      <w:proofErr w:type="spellStart"/>
      <w:r w:rsidRPr="004D4438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4D4438">
        <w:rPr>
          <w:rFonts w:ascii="Times New Roman" w:hAnsi="Times New Roman" w:cs="Times New Roman"/>
          <w:sz w:val="28"/>
          <w:szCs w:val="28"/>
        </w:rPr>
        <w:t xml:space="preserve"> районе 3175 и 2312 человек, в </w:t>
      </w:r>
      <w:proofErr w:type="spellStart"/>
      <w:r w:rsidRPr="004D4438">
        <w:rPr>
          <w:rFonts w:ascii="Times New Roman" w:hAnsi="Times New Roman" w:cs="Times New Roman"/>
          <w:sz w:val="28"/>
          <w:szCs w:val="28"/>
        </w:rPr>
        <w:t>Кривошеинском</w:t>
      </w:r>
      <w:proofErr w:type="spellEnd"/>
      <w:r w:rsidRPr="004D4438">
        <w:rPr>
          <w:rFonts w:ascii="Times New Roman" w:hAnsi="Times New Roman" w:cs="Times New Roman"/>
          <w:sz w:val="28"/>
          <w:szCs w:val="28"/>
        </w:rPr>
        <w:t xml:space="preserve"> районе 1059 человек привились первым компонентом, 668 - вторым. В Молчановском районе 1294 человека поставили первый компонент, а 793- второй, </w:t>
      </w:r>
      <w:proofErr w:type="spellStart"/>
      <w:r w:rsidRPr="004D4438">
        <w:rPr>
          <w:rFonts w:ascii="Times New Roman" w:hAnsi="Times New Roman" w:cs="Times New Roman"/>
          <w:sz w:val="28"/>
          <w:szCs w:val="28"/>
        </w:rPr>
        <w:t>Парабельский</w:t>
      </w:r>
      <w:proofErr w:type="spellEnd"/>
      <w:r w:rsidRPr="004D4438">
        <w:rPr>
          <w:rFonts w:ascii="Times New Roman" w:hAnsi="Times New Roman" w:cs="Times New Roman"/>
          <w:sz w:val="28"/>
          <w:szCs w:val="28"/>
        </w:rPr>
        <w:t xml:space="preserve"> район  - 1313 и 864. </w:t>
      </w:r>
      <w:bookmarkStart w:id="0" w:name="_GoBack"/>
      <w:bookmarkEnd w:id="0"/>
    </w:p>
    <w:sectPr w:rsidR="00B664BC" w:rsidRPr="004D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27"/>
    <w:rsid w:val="003C4427"/>
    <w:rsid w:val="004D4438"/>
    <w:rsid w:val="00B6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Курмышова</dc:creator>
  <cp:keywords/>
  <dc:description/>
  <cp:lastModifiedBy>Ольга С. Курмышова</cp:lastModifiedBy>
  <cp:revision>2</cp:revision>
  <dcterms:created xsi:type="dcterms:W3CDTF">2021-07-20T08:01:00Z</dcterms:created>
  <dcterms:modified xsi:type="dcterms:W3CDTF">2021-07-20T08:02:00Z</dcterms:modified>
</cp:coreProperties>
</file>