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E18A4">
        <w:rPr>
          <w:rFonts w:ascii="Times New Roman" w:hAnsi="Times New Roman" w:cs="Times New Roman"/>
        </w:rPr>
        <w:t xml:space="preserve">Шестая Глобальная неделя безопасности дорожного движения Организации объединённых Наций пройдет во всем мире с 17 по 23 мая 2021 года. Неделя призвана </w:t>
      </w:r>
      <w:proofErr w:type="gramStart"/>
      <w:r w:rsidRPr="005E18A4">
        <w:rPr>
          <w:rFonts w:ascii="Times New Roman" w:hAnsi="Times New Roman" w:cs="Times New Roman"/>
        </w:rPr>
        <w:t>обратить внимание</w:t>
      </w:r>
      <w:proofErr w:type="gramEnd"/>
      <w:r w:rsidRPr="005E18A4">
        <w:rPr>
          <w:rFonts w:ascii="Times New Roman" w:hAnsi="Times New Roman" w:cs="Times New Roman"/>
        </w:rPr>
        <w:t xml:space="preserve"> широкой общественности на необходимость соблюдения скоростного режима в местах пересечения транспортных и пешеходных потоков. </w:t>
      </w:r>
    </w:p>
    <w:p w:rsid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>Всемирная организация здравоохранения отмечает, что превышение скорости – проблема, характерная для всех стран. Проведенные исследования показали, что в среднем 40-50% и вплоть до 80% водителей превышают установленные ограничения скорости.</w:t>
      </w:r>
    </w:p>
    <w:p w:rsid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 xml:space="preserve">В отношении «уязвимых» участников дорожного движения, таких как пешеходы, велосипедисты и мотоциклисты, а также дети и пожилые люди, соотношение между скоростью и тяжестью повреждений носит особенно катастрофический характер. </w:t>
      </w:r>
      <w:proofErr w:type="gramStart"/>
      <w:r w:rsidRPr="005E18A4">
        <w:rPr>
          <w:rFonts w:ascii="Times New Roman" w:hAnsi="Times New Roman" w:cs="Times New Roman"/>
        </w:rPr>
        <w:t>В частности, Всемирная организация здравоохранения приводит такие данные: для взрослого пешехода, сбитого автомобилем, который двигался со скоростью 50 км/ч, вероятность смерти составляет менее 20%. Если удар произошел при скорости 80 км/ч, риск смерти возрастает почти до 60%. Каждый год в Российской Федерации происходит более 4 тысяч дорожно-транспортных происшествий по причине превышения установленной скорости движения.</w:t>
      </w:r>
      <w:proofErr w:type="gramEnd"/>
    </w:p>
    <w:p w:rsid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>Мероприятия в рамках Недели в странах – участниках ООН пройдут под единой концепцией «Дороги для жизни» («</w:t>
      </w:r>
      <w:proofErr w:type="spellStart"/>
      <w:r w:rsidRPr="005E18A4">
        <w:rPr>
          <w:rFonts w:ascii="Times New Roman" w:hAnsi="Times New Roman" w:cs="Times New Roman"/>
        </w:rPr>
        <w:t>Streets</w:t>
      </w:r>
      <w:proofErr w:type="spellEnd"/>
      <w:r w:rsidRPr="005E18A4">
        <w:rPr>
          <w:rFonts w:ascii="Times New Roman" w:hAnsi="Times New Roman" w:cs="Times New Roman"/>
        </w:rPr>
        <w:t xml:space="preserve"> </w:t>
      </w:r>
      <w:proofErr w:type="spellStart"/>
      <w:r w:rsidRPr="005E18A4">
        <w:rPr>
          <w:rFonts w:ascii="Times New Roman" w:hAnsi="Times New Roman" w:cs="Times New Roman"/>
        </w:rPr>
        <w:t>for</w:t>
      </w:r>
      <w:proofErr w:type="spellEnd"/>
      <w:r w:rsidRPr="005E18A4">
        <w:rPr>
          <w:rFonts w:ascii="Times New Roman" w:hAnsi="Times New Roman" w:cs="Times New Roman"/>
        </w:rPr>
        <w:t xml:space="preserve"> </w:t>
      </w:r>
      <w:proofErr w:type="spellStart"/>
      <w:r w:rsidRPr="005E18A4">
        <w:rPr>
          <w:rFonts w:ascii="Times New Roman" w:hAnsi="Times New Roman" w:cs="Times New Roman"/>
        </w:rPr>
        <w:t>life</w:t>
      </w:r>
      <w:proofErr w:type="spellEnd"/>
      <w:r w:rsidRPr="005E18A4">
        <w:rPr>
          <w:rFonts w:ascii="Times New Roman" w:hAnsi="Times New Roman" w:cs="Times New Roman"/>
        </w:rPr>
        <w:t>»), направленной на привлечение внимания мировой общественности к уязвимому положению пешеходов как участников дорожного движения и принятие мер по повышению их безопасности.</w:t>
      </w:r>
    </w:p>
    <w:p w:rsid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>В Российской Федерации в поддержку основной идеи Недели пройдут информационные и пропагандистские мероприятия под общим девизом «Снижаем скорость – сохраняем жизнь». Эти мероприятия, ориентированные на различные социальные и возрастные группы, будут организованы в местах массового притяжения населения, социальных и культурных объектах, образовательных организациях, автотранспортных предприятиях с учетом санитарно-эпидемиологической обстановки в регионах.</w:t>
      </w:r>
    </w:p>
    <w:p w:rsidR="00E23B6B" w:rsidRPr="005E18A4" w:rsidRDefault="005E18A4" w:rsidP="005E18A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 xml:space="preserve">Поддержать идеи Недели может каждый желающий, разместив на своих страницах в социальных сетях фото и видео под общим </w:t>
      </w:r>
      <w:proofErr w:type="spellStart"/>
      <w:r w:rsidRPr="005E18A4">
        <w:rPr>
          <w:rFonts w:ascii="Times New Roman" w:hAnsi="Times New Roman" w:cs="Times New Roman"/>
        </w:rPr>
        <w:t>хештегом</w:t>
      </w:r>
      <w:proofErr w:type="spellEnd"/>
      <w:r w:rsidRPr="005E18A4">
        <w:rPr>
          <w:rFonts w:ascii="Times New Roman" w:hAnsi="Times New Roman" w:cs="Times New Roman"/>
        </w:rPr>
        <w:t xml:space="preserve"> #</w:t>
      </w:r>
      <w:proofErr w:type="spellStart"/>
      <w:r w:rsidRPr="005E18A4">
        <w:rPr>
          <w:rFonts w:ascii="Times New Roman" w:hAnsi="Times New Roman" w:cs="Times New Roman"/>
        </w:rPr>
        <w:t>ДорогиДляЖизни</w:t>
      </w:r>
      <w:proofErr w:type="spellEnd"/>
      <w:r w:rsidRPr="005E18A4">
        <w:rPr>
          <w:rFonts w:ascii="Times New Roman" w:hAnsi="Times New Roman" w:cs="Times New Roman"/>
        </w:rPr>
        <w:t xml:space="preserve"> (#</w:t>
      </w:r>
      <w:proofErr w:type="spellStart"/>
      <w:r w:rsidRPr="005E18A4">
        <w:rPr>
          <w:rFonts w:ascii="Times New Roman" w:hAnsi="Times New Roman" w:cs="Times New Roman"/>
        </w:rPr>
        <w:t>StreetsForLife</w:t>
      </w:r>
      <w:proofErr w:type="spellEnd"/>
      <w:r w:rsidRPr="005E18A4">
        <w:rPr>
          <w:rFonts w:ascii="Times New Roman" w:hAnsi="Times New Roman" w:cs="Times New Roman"/>
        </w:rPr>
        <w:t>).</w:t>
      </w:r>
    </w:p>
    <w:p w:rsidR="00E23B6B" w:rsidRDefault="005E18A4" w:rsidP="005E18A4">
      <w:pPr>
        <w:jc w:val="both"/>
        <w:rPr>
          <w:rFonts w:ascii="Times New Roman" w:hAnsi="Times New Roman" w:cs="Times New Roman"/>
        </w:rPr>
      </w:pPr>
      <w:r w:rsidRPr="005E18A4">
        <w:rPr>
          <w:rFonts w:ascii="Times New Roman" w:hAnsi="Times New Roman" w:cs="Times New Roman"/>
        </w:rPr>
        <w:t>#</w:t>
      </w:r>
      <w:proofErr w:type="spellStart"/>
      <w:r w:rsidRPr="005E18A4">
        <w:rPr>
          <w:rFonts w:ascii="Times New Roman" w:hAnsi="Times New Roman" w:cs="Times New Roman"/>
        </w:rPr>
        <w:t>шестаяглобальнаянеделябдд</w:t>
      </w:r>
      <w:proofErr w:type="spellEnd"/>
    </w:p>
    <w:p w:rsidR="006A77D1" w:rsidRPr="005E18A4" w:rsidRDefault="006A77D1" w:rsidP="005E18A4">
      <w:pPr>
        <w:jc w:val="both"/>
        <w:rPr>
          <w:rFonts w:ascii="Times New Roman" w:hAnsi="Times New Roman" w:cs="Times New Roman"/>
        </w:rPr>
      </w:pPr>
      <w:r w:rsidRPr="006A77D1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9.25pt;height:206.25pt">
            <v:imagedata r:id="rId4" o:title="Screenshot_20210517_084906"/>
          </v:shape>
        </w:pict>
      </w:r>
    </w:p>
    <w:sectPr w:rsidR="006A77D1" w:rsidRPr="005E18A4" w:rsidSect="00E23B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3B6B"/>
    <w:rsid w:val="004729D6"/>
    <w:rsid w:val="005E18A4"/>
    <w:rsid w:val="006A77D1"/>
    <w:rsid w:val="00E2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subSup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6B"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JSN-L21</dc:creator>
  <cp:lastModifiedBy>UsovaEN</cp:lastModifiedBy>
  <cp:revision>4</cp:revision>
  <dcterms:created xsi:type="dcterms:W3CDTF">2021-05-17T01:48:00Z</dcterms:created>
  <dcterms:modified xsi:type="dcterms:W3CDTF">2021-05-17T02:25:00Z</dcterms:modified>
</cp:coreProperties>
</file>