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E" w:rsidRPr="00AD0DCD" w:rsidRDefault="00E306FD" w:rsidP="007F2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DCD">
        <w:rPr>
          <w:rFonts w:ascii="Times New Roman" w:hAnsi="Times New Roman" w:cs="Times New Roman"/>
          <w:sz w:val="24"/>
          <w:szCs w:val="24"/>
        </w:rPr>
        <w:t xml:space="preserve">Госавтоинспекция </w:t>
      </w:r>
      <w:r w:rsidR="00AD0DCD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0DCD">
        <w:rPr>
          <w:rFonts w:ascii="Times New Roman" w:hAnsi="Times New Roman" w:cs="Times New Roman"/>
          <w:sz w:val="24"/>
          <w:szCs w:val="24"/>
        </w:rPr>
        <w:t xml:space="preserve"> обращается к родителям с требованием не доверять управление мопедом, скутером, мотоциклом своим детям. Не все они в полной мере ознакомлены с особенностями управления и мерами безопасности, а также Правилами дорожного движения. Нужно помнить о том, что для управления мопедом необходимо наличие водительского удостоверения категории «М». Обязательные условия для этого - достижение 16-летнего возраста, обучение в автошколе и сдача экзамена в ГИБДД.</w:t>
      </w:r>
    </w:p>
    <w:p w:rsidR="00E1312E" w:rsidRPr="00AD0DCD" w:rsidRDefault="00E306FD" w:rsidP="007F2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DCD">
        <w:rPr>
          <w:rFonts w:ascii="Times New Roman" w:hAnsi="Times New Roman" w:cs="Times New Roman"/>
          <w:sz w:val="24"/>
          <w:szCs w:val="24"/>
        </w:rPr>
        <w:t>За управление транспортным средством без водительского удостоверения применяются серьезные санкции - административный штраф в размере от 5000 до 15000 рублей. Штраф в размере 30000 рублей придется заплатить за передачу управления транспортным средством лицу, не имеющему права управления (родителям). Данные нормы распространяются на водителей любого мототранспорта.</w:t>
      </w:r>
    </w:p>
    <w:p w:rsidR="00E1312E" w:rsidRPr="00AD0DCD" w:rsidRDefault="00E306FD" w:rsidP="007F2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DCD">
        <w:rPr>
          <w:rFonts w:ascii="Times New Roman" w:hAnsi="Times New Roman" w:cs="Times New Roman"/>
          <w:sz w:val="24"/>
          <w:szCs w:val="24"/>
        </w:rPr>
        <w:t xml:space="preserve">Кроме этого, в отношении несовершеннолетних водителей </w:t>
      </w:r>
      <w:proofErr w:type="spellStart"/>
      <w:r w:rsidRPr="00AD0DCD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AD0DCD">
        <w:rPr>
          <w:rFonts w:ascii="Times New Roman" w:hAnsi="Times New Roman" w:cs="Times New Roman"/>
          <w:sz w:val="24"/>
          <w:szCs w:val="24"/>
        </w:rPr>
        <w:t xml:space="preserve"> в возрасте до 16 лет, нарушивших Правила дорожного движения, сотрудниками Госавтоинспекции составляется ряд процессуальных документов, с последующей передачей на комиссию по делам несовершеннолетних. Сам же несовершеннолетний нарушитель отстраняется от управления транспортным средством, а его скутер, мопед или мотоцикл, при помощи эвакуатора, помещается на специализированную стоянку. Те же нормы распространяются и на случаи управления </w:t>
      </w:r>
      <w:proofErr w:type="gramStart"/>
      <w:r w:rsidRPr="00AD0DCD">
        <w:rPr>
          <w:rFonts w:ascii="Times New Roman" w:hAnsi="Times New Roman" w:cs="Times New Roman"/>
          <w:sz w:val="24"/>
          <w:szCs w:val="24"/>
        </w:rPr>
        <w:t>мощными</w:t>
      </w:r>
      <w:proofErr w:type="gramEnd"/>
      <w:r w:rsidRPr="00AD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DCD">
        <w:rPr>
          <w:rFonts w:ascii="Times New Roman" w:hAnsi="Times New Roman" w:cs="Times New Roman"/>
          <w:sz w:val="24"/>
          <w:szCs w:val="24"/>
        </w:rPr>
        <w:t>электросамокатами</w:t>
      </w:r>
      <w:proofErr w:type="spellEnd"/>
      <w:r w:rsidRPr="00AD0DCD">
        <w:rPr>
          <w:rFonts w:ascii="Times New Roman" w:hAnsi="Times New Roman" w:cs="Times New Roman"/>
          <w:sz w:val="24"/>
          <w:szCs w:val="24"/>
        </w:rPr>
        <w:t>.</w:t>
      </w:r>
    </w:p>
    <w:p w:rsidR="00E1312E" w:rsidRPr="00AD0DCD" w:rsidRDefault="00E306FD" w:rsidP="007F2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DCD">
        <w:rPr>
          <w:rFonts w:ascii="Times New Roman" w:hAnsi="Times New Roman" w:cs="Times New Roman"/>
          <w:sz w:val="24"/>
          <w:szCs w:val="24"/>
        </w:rPr>
        <w:t xml:space="preserve">Госавтоинспекция напоминает, что согласно законодательству, </w:t>
      </w:r>
      <w:proofErr w:type="spellStart"/>
      <w:r w:rsidRPr="00AD0DCD">
        <w:rPr>
          <w:rFonts w:ascii="Times New Roman" w:hAnsi="Times New Roman" w:cs="Times New Roman"/>
          <w:sz w:val="24"/>
          <w:szCs w:val="24"/>
        </w:rPr>
        <w:t>электросамокат</w:t>
      </w:r>
      <w:proofErr w:type="spellEnd"/>
      <w:r w:rsidRPr="00AD0DCD">
        <w:rPr>
          <w:rFonts w:ascii="Times New Roman" w:hAnsi="Times New Roman" w:cs="Times New Roman"/>
          <w:sz w:val="24"/>
          <w:szCs w:val="24"/>
        </w:rPr>
        <w:t xml:space="preserve"> с двигателем мощнее 250 Ватт относится к мопедам, а так как последнее – это механическое транспортное средство, то для управления устройством нужно иметь права категории «М», а также застегнутый мотошлем.</w:t>
      </w:r>
    </w:p>
    <w:p w:rsidR="00E1312E" w:rsidRPr="00AD0DCD" w:rsidRDefault="00E306FD" w:rsidP="007F2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DCD">
        <w:rPr>
          <w:rFonts w:ascii="Times New Roman" w:hAnsi="Times New Roman" w:cs="Times New Roman"/>
          <w:sz w:val="24"/>
          <w:szCs w:val="24"/>
        </w:rPr>
        <w:t xml:space="preserve">Исключением не будет являться движение на электротранспорте, взятом напрокат. Перед тем, как воспользоваться </w:t>
      </w:r>
      <w:proofErr w:type="spellStart"/>
      <w:r w:rsidRPr="00AD0DCD">
        <w:rPr>
          <w:rFonts w:ascii="Times New Roman" w:hAnsi="Times New Roman" w:cs="Times New Roman"/>
          <w:sz w:val="24"/>
          <w:szCs w:val="24"/>
        </w:rPr>
        <w:t>электросамокатом</w:t>
      </w:r>
      <w:proofErr w:type="spellEnd"/>
      <w:r w:rsidRPr="00AD0DCD">
        <w:rPr>
          <w:rFonts w:ascii="Times New Roman" w:hAnsi="Times New Roman" w:cs="Times New Roman"/>
          <w:sz w:val="24"/>
          <w:szCs w:val="24"/>
        </w:rPr>
        <w:t>, и тем более перед приобретением такого устройства, необходимо внимательно изучить технические характеристики.</w:t>
      </w:r>
    </w:p>
    <w:sectPr w:rsidR="00E1312E" w:rsidRPr="00AD0DCD" w:rsidSect="00E13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2E"/>
    <w:rsid w:val="007F263C"/>
    <w:rsid w:val="00AD0DCD"/>
    <w:rsid w:val="00E1312E"/>
    <w:rsid w:val="00E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E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E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Василий В. Пашков</cp:lastModifiedBy>
  <cp:revision>2</cp:revision>
  <dcterms:created xsi:type="dcterms:W3CDTF">2022-03-30T10:42:00Z</dcterms:created>
  <dcterms:modified xsi:type="dcterms:W3CDTF">2022-03-30T10:42:00Z</dcterms:modified>
</cp:coreProperties>
</file>