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-914400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23.10.2023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left"/>
        <w:textAlignment w:val="auto"/>
        <w:rPr>
          <w:sz w:val="28"/>
          <w:b/>
          <w:sz w:val="28"/>
          <w:b/>
          <w:szCs w:val="28"/>
          <w:bCs/>
          <w:rFonts w:eastAsia="Times New Roman" w:cs="Times New Roman"/>
          <w:color w:val="00000A"/>
          <w:lang w:val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Отделение СФР по Томской области обеспечило 1,2 тысяч граждан с инвалидностью техническими средствами реабилитации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В Томской области за 9 месяцев 2023 года около 1,2 тысяч граждан с инвалидностью оформили 3,2 тысячи электронных сертификатов на приобретение технических средств реабилитации. На эти цели Отделение СФР по Томской области направило порядка 44,6 миллионов рублей.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Наиболее востребованными в 2023 году среди жителей региона оказались средства для ежедневного ухода: абсорбирующее белье и специальные средства при нарушениях функций выделения. Также часто граждане обращаются за креслами-колясками, ортопедической обувью, слуховыми аппаратами, протезами и ортезами.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Отметим, что у граждан с инвалидностью есть право выбора: они могут получить технические средства реабилитации и протезно-ортопедические изделия тремя способами. Первый и самый быстрый — использование электронного сертификата. Второй — это предоставление соответствующего технического средства по направлению Отделения Социального фонда России и третий — выплата компенсации за самостоятельное приобретение.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Электронный сертификат на покупку ТСР позволяет инвалиду выбрать и поставщика изделия, и само изделие (рекомендованное ИПРА/ПРП), которое можно приобрести с его помощью.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В области работают 10 стационарных точек продаж, принимающих оплату по электронному сертификату, однако использовать сертификат можно в любом регионе России. Необходимое изделие также можно оплатить сертификатом в интернет-магазине, подключенном к сервису «Электронный сертификат на ТСР».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Ознакомиться с актуальным перечнем технических средств реабилитации, доступном для приобретения с использованием электронного сертификата, адресами поставщиков, у которых возможно приобрести ТСР с использованием электронного сертификата можно по ссылке https://ktsr.sfr.gov.ru.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Подать заявление на оформление сертификата возможно через портал Госуслуг, в МФЦ, в клиентской службе территориального отделения СФР либо по почте.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Сертификат представляет собой запись в электронном реестре Государственной информационной системы электронных сертификатов, которая привязана к карте МИР. При приобретении ТСР по электронному сертификату средства перечислят непосредственно поставщику.</w:t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Application>LibreOffice/4.3.6.2$Windows_x86 LibreOffice_project/d50a87b2e514536ed401c18000dad4660b6a169e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2023-10-30T03:04:00Z</dcterms:created>
  <dc:creator>Колтыпина Галина Алексеевна</dc:creator>
  <dc:language>ru-RU</dc:language>
  <dcterms:modified xsi:type="dcterms:W3CDTF">2023-10-30T13:48:10Z</dcterms:modified>
  <cp:revision>6</cp:revision>
</cp:coreProperties>
</file>