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-885190</wp:posOffset>
            </wp:positionH>
            <wp:positionV relativeFrom="paragraph">
              <wp:posOffset>-1271905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22.02.2024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 xml:space="preserve">Более 4,4 тысячи томских пенсионеров-северян получили </w:t>
      </w:r>
      <w:bookmarkStart w:id="1" w:name="__DdeLink__72_1458463238"/>
      <w:bookmarkEnd w:id="1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компенсацию проезда на отдых в 2023 году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 xml:space="preserve">Один раз в два года неработающие пенсионеры, получающие страховую пенсию по старости или инвалидности, фактически проживающие и состоящие на пенсионном учете в северных районах Томской области, имеют право на компенсацию расходов стоимости проезда по России к месту отдыха и обратно.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Под льготу подпадает отдых в любой точке России. Если место отдыха находится в другой стране, проезд компенсируется только до границы, т.е. льготой можно воспользоваться на территории страны.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>«Это — отличная возможность для пенсионеров, живущих в условиях Крайнего Севера, раз в два года съездить на отдых в другой регион или за границу, не тратясь на дорогу. В прошлом году 4 487 пенсионеров-северян воспользовались такой возможностью. На эти цели ОСФР направило более 63 миллиона рублей»,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 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 xml:space="preserve">—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отметил управляющий Отделением Социального фонда России по Томской области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 xml:space="preserve"> Дмитрий Мальцев.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Согласно правилам, компенсация предоставляется только неработающим пенсионерам за любой вид транспорта, будь то личный автомобиль, поезд, самолет, корабль или автобус. В случае проезда в отпуск на личном автомобиле возмещение расходов оплаты стоимости проезда рассчитывается исходя из средней стоимости плацкарта к месту отдыха и обратно, актуальной на соответствующие даты, с учетом нормы расхода топлива, установленного Министерством транспорта, и кратчайшего расстояния до места назначения.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Пенсионеры-северяне вправе выбрать один из двух вариантов того, как будет предоставлена компенсация. Первый — заранее обратиться в Отделение Социального фонда по Томской области, где выдадут специальный талон для оформления бесплатного проездного билета (при этом способе компенсации в настоящее время можно воспользоваться только железнодорожным транспортом). Второй — сначала купить билеты, а затем получить компенсацию. Во втором случае к заявлению необходимо приложить оригиналы проездных документов, сведения о сумме расходов, справку о стоимости проезда по маршруту, если гражданин выбрал места более высокой категории стоимости.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Заявление на компенсацию транспортных расходов можно подать через портал Госуслуг, с приложением фото или скана билетов. Срок рассмотрения заявления — 10 рабочих дней. Компенсация выплачивается вместе с пенсией.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За более подробной информацией вы всегда можете обратиться по телефону единого единого контакт-центра: 8-800-100-00-01 (звонок бесплатный), а также написать свое обращение в группу в социальной сети «ВКонтакте» https://vk.com/sfr.tomskayoblast   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          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4" w:before="0" w:after="12"/>
        <w:ind w:left="0" w:right="-11" w:hanging="0"/>
        <w:jc w:val="right"/>
      </w:pPr>
      <w:r>
        <w:rPr>
          <w:rFonts w:eastAsia="Times New Roman" w:cs="Times New Roman"/>
          <w:sz w:val="18"/>
          <w:szCs w:val="18"/>
          <w:lang w:val="ru-RU"/>
        </w:rPr>
        <w:t xml:space="preserve">  </w:t>
      </w: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4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2024-02-22T12:20:30Z</dcterms:modified>
  <cp:revision>9</cp:revision>
</cp:coreProperties>
</file>