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830768" w:rsidP="00F01069">
      <w:pPr>
        <w:rPr>
          <w:sz w:val="28"/>
          <w:szCs w:val="28"/>
        </w:rPr>
      </w:pPr>
      <w:r>
        <w:rPr>
          <w:sz w:val="28"/>
          <w:szCs w:val="28"/>
        </w:rPr>
        <w:t xml:space="preserve">01.11.2018  </w:t>
      </w:r>
      <w:r w:rsidR="00F73DE4" w:rsidRPr="00E02172">
        <w:rPr>
          <w:sz w:val="28"/>
          <w:szCs w:val="28"/>
        </w:rPr>
        <w:t xml:space="preserve">                                                        </w:t>
      </w:r>
      <w:r w:rsidR="00C64C7C">
        <w:rPr>
          <w:sz w:val="28"/>
          <w:szCs w:val="28"/>
        </w:rPr>
        <w:t xml:space="preserve">                    </w:t>
      </w:r>
      <w:r w:rsidR="00F0106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F01069">
        <w:rPr>
          <w:sz w:val="28"/>
          <w:szCs w:val="28"/>
        </w:rPr>
        <w:t xml:space="preserve">   </w:t>
      </w:r>
      <w:r w:rsidR="00F01069" w:rsidRPr="007C4D7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№756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CF3457" w:rsidP="00CF3457">
      <w:pPr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</w:t>
      </w:r>
      <w:r w:rsidR="00F01069">
        <w:rPr>
          <w:color w:val="000000"/>
          <w:sz w:val="28"/>
          <w:szCs w:val="28"/>
        </w:rPr>
        <w:t>ждении норматива стоимости</w:t>
      </w:r>
      <w:r w:rsidR="00F01069" w:rsidRPr="00F01069">
        <w:rPr>
          <w:color w:val="000000"/>
          <w:sz w:val="28"/>
          <w:szCs w:val="28"/>
        </w:rPr>
        <w:t xml:space="preserve"> </w:t>
      </w:r>
      <w:r w:rsidR="007C4D73">
        <w:rPr>
          <w:color w:val="000000"/>
          <w:sz w:val="28"/>
          <w:szCs w:val="28"/>
        </w:rPr>
        <w:t xml:space="preserve">                    1</w:t>
      </w:r>
      <w:r w:rsidR="0095373E">
        <w:rPr>
          <w:color w:val="000000"/>
          <w:sz w:val="28"/>
          <w:szCs w:val="28"/>
        </w:rPr>
        <w:t xml:space="preserve"> квадратного</w:t>
      </w:r>
      <w:r w:rsidRPr="00176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метра общей площади жилья на </w:t>
      </w:r>
      <w:r w:rsidR="00EA4BD8">
        <w:rPr>
          <w:color w:val="000000"/>
          <w:sz w:val="28"/>
          <w:szCs w:val="28"/>
          <w:lang w:val="en-US"/>
        </w:rPr>
        <w:t>IV</w:t>
      </w:r>
      <w:r w:rsidRPr="00CF3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 201</w:t>
      </w:r>
      <w:r w:rsidR="00595088" w:rsidRPr="0059508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</w:p>
    <w:p w:rsidR="00CF3457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595088" w:rsidRDefault="00CF3457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</w:t>
      </w:r>
      <w:r w:rsidR="0095373E" w:rsidRPr="009537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</w:t>
      </w:r>
      <w:r w:rsidR="00595088">
        <w:rPr>
          <w:color w:val="000000"/>
          <w:sz w:val="28"/>
          <w:szCs w:val="28"/>
        </w:rPr>
        <w:t>основного мероприятия</w:t>
      </w:r>
      <w:r>
        <w:rPr>
          <w:color w:val="000000"/>
          <w:sz w:val="28"/>
          <w:szCs w:val="28"/>
        </w:rPr>
        <w:t xml:space="preserve"> «Обеспечение жильем молодых семей» </w:t>
      </w:r>
      <w:r w:rsidR="00595088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hyperlink r:id="rId6" w:history="1">
        <w:r w:rsidR="00595088" w:rsidRPr="00595088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595088">
        <w:rPr>
          <w:rFonts w:eastAsiaTheme="minorHAnsi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</w:t>
      </w:r>
      <w:r w:rsidR="00F01069">
        <w:rPr>
          <w:color w:val="000000"/>
          <w:sz w:val="28"/>
          <w:szCs w:val="28"/>
        </w:rPr>
        <w:t>утвержденных П</w:t>
      </w:r>
      <w:r>
        <w:rPr>
          <w:color w:val="000000"/>
          <w:sz w:val="28"/>
          <w:szCs w:val="28"/>
        </w:rPr>
        <w:t>остановлением Правительств</w:t>
      </w:r>
      <w:r w:rsidR="00740170">
        <w:rPr>
          <w:color w:val="000000"/>
          <w:sz w:val="28"/>
          <w:szCs w:val="28"/>
        </w:rPr>
        <w:t>а Российской Федерации от 17</w:t>
      </w:r>
      <w:r w:rsidR="00F01069" w:rsidRPr="00F01069">
        <w:rPr>
          <w:color w:val="000000"/>
          <w:sz w:val="28"/>
          <w:szCs w:val="28"/>
        </w:rPr>
        <w:t xml:space="preserve"> </w:t>
      </w:r>
      <w:r w:rsidR="00740170">
        <w:rPr>
          <w:color w:val="000000"/>
          <w:sz w:val="28"/>
          <w:szCs w:val="28"/>
        </w:rPr>
        <w:t xml:space="preserve">декабря </w:t>
      </w:r>
      <w:r>
        <w:rPr>
          <w:color w:val="000000"/>
          <w:sz w:val="28"/>
          <w:szCs w:val="28"/>
        </w:rPr>
        <w:t>2010</w:t>
      </w:r>
      <w:r w:rsidR="0074017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№1050</w:t>
      </w:r>
      <w:r w:rsidR="00595088">
        <w:rPr>
          <w:color w:val="000000"/>
          <w:sz w:val="28"/>
          <w:szCs w:val="28"/>
        </w:rPr>
        <w:t>,</w:t>
      </w:r>
    </w:p>
    <w:p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E02172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73E" w:rsidRPr="00EA4BD8" w:rsidRDefault="0095373E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 w:rsidRPr="00EA4BD8">
        <w:rPr>
          <w:color w:val="000000"/>
          <w:sz w:val="28"/>
          <w:szCs w:val="28"/>
        </w:rPr>
        <w:t xml:space="preserve">Установить на </w:t>
      </w:r>
      <w:r w:rsidRPr="00EA4BD8">
        <w:rPr>
          <w:color w:val="000000"/>
          <w:sz w:val="28"/>
          <w:szCs w:val="28"/>
          <w:lang w:val="en-US"/>
        </w:rPr>
        <w:t>I</w:t>
      </w:r>
      <w:r w:rsidR="00EA4BD8" w:rsidRPr="00EA4BD8">
        <w:rPr>
          <w:color w:val="000000"/>
          <w:sz w:val="28"/>
          <w:szCs w:val="28"/>
          <w:lang w:val="en-US"/>
        </w:rPr>
        <w:t>V</w:t>
      </w:r>
      <w:r w:rsidRPr="00EA4BD8">
        <w:rPr>
          <w:color w:val="000000"/>
          <w:sz w:val="28"/>
          <w:szCs w:val="28"/>
        </w:rPr>
        <w:t xml:space="preserve"> квартал 201</w:t>
      </w:r>
      <w:r w:rsidR="00595088" w:rsidRPr="00EA4BD8">
        <w:rPr>
          <w:color w:val="000000"/>
          <w:sz w:val="28"/>
          <w:szCs w:val="28"/>
        </w:rPr>
        <w:t>8</w:t>
      </w:r>
      <w:r w:rsidRPr="00EA4BD8">
        <w:rPr>
          <w:color w:val="000000"/>
          <w:sz w:val="28"/>
          <w:szCs w:val="28"/>
        </w:rPr>
        <w:t xml:space="preserve"> года </w:t>
      </w:r>
      <w:r w:rsidR="007C4D73" w:rsidRPr="00EA4BD8">
        <w:rPr>
          <w:color w:val="000000"/>
          <w:sz w:val="28"/>
          <w:szCs w:val="28"/>
        </w:rPr>
        <w:t>норматив стоимости 1</w:t>
      </w:r>
      <w:r w:rsidRPr="00EA4BD8">
        <w:rPr>
          <w:color w:val="000000"/>
          <w:sz w:val="28"/>
          <w:szCs w:val="28"/>
        </w:rPr>
        <w:t xml:space="preserve"> квадратного метра общей площади жилья по муниципальному образованию «</w:t>
      </w:r>
      <w:proofErr w:type="spellStart"/>
      <w:r w:rsidRPr="00EA4BD8">
        <w:rPr>
          <w:color w:val="000000"/>
          <w:sz w:val="28"/>
          <w:szCs w:val="28"/>
        </w:rPr>
        <w:t>Молчановский</w:t>
      </w:r>
      <w:proofErr w:type="spellEnd"/>
      <w:r w:rsidRPr="00EA4BD8">
        <w:rPr>
          <w:color w:val="000000"/>
          <w:sz w:val="28"/>
          <w:szCs w:val="28"/>
        </w:rPr>
        <w:t xml:space="preserve"> район» для расчета размера социальной выплаты в размере 16000 (Шестнадцать тысяч) рублей.</w:t>
      </w:r>
    </w:p>
    <w:p w:rsidR="00EA4BD8" w:rsidRPr="00EA4BD8" w:rsidRDefault="00EA4BD8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Действие настоящего постановления распространяется на правоотношения, возникшие с 01 октября 2018 года.</w:t>
      </w:r>
    </w:p>
    <w:p w:rsidR="009F5E13" w:rsidRPr="00C7685F" w:rsidRDefault="001426BD" w:rsidP="00F01069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73DE4" w:rsidRPr="009F5E13">
        <w:rPr>
          <w:color w:val="000000"/>
          <w:sz w:val="28"/>
          <w:szCs w:val="28"/>
        </w:rPr>
        <w:t>Настоящее постановление вступает в силу с</w:t>
      </w:r>
      <w:r w:rsidR="00E30FB1" w:rsidRPr="009F5E13">
        <w:rPr>
          <w:color w:val="000000"/>
          <w:sz w:val="28"/>
          <w:szCs w:val="28"/>
        </w:rPr>
        <w:t>о дня</w:t>
      </w:r>
      <w:r w:rsidR="00F73DE4" w:rsidRPr="009F5E13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="00F73DE4" w:rsidRPr="009F5E13">
        <w:rPr>
          <w:color w:val="000000"/>
          <w:sz w:val="28"/>
          <w:szCs w:val="28"/>
        </w:rPr>
        <w:t>Молчановского</w:t>
      </w:r>
      <w:proofErr w:type="spellEnd"/>
      <w:r w:rsidR="00F73DE4" w:rsidRPr="009F5E13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="00F73DE4" w:rsidRPr="009F5E13">
        <w:rPr>
          <w:color w:val="000000"/>
          <w:sz w:val="28"/>
          <w:szCs w:val="28"/>
        </w:rPr>
        <w:t>Молчановский</w:t>
      </w:r>
      <w:proofErr w:type="spellEnd"/>
      <w:r w:rsidR="00F73DE4" w:rsidRPr="009F5E13">
        <w:rPr>
          <w:color w:val="000000"/>
          <w:sz w:val="28"/>
          <w:szCs w:val="28"/>
        </w:rPr>
        <w:t xml:space="preserve"> район» (</w:t>
      </w:r>
      <w:r w:rsidR="00F73DE4" w:rsidRPr="009F5E13">
        <w:rPr>
          <w:color w:val="000000"/>
          <w:sz w:val="28"/>
          <w:szCs w:val="28"/>
          <w:lang w:val="en-US"/>
        </w:rPr>
        <w:t>http</w:t>
      </w:r>
      <w:r w:rsidR="00F73DE4" w:rsidRPr="009F5E13">
        <w:rPr>
          <w:color w:val="000000"/>
          <w:sz w:val="28"/>
          <w:szCs w:val="28"/>
        </w:rPr>
        <w:t xml:space="preserve">:// </w:t>
      </w:r>
      <w:hyperlink r:id="rId7" w:history="1">
        <w:r w:rsidR="009F5E13" w:rsidRPr="00EB18D9">
          <w:rPr>
            <w:rStyle w:val="a9"/>
            <w:sz w:val="28"/>
            <w:szCs w:val="28"/>
            <w:lang w:val="en-US"/>
          </w:rPr>
          <w:t>www</w:t>
        </w:r>
        <w:r w:rsidR="009F5E13" w:rsidRPr="00EB18D9">
          <w:rPr>
            <w:rStyle w:val="a9"/>
            <w:sz w:val="28"/>
            <w:szCs w:val="28"/>
          </w:rPr>
          <w:t>.</w:t>
        </w:r>
        <w:proofErr w:type="spellStart"/>
        <w:r w:rsidR="009F5E13" w:rsidRPr="00EB18D9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="009F5E13" w:rsidRPr="00EB18D9">
          <w:rPr>
            <w:rStyle w:val="a9"/>
            <w:sz w:val="28"/>
            <w:szCs w:val="28"/>
          </w:rPr>
          <w:t>.</w:t>
        </w:r>
        <w:proofErr w:type="spellStart"/>
        <w:r w:rsidR="009F5E13" w:rsidRPr="00EB18D9">
          <w:rPr>
            <w:rStyle w:val="a9"/>
            <w:sz w:val="28"/>
            <w:szCs w:val="28"/>
            <w:lang w:val="en-US"/>
          </w:rPr>
          <w:t>ru</w:t>
        </w:r>
        <w:proofErr w:type="spellEnd"/>
        <w:r w:rsidR="009F5E13" w:rsidRPr="00EB18D9">
          <w:rPr>
            <w:rStyle w:val="a9"/>
            <w:sz w:val="28"/>
            <w:szCs w:val="28"/>
          </w:rPr>
          <w:t>/</w:t>
        </w:r>
      </w:hyperlink>
      <w:r w:rsidR="00F73DE4" w:rsidRPr="009F5E13">
        <w:rPr>
          <w:color w:val="000000"/>
          <w:sz w:val="28"/>
          <w:szCs w:val="28"/>
        </w:rPr>
        <w:t>).</w:t>
      </w:r>
    </w:p>
    <w:p w:rsidR="00F73DE4" w:rsidRDefault="00F73DE4" w:rsidP="001426BD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142"/>
          <w:tab w:val="left" w:pos="1134"/>
          <w:tab w:val="left" w:pos="936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46E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экономической политике </w:t>
      </w:r>
      <w:r w:rsidR="001426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4BD8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Палосона</w:t>
      </w:r>
      <w:proofErr w:type="spellEnd"/>
      <w:r w:rsidR="00EA4BD8">
        <w:rPr>
          <w:rFonts w:ascii="Times New Roman" w:hAnsi="Times New Roman" w:cs="Times New Roman"/>
          <w:sz w:val="28"/>
          <w:szCs w:val="28"/>
        </w:rPr>
        <w:t>.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3A64A0" w:rsidRDefault="00F73DE4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</w:t>
      </w:r>
      <w:proofErr w:type="spellStart"/>
      <w:r w:rsidRPr="00E02172">
        <w:rPr>
          <w:sz w:val="28"/>
          <w:szCs w:val="28"/>
        </w:rPr>
        <w:t>Молчановского</w:t>
      </w:r>
      <w:proofErr w:type="spellEnd"/>
      <w:r w:rsidRPr="00E02172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             </w:t>
      </w:r>
      <w:r w:rsidR="008A62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Ю.Ю.</w:t>
      </w:r>
      <w:r w:rsidR="00F01069" w:rsidRPr="00F01069">
        <w:rPr>
          <w:sz w:val="28"/>
          <w:szCs w:val="28"/>
        </w:rPr>
        <w:t xml:space="preserve"> </w:t>
      </w:r>
      <w:r>
        <w:rPr>
          <w:sz w:val="28"/>
          <w:szCs w:val="28"/>
        </w:rPr>
        <w:t>Сальков</w:t>
      </w:r>
    </w:p>
    <w:p w:rsidR="0095373E" w:rsidRDefault="0095373E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8"/>
          <w:szCs w:val="28"/>
        </w:rPr>
      </w:pPr>
    </w:p>
    <w:p w:rsidR="00EA4BD8" w:rsidRPr="007C4D73" w:rsidRDefault="00EA4BD8" w:rsidP="00F73DE4">
      <w:pPr>
        <w:snapToGrid w:val="0"/>
        <w:rPr>
          <w:sz w:val="20"/>
          <w:szCs w:val="20"/>
        </w:rPr>
      </w:pPr>
    </w:p>
    <w:p w:rsidR="00F73DE4" w:rsidRPr="00E02172" w:rsidRDefault="00F73DE4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F73DE4" w:rsidRPr="00E02172" w:rsidRDefault="00F73DE4" w:rsidP="00F73DE4">
      <w:pPr>
        <w:rPr>
          <w:sz w:val="20"/>
          <w:szCs w:val="20"/>
        </w:rPr>
      </w:pPr>
      <w:r>
        <w:rPr>
          <w:sz w:val="20"/>
          <w:szCs w:val="20"/>
        </w:rPr>
        <w:t>8(38256)21-7-36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387083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Галактионова – </w:t>
      </w:r>
      <w:r w:rsidR="00BB4EC3">
        <w:rPr>
          <w:sz w:val="20"/>
          <w:szCs w:val="20"/>
        </w:rPr>
        <w:t>1</w:t>
      </w:r>
    </w:p>
    <w:p w:rsidR="00E30FB1" w:rsidRDefault="00E30FB1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0FB1" w:rsidRDefault="00E30FB1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6760" w:rsidRDefault="00E06760"/>
    <w:sectPr w:rsidR="00E06760" w:rsidSect="00EA4BD8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5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0E03FF"/>
    <w:rsid w:val="001426BD"/>
    <w:rsid w:val="001444D6"/>
    <w:rsid w:val="002B3F06"/>
    <w:rsid w:val="002F60FF"/>
    <w:rsid w:val="00387083"/>
    <w:rsid w:val="003A153A"/>
    <w:rsid w:val="003A64A0"/>
    <w:rsid w:val="003C6D85"/>
    <w:rsid w:val="004113EF"/>
    <w:rsid w:val="00447C90"/>
    <w:rsid w:val="00494940"/>
    <w:rsid w:val="005142C0"/>
    <w:rsid w:val="0053113A"/>
    <w:rsid w:val="00532FB9"/>
    <w:rsid w:val="00595088"/>
    <w:rsid w:val="005E7E88"/>
    <w:rsid w:val="006169AB"/>
    <w:rsid w:val="00626DB5"/>
    <w:rsid w:val="00687071"/>
    <w:rsid w:val="00695534"/>
    <w:rsid w:val="006E1774"/>
    <w:rsid w:val="00740170"/>
    <w:rsid w:val="007B5C12"/>
    <w:rsid w:val="007C4D73"/>
    <w:rsid w:val="007E0E06"/>
    <w:rsid w:val="007E488F"/>
    <w:rsid w:val="00830768"/>
    <w:rsid w:val="008A62FE"/>
    <w:rsid w:val="009132FF"/>
    <w:rsid w:val="009237E2"/>
    <w:rsid w:val="0095373E"/>
    <w:rsid w:val="009F5E13"/>
    <w:rsid w:val="00A4344D"/>
    <w:rsid w:val="00B135DC"/>
    <w:rsid w:val="00BB4EC3"/>
    <w:rsid w:val="00BF079B"/>
    <w:rsid w:val="00C6124F"/>
    <w:rsid w:val="00C64C7C"/>
    <w:rsid w:val="00C7685F"/>
    <w:rsid w:val="00C865C5"/>
    <w:rsid w:val="00CB77B3"/>
    <w:rsid w:val="00CC0B21"/>
    <w:rsid w:val="00CF3457"/>
    <w:rsid w:val="00D41920"/>
    <w:rsid w:val="00D7030F"/>
    <w:rsid w:val="00D8137E"/>
    <w:rsid w:val="00DB2606"/>
    <w:rsid w:val="00E06760"/>
    <w:rsid w:val="00E30FB1"/>
    <w:rsid w:val="00E512DB"/>
    <w:rsid w:val="00EA4BD8"/>
    <w:rsid w:val="00EC30CF"/>
    <w:rsid w:val="00F01069"/>
    <w:rsid w:val="00F03C57"/>
    <w:rsid w:val="00F16F1D"/>
    <w:rsid w:val="00F73DE4"/>
    <w:rsid w:val="00F95558"/>
    <w:rsid w:val="00FE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FB7BAA867653C5266C3C10F90C26835323AD0AA623D450E2AB52B431CA4CVBj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25</cp:revision>
  <cp:lastPrinted>2018-10-30T04:21:00Z</cp:lastPrinted>
  <dcterms:created xsi:type="dcterms:W3CDTF">2017-03-02T05:35:00Z</dcterms:created>
  <dcterms:modified xsi:type="dcterms:W3CDTF">2018-11-30T09:13:00Z</dcterms:modified>
</cp:coreProperties>
</file>