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shd w:val="clear" w:color="auto" w:fill="FFFFFF"/>
        <w:tblLook w:val="01E0" w:firstRow="1" w:lastRow="1" w:firstColumn="1" w:lastColumn="1" w:noHBand="0" w:noVBand="0"/>
      </w:tblPr>
      <w:tblGrid>
        <w:gridCol w:w="5822"/>
        <w:gridCol w:w="3749"/>
      </w:tblGrid>
      <w:tr w:rsidR="000E04AC" w:rsidRPr="00B658B2" w14:paraId="672A6659" w14:textId="77777777" w:rsidTr="03EAD9D1">
        <w:trPr>
          <w:trHeight w:val="964"/>
        </w:trPr>
        <w:tc>
          <w:tcPr>
            <w:tcW w:w="9571" w:type="dxa"/>
            <w:gridSpan w:val="2"/>
            <w:shd w:val="clear" w:color="auto" w:fill="FFFFFF" w:themeFill="background1"/>
          </w:tcPr>
          <w:p w14:paraId="0A37501D" w14:textId="76ECE712" w:rsidR="000E04AC" w:rsidRPr="00B658B2" w:rsidRDefault="00934565" w:rsidP="00B658B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/>
                <w:caps/>
                <w:noProof/>
                <w:sz w:val="34"/>
                <w:szCs w:val="34"/>
              </w:rPr>
              <w:drawing>
                <wp:inline distT="0" distB="0" distL="0" distR="0" wp14:anchorId="79699858" wp14:editId="63065D14">
                  <wp:extent cx="575945" cy="720090"/>
                  <wp:effectExtent l="0" t="0" r="0" b="3810"/>
                  <wp:docPr id="1" name="Рисунок 1" descr="Молчановский МР_П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лчановский МР_П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AC" w:rsidRPr="00B658B2" w14:paraId="6B5171B1" w14:textId="77777777" w:rsidTr="03EAD9D1">
        <w:trPr>
          <w:trHeight w:val="1418"/>
        </w:trPr>
        <w:tc>
          <w:tcPr>
            <w:tcW w:w="9571" w:type="dxa"/>
            <w:gridSpan w:val="2"/>
            <w:shd w:val="clear" w:color="auto" w:fill="FFFFFF" w:themeFill="background1"/>
          </w:tcPr>
          <w:p w14:paraId="1AF32FE9" w14:textId="77777777" w:rsidR="000E04AC" w:rsidRPr="00B658B2" w:rsidRDefault="000E04AC" w:rsidP="00B658B2">
            <w:pPr>
              <w:jc w:val="center"/>
              <w:rPr>
                <w:b/>
                <w:caps/>
                <w:sz w:val="28"/>
                <w:szCs w:val="28"/>
              </w:rPr>
            </w:pPr>
            <w:r w:rsidRPr="00B658B2"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14:paraId="1B36BF43" w14:textId="77777777" w:rsidR="000E04AC" w:rsidRPr="00B658B2" w:rsidRDefault="000E04AC" w:rsidP="00B658B2">
            <w:pPr>
              <w:jc w:val="center"/>
              <w:rPr>
                <w:b/>
                <w:caps/>
                <w:sz w:val="28"/>
                <w:szCs w:val="28"/>
              </w:rPr>
            </w:pPr>
            <w:r w:rsidRPr="00B658B2">
              <w:rPr>
                <w:b/>
                <w:caps/>
                <w:sz w:val="28"/>
                <w:szCs w:val="28"/>
              </w:rPr>
              <w:t>Томской области</w:t>
            </w:r>
          </w:p>
          <w:p w14:paraId="53A67B3C" w14:textId="77777777" w:rsidR="000E04AC" w:rsidRPr="00B658B2" w:rsidRDefault="000E04AC" w:rsidP="00B658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658B2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E04AC" w:rsidRPr="00B658B2" w14:paraId="1F636123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363AA2EB" w14:textId="77777777" w:rsidR="000E04AC" w:rsidRPr="00B658B2" w:rsidRDefault="000E04AC" w:rsidP="00B658B2">
            <w:pPr>
              <w:jc w:val="center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с. Молчаново</w:t>
            </w:r>
          </w:p>
          <w:p w14:paraId="27D567E4" w14:textId="77777777" w:rsidR="000E04AC" w:rsidRPr="00B658B2" w:rsidRDefault="009E3F12" w:rsidP="005C265C">
            <w:pPr>
              <w:rPr>
                <w:color w:val="000000"/>
                <w:sz w:val="28"/>
                <w:szCs w:val="28"/>
                <w:lang w:val="en-US"/>
              </w:rPr>
            </w:pPr>
            <w:r w:rsidRPr="00B658B2">
              <w:rPr>
                <w:color w:val="000000"/>
                <w:sz w:val="28"/>
                <w:szCs w:val="28"/>
                <w:lang w:val="en-US"/>
              </w:rPr>
              <w:t>25.02.2015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0F4B3E">
              <w:rPr>
                <w:color w:val="000000"/>
                <w:sz w:val="28"/>
                <w:szCs w:val="28"/>
              </w:rPr>
              <w:t xml:space="preserve">                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           №</w:t>
            </w:r>
            <w:r w:rsidRPr="00B658B2"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</w:tr>
      <w:tr w:rsidR="000E04AC" w:rsidRPr="00B658B2" w14:paraId="5DAB6C7B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02EB378F" w14:textId="77777777" w:rsidR="000E04AC" w:rsidRPr="00B658B2" w:rsidRDefault="000E04AC" w:rsidP="00B658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04AC" w:rsidRPr="00B658B2" w14:paraId="108338B8" w14:textId="77777777" w:rsidTr="03EAD9D1">
        <w:trPr>
          <w:gridAfter w:val="1"/>
          <w:wAfter w:w="3749" w:type="dxa"/>
          <w:trHeight w:val="284"/>
        </w:trPr>
        <w:tc>
          <w:tcPr>
            <w:tcW w:w="5822" w:type="dxa"/>
            <w:shd w:val="clear" w:color="auto" w:fill="FFFFFF" w:themeFill="background1"/>
          </w:tcPr>
          <w:p w14:paraId="233061F4" w14:textId="4B1C3FDB" w:rsidR="000E04AC" w:rsidRPr="00B658B2" w:rsidRDefault="002D2BF9" w:rsidP="00B658B2">
            <w:pPr>
              <w:jc w:val="both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 xml:space="preserve">О </w:t>
            </w:r>
            <w:r w:rsidR="00080279" w:rsidRPr="00B658B2">
              <w:rPr>
                <w:color w:val="000000"/>
                <w:sz w:val="28"/>
                <w:szCs w:val="28"/>
              </w:rPr>
              <w:t>межведомственной комиссии по вопросам платежей в местный бюджет</w:t>
            </w:r>
            <w:r w:rsidR="00F304D9">
              <w:rPr>
                <w:color w:val="000000"/>
                <w:sz w:val="28"/>
                <w:szCs w:val="28"/>
              </w:rPr>
              <w:t xml:space="preserve"> (в ред.</w:t>
            </w:r>
            <w:r w:rsidR="00B371F6">
              <w:rPr>
                <w:color w:val="000000"/>
                <w:sz w:val="28"/>
                <w:szCs w:val="28"/>
              </w:rPr>
              <w:t xml:space="preserve"> </w:t>
            </w:r>
            <w:r w:rsidR="00F304D9">
              <w:rPr>
                <w:color w:val="000000"/>
                <w:sz w:val="28"/>
                <w:szCs w:val="28"/>
              </w:rPr>
              <w:t>пост</w:t>
            </w:r>
            <w:proofErr w:type="gramStart"/>
            <w:r w:rsidR="00F304D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371F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304D9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F304D9">
              <w:rPr>
                <w:color w:val="000000"/>
                <w:sz w:val="28"/>
                <w:szCs w:val="28"/>
              </w:rPr>
              <w:t>т 24.03.2020 № 148</w:t>
            </w:r>
            <w:r w:rsidR="00017D2E">
              <w:rPr>
                <w:color w:val="000000"/>
                <w:sz w:val="28"/>
                <w:szCs w:val="28"/>
              </w:rPr>
              <w:t>, от 28.05.2021 №296</w:t>
            </w:r>
            <w:r w:rsidR="00F95488">
              <w:rPr>
                <w:color w:val="000000"/>
                <w:sz w:val="28"/>
                <w:szCs w:val="28"/>
              </w:rPr>
              <w:t>, от 23.09.2021 №555</w:t>
            </w:r>
            <w:r w:rsidR="00934565">
              <w:rPr>
                <w:color w:val="000000"/>
                <w:sz w:val="28"/>
                <w:szCs w:val="28"/>
              </w:rPr>
              <w:t>, от 18.02.2022 №79</w:t>
            </w:r>
            <w:r w:rsidR="001834DA">
              <w:rPr>
                <w:color w:val="000000"/>
                <w:sz w:val="28"/>
                <w:szCs w:val="28"/>
              </w:rPr>
              <w:t>, от 18.07.2023 №446</w:t>
            </w:r>
            <w:r w:rsidR="00F304D9">
              <w:rPr>
                <w:color w:val="000000"/>
                <w:sz w:val="28"/>
                <w:szCs w:val="28"/>
              </w:rPr>
              <w:t>)</w:t>
            </w:r>
          </w:p>
        </w:tc>
      </w:tr>
      <w:tr w:rsidR="000E04AC" w:rsidRPr="00B658B2" w14:paraId="6A05A809" w14:textId="77777777" w:rsidTr="03EAD9D1">
        <w:trPr>
          <w:trHeight w:val="567"/>
        </w:trPr>
        <w:tc>
          <w:tcPr>
            <w:tcW w:w="9571" w:type="dxa"/>
            <w:gridSpan w:val="2"/>
            <w:shd w:val="clear" w:color="auto" w:fill="FFFFFF" w:themeFill="background1"/>
          </w:tcPr>
          <w:p w14:paraId="5A39BBE3" w14:textId="77777777" w:rsidR="000E04AC" w:rsidRPr="00B658B2" w:rsidRDefault="000E04AC" w:rsidP="005C265C">
            <w:pPr>
              <w:rPr>
                <w:sz w:val="28"/>
                <w:szCs w:val="28"/>
              </w:rPr>
            </w:pPr>
          </w:p>
        </w:tc>
      </w:tr>
      <w:tr w:rsidR="000E04AC" w:rsidRPr="00B658B2" w14:paraId="6B2B2D63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11B09453" w14:textId="77777777" w:rsidR="000E04AC" w:rsidRPr="00B658B2" w:rsidRDefault="00080279" w:rsidP="00B658B2">
            <w:pPr>
              <w:pStyle w:val="HTML"/>
              <w:tabs>
                <w:tab w:val="clear" w:pos="8244"/>
                <w:tab w:val="left" w:pos="9360"/>
              </w:tabs>
              <w:ind w:right="-5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содействия реализации полномочий органов местного самоуправления Молчановского района, предусмотренных </w:t>
            </w:r>
            <w:r w:rsidR="005457EB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 кодексом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РФ, </w:t>
            </w:r>
            <w:r w:rsidR="00FE3CA1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Налоговым кодексом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РФ, </w:t>
            </w:r>
            <w:r w:rsidR="00FE3CA1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Уставом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«Молчановский район», а так же для эффективного решения органом местного самоуправления вопросов роста поступлений в бюдж</w:t>
            </w:r>
            <w:r w:rsidR="00A657B2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ет, связанного с расширением налоговой базы, </w:t>
            </w:r>
            <w:r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сокращения задолженности хозяйствующих субъектов по налоговым и иным платежам в местный бюджет, финансового оздоровления организаций в </w:t>
            </w:r>
            <w:proofErr w:type="spellStart"/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Молчановском</w:t>
            </w:r>
            <w:proofErr w:type="spellEnd"/>
            <w:r w:rsidR="00CC4444" w:rsidRPr="00B6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районе, </w:t>
            </w:r>
            <w:proofErr w:type="gramEnd"/>
          </w:p>
          <w:p w14:paraId="41C8F396" w14:textId="77777777" w:rsidR="00CC4444" w:rsidRPr="00B658B2" w:rsidRDefault="00CC4444" w:rsidP="00B658B2">
            <w:pPr>
              <w:pStyle w:val="HTML"/>
              <w:tabs>
                <w:tab w:val="clear" w:pos="8244"/>
                <w:tab w:val="left" w:pos="9360"/>
              </w:tabs>
              <w:ind w:right="-5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4AC" w:rsidRPr="00B658B2" w14:paraId="7C38908C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60603A8E" w14:textId="77777777" w:rsidR="00CC4444" w:rsidRPr="00B658B2" w:rsidRDefault="000E04AC" w:rsidP="00B658B2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0E04AC" w:rsidRPr="00B658B2" w14:paraId="0CACFF9A" w14:textId="77777777" w:rsidTr="03EAD9D1">
        <w:trPr>
          <w:trHeight w:val="284"/>
        </w:trPr>
        <w:tc>
          <w:tcPr>
            <w:tcW w:w="9571" w:type="dxa"/>
            <w:gridSpan w:val="2"/>
            <w:shd w:val="clear" w:color="auto" w:fill="FFFFFF" w:themeFill="background1"/>
          </w:tcPr>
          <w:p w14:paraId="6F5087A9" w14:textId="77777777" w:rsidR="008D0788" w:rsidRPr="00B658B2" w:rsidRDefault="008D0788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1. Создать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межведомственную 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</w:t>
            </w:r>
            <w:r w:rsidR="004F17A0" w:rsidRPr="00B658B2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 в местный бюджет и утвердить ее  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6A4082" w14:textId="77777777" w:rsidR="00F133F1" w:rsidRPr="00B658B2" w:rsidRDefault="008D0788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о межведомственной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платежей в местный бюджет</w:t>
            </w:r>
            <w:r w:rsidR="007A2BC5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2. </w:t>
            </w:r>
          </w:p>
          <w:p w14:paraId="0F1A0BB6" w14:textId="77777777" w:rsidR="000E04AC" w:rsidRPr="00B658B2" w:rsidRDefault="00741A35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Главы района от 15.01.2003 №18 «О создании межведомственной комиссии по вопросам платежей в местный бюджет».</w:t>
            </w:r>
          </w:p>
          <w:p w14:paraId="7DAF077A" w14:textId="77777777" w:rsidR="000E04AC" w:rsidRPr="00B658B2" w:rsidRDefault="00741A35" w:rsidP="00B658B2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33F1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E04AC" w:rsidRPr="00B658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E04AC" w:rsidRPr="00B658B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CC4444" w:rsidRPr="00B658B2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 Главы Молчановского района по экономической политике Сухареву О.Р.</w:t>
            </w:r>
          </w:p>
          <w:p w14:paraId="72A3D3EC" w14:textId="77777777" w:rsidR="000E04AC" w:rsidRPr="00B658B2" w:rsidRDefault="000E04AC" w:rsidP="00B658B2">
            <w:pPr>
              <w:pStyle w:val="HTML"/>
              <w:tabs>
                <w:tab w:val="clear" w:pos="8244"/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B940D" w14:textId="77777777" w:rsidR="000E04AC" w:rsidRPr="00B658B2" w:rsidRDefault="000E04AC" w:rsidP="00B658B2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04AC" w:rsidRPr="00B658B2" w14:paraId="034E0546" w14:textId="77777777" w:rsidTr="03EAD9D1">
        <w:trPr>
          <w:trHeight w:val="842"/>
        </w:trPr>
        <w:tc>
          <w:tcPr>
            <w:tcW w:w="9571" w:type="dxa"/>
            <w:gridSpan w:val="2"/>
            <w:shd w:val="clear" w:color="auto" w:fill="FFFFFF" w:themeFill="background1"/>
          </w:tcPr>
          <w:p w14:paraId="64D76241" w14:textId="77777777" w:rsidR="000E04AC" w:rsidRPr="00B658B2" w:rsidRDefault="00E62B5C" w:rsidP="005C265C">
            <w:pPr>
              <w:rPr>
                <w:color w:val="000000"/>
                <w:sz w:val="28"/>
                <w:szCs w:val="28"/>
              </w:rPr>
            </w:pPr>
            <w:r w:rsidRPr="00B658B2">
              <w:rPr>
                <w:color w:val="000000"/>
                <w:sz w:val="28"/>
                <w:szCs w:val="28"/>
              </w:rPr>
              <w:t>Глав</w:t>
            </w:r>
            <w:r w:rsidR="009F511C" w:rsidRPr="00B658B2">
              <w:rPr>
                <w:color w:val="000000"/>
                <w:sz w:val="28"/>
                <w:szCs w:val="28"/>
              </w:rPr>
              <w:t>а</w:t>
            </w:r>
            <w:r w:rsidRPr="00B658B2">
              <w:rPr>
                <w:color w:val="000000"/>
                <w:sz w:val="28"/>
                <w:szCs w:val="28"/>
              </w:rPr>
              <w:t xml:space="preserve"> Молчановского района</w:t>
            </w:r>
            <w:r w:rsidR="000E04AC" w:rsidRPr="00B658B2">
              <w:rPr>
                <w:color w:val="000000"/>
                <w:sz w:val="28"/>
                <w:szCs w:val="28"/>
              </w:rPr>
              <w:t xml:space="preserve"> </w:t>
            </w:r>
            <w:r w:rsidR="008C0BC1" w:rsidRPr="00B658B2"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B658B2" w:rsidRPr="00B658B2">
              <w:rPr>
                <w:color w:val="000000"/>
                <w:sz w:val="28"/>
                <w:szCs w:val="28"/>
              </w:rPr>
              <w:t xml:space="preserve">          </w:t>
            </w:r>
            <w:r w:rsidR="008C0BC1" w:rsidRPr="00B658B2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8C0BC1" w:rsidRPr="00B658B2">
              <w:rPr>
                <w:color w:val="000000"/>
                <w:sz w:val="28"/>
                <w:szCs w:val="28"/>
              </w:rPr>
              <w:t>В.Н.</w:t>
            </w:r>
            <w:r w:rsidR="00CC4444" w:rsidRPr="00B658B2">
              <w:rPr>
                <w:color w:val="000000"/>
                <w:sz w:val="28"/>
                <w:szCs w:val="28"/>
              </w:rPr>
              <w:t>Киселев</w:t>
            </w:r>
            <w:proofErr w:type="spellEnd"/>
            <w:r w:rsidR="00CC4444" w:rsidRPr="00B658B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23513" w:rsidRPr="00B658B2" w14:paraId="0E27B00A" w14:textId="77777777" w:rsidTr="03EAD9D1">
        <w:trPr>
          <w:trHeight w:val="107"/>
        </w:trPr>
        <w:tc>
          <w:tcPr>
            <w:tcW w:w="9571" w:type="dxa"/>
            <w:gridSpan w:val="2"/>
            <w:shd w:val="clear" w:color="auto" w:fill="FFFFFF" w:themeFill="background1"/>
          </w:tcPr>
          <w:p w14:paraId="60061E4C" w14:textId="77777777" w:rsidR="00BD2672" w:rsidRPr="00B658B2" w:rsidRDefault="00BD2672" w:rsidP="005C265C">
            <w:pPr>
              <w:rPr>
                <w:color w:val="000000"/>
                <w:sz w:val="16"/>
                <w:szCs w:val="16"/>
              </w:rPr>
            </w:pPr>
          </w:p>
          <w:p w14:paraId="44EAFD9C" w14:textId="77777777" w:rsidR="00D02FDE" w:rsidRPr="00B658B2" w:rsidRDefault="00D02FDE" w:rsidP="005C265C">
            <w:pPr>
              <w:rPr>
                <w:color w:val="000000"/>
                <w:sz w:val="16"/>
                <w:szCs w:val="16"/>
              </w:rPr>
            </w:pPr>
          </w:p>
          <w:p w14:paraId="4B94D5A5" w14:textId="77777777" w:rsidR="00D02FDE" w:rsidRPr="00B658B2" w:rsidRDefault="00D02FDE" w:rsidP="005C265C">
            <w:pPr>
              <w:rPr>
                <w:color w:val="000000"/>
                <w:sz w:val="16"/>
                <w:szCs w:val="16"/>
              </w:rPr>
            </w:pPr>
          </w:p>
          <w:p w14:paraId="3DEEC669" w14:textId="77777777" w:rsidR="00741A35" w:rsidRPr="00B658B2" w:rsidRDefault="00741A35" w:rsidP="005C265C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FCA11C3" w14:textId="286ECAAE" w:rsidR="00293598" w:rsidRDefault="03EAD9D1" w:rsidP="03EAD9D1">
      <w:pPr>
        <w:jc w:val="both"/>
      </w:pPr>
      <w:r w:rsidRPr="03EAD9D1">
        <w:rPr>
          <w:color w:val="000000" w:themeColor="text1"/>
          <w:sz w:val="19"/>
          <w:szCs w:val="19"/>
        </w:rPr>
        <w:t>Алина Эдуардовна Медведева</w:t>
      </w:r>
    </w:p>
    <w:p w14:paraId="4F3670BA" w14:textId="5AF75A1C" w:rsidR="00293598" w:rsidRDefault="03EAD9D1" w:rsidP="03EAD9D1">
      <w:pPr>
        <w:jc w:val="both"/>
      </w:pPr>
      <w:r w:rsidRPr="03EAD9D1">
        <w:rPr>
          <w:color w:val="000000" w:themeColor="text1"/>
          <w:sz w:val="19"/>
          <w:szCs w:val="19"/>
        </w:rPr>
        <w:t>8 (38256)23224</w:t>
      </w:r>
    </w:p>
    <w:p w14:paraId="00A4663E" w14:textId="300E9480" w:rsidR="00293598" w:rsidRDefault="03EAD9D1" w:rsidP="03EAD9D1">
      <w:pPr>
        <w:rPr>
          <w:color w:val="000000" w:themeColor="text1"/>
          <w:sz w:val="19"/>
          <w:szCs w:val="19"/>
        </w:rPr>
      </w:pPr>
      <w:r w:rsidRPr="03EAD9D1">
        <w:rPr>
          <w:color w:val="000000" w:themeColor="text1"/>
          <w:sz w:val="19"/>
          <w:szCs w:val="19"/>
        </w:rPr>
        <w:t>В дело/Медведева А.Э.-1</w:t>
      </w:r>
    </w:p>
    <w:p w14:paraId="3656B9AB" w14:textId="094D9762" w:rsidR="00293598" w:rsidRDefault="00293598" w:rsidP="008E3EE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16"/>
          <w:szCs w:val="16"/>
        </w:rPr>
      </w:pPr>
    </w:p>
    <w:p w14:paraId="45FB0818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049F31CB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53128261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62486C05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4101652C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4B99056E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p w14:paraId="1299C43A" w14:textId="77777777" w:rsidR="00536B40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52" w:type="dxa"/>
        <w:tblInd w:w="-459" w:type="dxa"/>
        <w:tblLook w:val="01E0" w:firstRow="1" w:lastRow="1" w:firstColumn="1" w:lastColumn="1" w:noHBand="0" w:noVBand="0"/>
      </w:tblPr>
      <w:tblGrid>
        <w:gridCol w:w="236"/>
        <w:gridCol w:w="10116"/>
      </w:tblGrid>
      <w:tr w:rsidR="00536B40" w14:paraId="579F4449" w14:textId="77777777" w:rsidTr="03EAD9D1">
        <w:trPr>
          <w:trHeight w:val="1071"/>
        </w:trPr>
        <w:tc>
          <w:tcPr>
            <w:tcW w:w="236" w:type="dxa"/>
            <w:shd w:val="clear" w:color="auto" w:fill="auto"/>
          </w:tcPr>
          <w:p w14:paraId="4DDBEF00" w14:textId="77777777" w:rsidR="00536B40" w:rsidRDefault="00536B40" w:rsidP="00B658B2">
            <w:pPr>
              <w:jc w:val="right"/>
            </w:pPr>
          </w:p>
          <w:p w14:paraId="3461D779" w14:textId="77777777" w:rsidR="008E3EED" w:rsidRDefault="008E3EED" w:rsidP="00B658B2">
            <w:pPr>
              <w:jc w:val="right"/>
            </w:pPr>
          </w:p>
          <w:p w14:paraId="3CF2D8B6" w14:textId="77777777" w:rsidR="008E3EED" w:rsidRDefault="008E3EED" w:rsidP="00B658B2">
            <w:pPr>
              <w:jc w:val="right"/>
            </w:pPr>
          </w:p>
        </w:tc>
        <w:tc>
          <w:tcPr>
            <w:tcW w:w="10116" w:type="dxa"/>
            <w:shd w:val="clear" w:color="auto" w:fill="auto"/>
          </w:tcPr>
          <w:p w14:paraId="4CA84561" w14:textId="77777777" w:rsidR="008E3EED" w:rsidRDefault="008E3EED" w:rsidP="00B658B2">
            <w:pPr>
              <w:jc w:val="center"/>
            </w:pPr>
            <w:r>
              <w:t xml:space="preserve">                                            </w:t>
            </w:r>
          </w:p>
          <w:p w14:paraId="0FB78278" w14:textId="77777777" w:rsidR="008E3EED" w:rsidRDefault="008E3EED" w:rsidP="00B658B2">
            <w:pPr>
              <w:jc w:val="center"/>
            </w:pPr>
          </w:p>
          <w:p w14:paraId="3EE4FF51" w14:textId="77777777" w:rsidR="00536B40" w:rsidRPr="00B658B2" w:rsidRDefault="000F4B3E" w:rsidP="00B658B2">
            <w:pPr>
              <w:jc w:val="center"/>
              <w:rPr>
                <w:sz w:val="28"/>
                <w:szCs w:val="28"/>
              </w:rPr>
            </w:pPr>
            <w:r>
              <w:t xml:space="preserve">                       </w:t>
            </w:r>
            <w:r w:rsidR="00536B40" w:rsidRPr="00B658B2">
              <w:rPr>
                <w:sz w:val="28"/>
                <w:szCs w:val="28"/>
              </w:rPr>
              <w:t>Приложение 1</w:t>
            </w:r>
          </w:p>
          <w:p w14:paraId="1B95769C" w14:textId="77777777" w:rsidR="00536B40" w:rsidRPr="00B658B2" w:rsidRDefault="008E3EED" w:rsidP="00B658B2">
            <w:pPr>
              <w:jc w:val="center"/>
              <w:rPr>
                <w:sz w:val="28"/>
                <w:szCs w:val="28"/>
              </w:rPr>
            </w:pPr>
            <w:r w:rsidRPr="00B658B2">
              <w:rPr>
                <w:sz w:val="28"/>
                <w:szCs w:val="28"/>
              </w:rPr>
              <w:t xml:space="preserve">                      </w:t>
            </w:r>
            <w:r w:rsidR="000F4B3E">
              <w:rPr>
                <w:sz w:val="28"/>
                <w:szCs w:val="28"/>
              </w:rPr>
              <w:t xml:space="preserve">                           к </w:t>
            </w:r>
            <w:r w:rsidR="00536B40" w:rsidRPr="00B658B2">
              <w:rPr>
                <w:sz w:val="28"/>
                <w:szCs w:val="28"/>
              </w:rPr>
              <w:t>постановлени</w:t>
            </w:r>
            <w:r w:rsidR="000F4B3E">
              <w:rPr>
                <w:sz w:val="28"/>
                <w:szCs w:val="28"/>
              </w:rPr>
              <w:t>ю</w:t>
            </w:r>
            <w:r w:rsidR="000F4B3E" w:rsidRPr="00B658B2">
              <w:rPr>
                <w:sz w:val="28"/>
                <w:szCs w:val="28"/>
              </w:rPr>
              <w:t xml:space="preserve"> Администрации</w:t>
            </w:r>
          </w:p>
          <w:p w14:paraId="420B0DA5" w14:textId="77777777" w:rsidR="00536B40" w:rsidRPr="00B658B2" w:rsidRDefault="000F4B3E" w:rsidP="000F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536B40" w:rsidRPr="00B658B2">
              <w:rPr>
                <w:sz w:val="28"/>
                <w:szCs w:val="28"/>
              </w:rPr>
              <w:t>Молчановского района</w:t>
            </w:r>
          </w:p>
          <w:p w14:paraId="529E917D" w14:textId="77777777" w:rsidR="00536B40" w:rsidRDefault="008E3EED" w:rsidP="00B658B2">
            <w:pPr>
              <w:jc w:val="center"/>
              <w:rPr>
                <w:sz w:val="28"/>
                <w:szCs w:val="28"/>
              </w:rPr>
            </w:pPr>
            <w:r w:rsidRPr="00B658B2">
              <w:rPr>
                <w:sz w:val="28"/>
                <w:szCs w:val="28"/>
              </w:rPr>
              <w:t xml:space="preserve">  </w:t>
            </w:r>
            <w:r w:rsidR="00B658B2" w:rsidRPr="00B658B2">
              <w:rPr>
                <w:sz w:val="28"/>
                <w:szCs w:val="28"/>
              </w:rPr>
              <w:t xml:space="preserve">                       </w:t>
            </w:r>
            <w:r w:rsidR="00536B40" w:rsidRPr="00B658B2">
              <w:rPr>
                <w:sz w:val="28"/>
                <w:szCs w:val="28"/>
              </w:rPr>
              <w:t>от 25.02.2015 №82</w:t>
            </w:r>
          </w:p>
          <w:p w14:paraId="05A94FB0" w14:textId="77777777" w:rsidR="00934565" w:rsidRPr="009B1449" w:rsidRDefault="00934565" w:rsidP="00934565">
            <w:pPr>
              <w:jc w:val="center"/>
              <w:rPr>
                <w:sz w:val="28"/>
                <w:szCs w:val="28"/>
              </w:rPr>
            </w:pPr>
            <w:r w:rsidRPr="009B1449">
              <w:rPr>
                <w:sz w:val="28"/>
                <w:szCs w:val="28"/>
              </w:rPr>
              <w:t>Состав межведомственной комиссии по вопросам платежей в местный бюджет</w:t>
            </w:r>
          </w:p>
          <w:p w14:paraId="4B62C4C4" w14:textId="77777777" w:rsidR="00934565" w:rsidRDefault="00934565" w:rsidP="00934565">
            <w:pPr>
              <w:jc w:val="center"/>
              <w:rPr>
                <w:sz w:val="28"/>
                <w:szCs w:val="28"/>
              </w:rPr>
            </w:pPr>
          </w:p>
          <w:p w14:paraId="27236507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A01B47">
              <w:rPr>
                <w:sz w:val="28"/>
                <w:szCs w:val="28"/>
              </w:rPr>
              <w:t xml:space="preserve"> - заместитель Главы Молчановского района по экономической политике;</w:t>
            </w:r>
          </w:p>
          <w:p w14:paraId="13E77E82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32ED0736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  <w:r w:rsidRPr="00A01B47">
              <w:rPr>
                <w:sz w:val="28"/>
                <w:szCs w:val="28"/>
              </w:rPr>
              <w:t xml:space="preserve"> -  начальник </w:t>
            </w:r>
            <w:r>
              <w:rPr>
                <w:sz w:val="28"/>
                <w:szCs w:val="28"/>
              </w:rPr>
              <w:t>отдела экономического анализа и прогнозирования</w:t>
            </w:r>
            <w:r w:rsidRPr="00A01B47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>инистрации Молчановского района</w:t>
            </w:r>
            <w:r w:rsidRPr="00A01B47">
              <w:rPr>
                <w:sz w:val="28"/>
                <w:szCs w:val="28"/>
              </w:rPr>
              <w:t>;</w:t>
            </w:r>
          </w:p>
          <w:p w14:paraId="4A3A6F1E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3EC5BD32" w14:textId="472BAAA1" w:rsidR="00934565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A01B47">
              <w:rPr>
                <w:sz w:val="28"/>
                <w:szCs w:val="28"/>
              </w:rPr>
              <w:t xml:space="preserve">  - </w:t>
            </w:r>
            <w:r w:rsidR="00A22235">
              <w:rPr>
                <w:sz w:val="28"/>
                <w:szCs w:val="28"/>
              </w:rPr>
              <w:t>главный</w:t>
            </w:r>
            <w:r w:rsidRPr="00A01B47">
              <w:rPr>
                <w:sz w:val="28"/>
                <w:szCs w:val="28"/>
              </w:rPr>
              <w:t xml:space="preserve"> специалист - экономист отдела экономического  анализа и прогнозирования Администрации Молчановского района.</w:t>
            </w:r>
          </w:p>
          <w:p w14:paraId="42F80533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3FEC4DCB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67713D89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7E5293F9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>Управляющий делами Администрации Молчановского района;</w:t>
            </w:r>
          </w:p>
          <w:p w14:paraId="4103A42E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43BE41C4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706BD86E">
              <w:rPr>
                <w:sz w:val="28"/>
                <w:szCs w:val="28"/>
              </w:rPr>
              <w:t>рокурор Молчановского района (по согласованию);</w:t>
            </w:r>
          </w:p>
          <w:p w14:paraId="74EDD9DC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63CBCF12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01B47">
              <w:rPr>
                <w:sz w:val="28"/>
                <w:szCs w:val="28"/>
              </w:rPr>
              <w:t>иректор ООО  «Центр поддержки   малого предпринимательства и консультирования селян» (по  согласованию);</w:t>
            </w:r>
          </w:p>
          <w:p w14:paraId="1CD3D303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0552DC08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1B47">
              <w:rPr>
                <w:sz w:val="28"/>
                <w:szCs w:val="28"/>
              </w:rPr>
              <w:t xml:space="preserve">ачальник      </w:t>
            </w:r>
            <w:r>
              <w:rPr>
                <w:sz w:val="28"/>
                <w:szCs w:val="28"/>
              </w:rPr>
              <w:t>МКУ</w:t>
            </w:r>
            <w:r w:rsidRPr="00A01B4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«Управление</w:t>
            </w:r>
            <w:r w:rsidRPr="00A01B47">
              <w:rPr>
                <w:sz w:val="28"/>
                <w:szCs w:val="28"/>
              </w:rPr>
              <w:t xml:space="preserve"> финансов</w:t>
            </w:r>
            <w:r>
              <w:rPr>
                <w:sz w:val="28"/>
                <w:szCs w:val="28"/>
              </w:rPr>
              <w:t xml:space="preserve"> </w:t>
            </w:r>
            <w:r w:rsidRPr="00A01B47">
              <w:rPr>
                <w:sz w:val="28"/>
                <w:szCs w:val="28"/>
              </w:rPr>
              <w:t>Администрации Молчановского района</w:t>
            </w:r>
            <w:r>
              <w:rPr>
                <w:sz w:val="28"/>
                <w:szCs w:val="28"/>
              </w:rPr>
              <w:t>»</w:t>
            </w:r>
            <w:r w:rsidRPr="00A01B47">
              <w:rPr>
                <w:sz w:val="28"/>
                <w:szCs w:val="28"/>
              </w:rPr>
              <w:t xml:space="preserve">;  </w:t>
            </w:r>
          </w:p>
          <w:p w14:paraId="56CFCC63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7CE0D59E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706BD86E">
              <w:rPr>
                <w:sz w:val="28"/>
                <w:szCs w:val="28"/>
              </w:rPr>
              <w:t>по договорной и претензионной работе МКУ «ОУМИ   Администрации Молчановского</w:t>
            </w:r>
            <w:r>
              <w:rPr>
                <w:sz w:val="28"/>
                <w:szCs w:val="28"/>
              </w:rPr>
              <w:t xml:space="preserve"> района»;</w:t>
            </w:r>
          </w:p>
          <w:p w14:paraId="586FFE91" w14:textId="77777777" w:rsidR="00934565" w:rsidRDefault="00934565" w:rsidP="00934565">
            <w:pPr>
              <w:tabs>
                <w:tab w:val="left" w:pos="4500"/>
                <w:tab w:val="left" w:pos="4680"/>
              </w:tabs>
              <w:ind w:right="-81"/>
              <w:jc w:val="both"/>
              <w:rPr>
                <w:sz w:val="28"/>
                <w:szCs w:val="28"/>
              </w:rPr>
            </w:pPr>
          </w:p>
          <w:p w14:paraId="5B85D75E" w14:textId="77777777" w:rsidR="00934565" w:rsidRDefault="00934565" w:rsidP="00934565">
            <w:pPr>
              <w:tabs>
                <w:tab w:val="left" w:pos="4500"/>
                <w:tab w:val="left" w:pos="468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706BD86E">
              <w:rPr>
                <w:sz w:val="28"/>
                <w:szCs w:val="28"/>
              </w:rPr>
              <w:t>иректор ОГКУ «Центр занятости  населения Молчановского района» (по согласованию);</w:t>
            </w:r>
          </w:p>
          <w:p w14:paraId="72C877A9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0FA37AF8" w14:textId="77777777" w:rsidR="00934565" w:rsidRPr="00A01B47" w:rsidRDefault="00934565" w:rsidP="00934565">
            <w:pPr>
              <w:jc w:val="both"/>
              <w:rPr>
                <w:sz w:val="28"/>
                <w:szCs w:val="28"/>
              </w:rPr>
            </w:pPr>
            <w:r w:rsidRPr="00A01B47">
              <w:rPr>
                <w:sz w:val="28"/>
                <w:szCs w:val="28"/>
              </w:rPr>
              <w:t xml:space="preserve">Начальник  ОГИБДД  ОМВД  России   по </w:t>
            </w:r>
            <w:proofErr w:type="spellStart"/>
            <w:r w:rsidRPr="00A01B47">
              <w:rPr>
                <w:sz w:val="28"/>
                <w:szCs w:val="28"/>
              </w:rPr>
              <w:t>Молчановскому</w:t>
            </w:r>
            <w:proofErr w:type="spellEnd"/>
            <w:r w:rsidRPr="00A01B47">
              <w:rPr>
                <w:sz w:val="28"/>
                <w:szCs w:val="28"/>
              </w:rPr>
              <w:t xml:space="preserve"> району (по  согласованию);</w:t>
            </w:r>
          </w:p>
          <w:p w14:paraId="0DB13737" w14:textId="77777777" w:rsidR="00934565" w:rsidRDefault="00934565" w:rsidP="00934565">
            <w:pPr>
              <w:jc w:val="both"/>
              <w:rPr>
                <w:sz w:val="28"/>
                <w:szCs w:val="28"/>
              </w:rPr>
            </w:pPr>
          </w:p>
          <w:p w14:paraId="629FF885" w14:textId="67F319BF" w:rsidR="00934565" w:rsidRPr="009B1449" w:rsidRDefault="00934565" w:rsidP="0093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01B47">
              <w:rPr>
                <w:sz w:val="28"/>
                <w:szCs w:val="28"/>
              </w:rPr>
              <w:t xml:space="preserve">уководитель  клиентской  службы  </w:t>
            </w:r>
            <w:r>
              <w:rPr>
                <w:sz w:val="28"/>
                <w:szCs w:val="28"/>
              </w:rPr>
              <w:t>(</w:t>
            </w:r>
            <w:r w:rsidRPr="00A01B47">
              <w:rPr>
                <w:sz w:val="28"/>
                <w:szCs w:val="28"/>
              </w:rPr>
              <w:t>на правах отдела</w:t>
            </w:r>
            <w:r>
              <w:rPr>
                <w:sz w:val="28"/>
                <w:szCs w:val="28"/>
              </w:rPr>
              <w:t>)</w:t>
            </w:r>
            <w:r w:rsidRPr="00A01B47">
              <w:rPr>
                <w:sz w:val="28"/>
                <w:szCs w:val="28"/>
              </w:rPr>
              <w:t xml:space="preserve"> </w:t>
            </w:r>
            <w:r w:rsidR="00A22235">
              <w:rPr>
                <w:sz w:val="28"/>
                <w:szCs w:val="28"/>
              </w:rPr>
              <w:t xml:space="preserve">Социального фонда России в </w:t>
            </w:r>
            <w:proofErr w:type="spellStart"/>
            <w:r w:rsidR="00A22235">
              <w:rPr>
                <w:sz w:val="28"/>
                <w:szCs w:val="28"/>
              </w:rPr>
              <w:t>Молчановском</w:t>
            </w:r>
            <w:proofErr w:type="spellEnd"/>
            <w:r w:rsidR="00A22235">
              <w:rPr>
                <w:sz w:val="28"/>
                <w:szCs w:val="28"/>
              </w:rPr>
              <w:t xml:space="preserve"> районе Томской области</w:t>
            </w:r>
            <w:r w:rsidRPr="00A01B47">
              <w:rPr>
                <w:sz w:val="28"/>
                <w:szCs w:val="28"/>
              </w:rPr>
              <w:t xml:space="preserve"> 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391BB057" w14:textId="77777777" w:rsidR="00934565" w:rsidRPr="00B658B2" w:rsidRDefault="00934565" w:rsidP="00B658B2">
            <w:pPr>
              <w:jc w:val="center"/>
              <w:rPr>
                <w:sz w:val="28"/>
                <w:szCs w:val="28"/>
              </w:rPr>
            </w:pPr>
          </w:p>
          <w:p w14:paraId="7648DC35" w14:textId="77777777" w:rsidR="00934565" w:rsidRDefault="00934565" w:rsidP="003B39C7">
            <w:pPr>
              <w:ind w:right="-370"/>
              <w:rPr>
                <w:sz w:val="28"/>
                <w:szCs w:val="28"/>
              </w:rPr>
            </w:pPr>
          </w:p>
          <w:p w14:paraId="4B9774FE" w14:textId="24E67B7A" w:rsidR="003B39C7" w:rsidRPr="005F26AB" w:rsidRDefault="003B39C7" w:rsidP="003B39C7">
            <w:pPr>
              <w:ind w:right="-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у</w:t>
            </w:r>
            <w:r w:rsidRPr="005F26AB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его</w:t>
            </w:r>
            <w:r w:rsidRPr="005F26AB">
              <w:rPr>
                <w:sz w:val="28"/>
                <w:szCs w:val="28"/>
              </w:rPr>
              <w:t xml:space="preserve"> делами </w:t>
            </w:r>
          </w:p>
          <w:p w14:paraId="5A713864" w14:textId="77777777" w:rsidR="003B39C7" w:rsidRPr="005F26AB" w:rsidRDefault="003B39C7" w:rsidP="003B39C7">
            <w:pPr>
              <w:ind w:right="-370"/>
              <w:rPr>
                <w:sz w:val="28"/>
                <w:szCs w:val="28"/>
              </w:rPr>
            </w:pPr>
            <w:r w:rsidRPr="005F26AB">
              <w:rPr>
                <w:sz w:val="28"/>
                <w:szCs w:val="28"/>
              </w:rPr>
              <w:t xml:space="preserve">Администрации Молчановского района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5F26A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Pr="005F2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С.С. Захаренко</w:t>
            </w:r>
          </w:p>
          <w:p w14:paraId="5023141B" w14:textId="77777777" w:rsidR="003B39C7" w:rsidRDefault="003B39C7" w:rsidP="003B39C7">
            <w:pPr>
              <w:keepNext/>
              <w:widowControl w:val="0"/>
              <w:outlineLvl w:val="1"/>
              <w:rPr>
                <w:caps/>
                <w:szCs w:val="20"/>
              </w:rPr>
            </w:pPr>
          </w:p>
          <w:p w14:paraId="742FA59A" w14:textId="77777777" w:rsidR="00A22235" w:rsidRDefault="00A22235" w:rsidP="003B39C7">
            <w:pPr>
              <w:keepNext/>
              <w:widowControl w:val="0"/>
              <w:outlineLvl w:val="1"/>
              <w:rPr>
                <w:caps/>
                <w:szCs w:val="20"/>
              </w:rPr>
            </w:pPr>
          </w:p>
          <w:p w14:paraId="62F0F064" w14:textId="77777777" w:rsidR="00A22235" w:rsidRPr="005F26AB" w:rsidRDefault="00A22235" w:rsidP="003B39C7">
            <w:pPr>
              <w:keepNext/>
              <w:widowControl w:val="0"/>
              <w:outlineLvl w:val="1"/>
              <w:rPr>
                <w:caps/>
                <w:szCs w:val="20"/>
              </w:rPr>
            </w:pPr>
            <w:bookmarkStart w:id="0" w:name="_GoBack"/>
            <w:bookmarkEnd w:id="0"/>
          </w:p>
          <w:p w14:paraId="03EFCA41" w14:textId="77777777" w:rsidR="008E3EED" w:rsidRDefault="008E3EED" w:rsidP="00934565"/>
        </w:tc>
      </w:tr>
    </w:tbl>
    <w:p w14:paraId="2E0DE15B" w14:textId="77777777" w:rsidR="00934565" w:rsidRDefault="000F4B3E" w:rsidP="00934565">
      <w:pPr>
        <w:ind w:right="175" w:firstLine="5245"/>
        <w:rPr>
          <w:sz w:val="28"/>
          <w:szCs w:val="28"/>
        </w:rPr>
      </w:pPr>
      <w:r w:rsidRPr="000F4B3E">
        <w:rPr>
          <w:sz w:val="28"/>
          <w:szCs w:val="28"/>
        </w:rPr>
        <w:lastRenderedPageBreak/>
        <w:t xml:space="preserve">Приложение 2 </w:t>
      </w:r>
      <w:proofErr w:type="gramStart"/>
      <w:r w:rsidRPr="000F4B3E">
        <w:rPr>
          <w:sz w:val="28"/>
          <w:szCs w:val="28"/>
        </w:rPr>
        <w:t>к</w:t>
      </w:r>
      <w:proofErr w:type="gramEnd"/>
      <w:r w:rsidRPr="000F4B3E">
        <w:rPr>
          <w:sz w:val="28"/>
          <w:szCs w:val="28"/>
        </w:rPr>
        <w:t xml:space="preserve"> </w:t>
      </w:r>
    </w:p>
    <w:p w14:paraId="1D3ACD4A" w14:textId="658B2E22" w:rsidR="000F4B3E" w:rsidRPr="000F4B3E" w:rsidRDefault="000F4B3E" w:rsidP="00934565">
      <w:pPr>
        <w:ind w:right="175" w:firstLine="5245"/>
        <w:rPr>
          <w:sz w:val="28"/>
          <w:szCs w:val="28"/>
        </w:rPr>
      </w:pPr>
      <w:r w:rsidRPr="000F4B3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0F4B3E">
        <w:rPr>
          <w:sz w:val="28"/>
          <w:szCs w:val="28"/>
        </w:rPr>
        <w:t>Администрации</w:t>
      </w:r>
    </w:p>
    <w:p w14:paraId="4C4E141F" w14:textId="11E5DD43" w:rsidR="000F4B3E" w:rsidRPr="000F4B3E" w:rsidRDefault="00934565" w:rsidP="00934565">
      <w:pPr>
        <w:ind w:right="175" w:firstLine="5245"/>
        <w:rPr>
          <w:sz w:val="28"/>
          <w:szCs w:val="28"/>
        </w:rPr>
      </w:pPr>
      <w:r>
        <w:rPr>
          <w:sz w:val="28"/>
          <w:szCs w:val="28"/>
        </w:rPr>
        <w:t>Мо</w:t>
      </w:r>
      <w:r w:rsidR="000F4B3E" w:rsidRPr="000F4B3E">
        <w:rPr>
          <w:sz w:val="28"/>
          <w:szCs w:val="28"/>
        </w:rPr>
        <w:t xml:space="preserve">лчановского района </w:t>
      </w:r>
    </w:p>
    <w:p w14:paraId="23881100" w14:textId="77626E9F" w:rsidR="000F4B3E" w:rsidRPr="000F4B3E" w:rsidRDefault="00934565" w:rsidP="00934565">
      <w:pPr>
        <w:ind w:left="5245" w:right="175"/>
        <w:rPr>
          <w:sz w:val="28"/>
          <w:szCs w:val="28"/>
        </w:rPr>
      </w:pPr>
      <w:r>
        <w:rPr>
          <w:sz w:val="28"/>
          <w:szCs w:val="28"/>
        </w:rPr>
        <w:t>о</w:t>
      </w:r>
      <w:r w:rsidR="000F4B3E" w:rsidRPr="000F4B3E">
        <w:rPr>
          <w:sz w:val="28"/>
          <w:szCs w:val="28"/>
        </w:rPr>
        <w:t>т 25.02.2015  № 82</w:t>
      </w:r>
    </w:p>
    <w:p w14:paraId="5B95CD12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5F178AF6" w14:textId="77777777" w:rsidR="000F4B3E" w:rsidRPr="000F4B3E" w:rsidRDefault="000F4B3E" w:rsidP="000F4B3E">
      <w:pPr>
        <w:jc w:val="center"/>
        <w:outlineLvl w:val="0"/>
        <w:rPr>
          <w:sz w:val="28"/>
          <w:szCs w:val="28"/>
        </w:rPr>
      </w:pPr>
      <w:r w:rsidRPr="000F4B3E">
        <w:rPr>
          <w:sz w:val="28"/>
          <w:szCs w:val="28"/>
        </w:rPr>
        <w:t xml:space="preserve">Положение </w:t>
      </w:r>
    </w:p>
    <w:p w14:paraId="37C8A8A3" w14:textId="77777777" w:rsidR="000F4B3E" w:rsidRPr="000F4B3E" w:rsidRDefault="000F4B3E" w:rsidP="000F4B3E">
      <w:pPr>
        <w:jc w:val="center"/>
        <w:rPr>
          <w:sz w:val="28"/>
          <w:szCs w:val="28"/>
        </w:rPr>
      </w:pPr>
      <w:r w:rsidRPr="000F4B3E">
        <w:rPr>
          <w:sz w:val="28"/>
          <w:szCs w:val="28"/>
        </w:rPr>
        <w:t xml:space="preserve">о межведомственной комиссии по вопросам платежей в местный бюджет </w:t>
      </w:r>
    </w:p>
    <w:p w14:paraId="5220BBB2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0ED47D1E" w14:textId="77777777" w:rsidR="00675A7C" w:rsidRPr="008E3EED" w:rsidRDefault="00675A7C" w:rsidP="00675A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E3EED">
        <w:rPr>
          <w:sz w:val="28"/>
          <w:szCs w:val="28"/>
        </w:rPr>
        <w:t>. Общие положения</w:t>
      </w:r>
    </w:p>
    <w:p w14:paraId="13CB595B" w14:textId="77777777" w:rsidR="00675A7C" w:rsidRPr="009B1449" w:rsidRDefault="00675A7C" w:rsidP="00675A7C">
      <w:pPr>
        <w:rPr>
          <w:sz w:val="28"/>
          <w:szCs w:val="28"/>
        </w:rPr>
      </w:pPr>
    </w:p>
    <w:p w14:paraId="78019616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</w:t>
      </w:r>
      <w:r w:rsidRPr="000F2254">
        <w:rPr>
          <w:rFonts w:cs="Arial"/>
          <w:color w:val="000000"/>
          <w:sz w:val="28"/>
        </w:rPr>
        <w:t>. Межведомственная комиссия по повышению доходной части бюджета (далее - Комиссия) является постоянно действующим коллегиальным совещательным органом, координирующим взаимодействие государственных органов и органов местного самоуправления по разработке рекомендаций и предложений по реализации мер, направленных на выполнение следующих задач:</w:t>
      </w:r>
    </w:p>
    <w:p w14:paraId="75642599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1) достижение устойчивой положительной динамики по всем видам налоговых и неналоговых доходов бюджета муниципального образования «</w:t>
      </w:r>
      <w:r>
        <w:rPr>
          <w:rFonts w:cs="Arial"/>
          <w:color w:val="000000"/>
          <w:sz w:val="28"/>
        </w:rPr>
        <w:t>Молчановский</w:t>
      </w:r>
      <w:r w:rsidRPr="000F2254">
        <w:rPr>
          <w:rFonts w:cs="Arial"/>
          <w:color w:val="000000"/>
          <w:sz w:val="28"/>
        </w:rPr>
        <w:t xml:space="preserve"> </w:t>
      </w:r>
      <w:r>
        <w:rPr>
          <w:rFonts w:cs="Arial"/>
          <w:color w:val="000000"/>
          <w:sz w:val="28"/>
        </w:rPr>
        <w:t>район» (далее - местный бюджет).</w:t>
      </w:r>
    </w:p>
    <w:p w14:paraId="119FC2C2" w14:textId="77777777" w:rsidR="00675A7C" w:rsidRPr="000F2254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2) сокращение задолженности по платежам в местный бюджет.</w:t>
      </w:r>
    </w:p>
    <w:p w14:paraId="15ED684C" w14:textId="77777777" w:rsidR="00675A7C" w:rsidRPr="00F72D1E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 w:rsidRPr="000F2254">
        <w:rPr>
          <w:rFonts w:cs="Arial"/>
          <w:color w:val="000000"/>
          <w:sz w:val="28"/>
        </w:rPr>
        <w:t>2. Комиссия в своей деятельности руководствуется действующим налоговым и бюджетным законодательством Российской Федерации, постановлениями Правительства РФ, нормативными актами Томской области, муниципального образования «</w:t>
      </w:r>
      <w:r>
        <w:rPr>
          <w:rFonts w:cs="Arial"/>
          <w:color w:val="000000"/>
          <w:sz w:val="28"/>
        </w:rPr>
        <w:t>Молчановский</w:t>
      </w:r>
      <w:r w:rsidRPr="000F2254">
        <w:rPr>
          <w:rFonts w:cs="Arial"/>
          <w:color w:val="000000"/>
          <w:sz w:val="28"/>
        </w:rPr>
        <w:t xml:space="preserve"> район», а также настоящим Положением. Положение определяет направление работы Комиссии, ее компетенцию, права и возможности.</w:t>
      </w:r>
    </w:p>
    <w:p w14:paraId="6D9C8D39" w14:textId="77777777" w:rsidR="00675A7C" w:rsidRPr="00F72D1E" w:rsidRDefault="00675A7C" w:rsidP="00675A7C">
      <w:pPr>
        <w:ind w:firstLine="709"/>
        <w:rPr>
          <w:sz w:val="28"/>
          <w:szCs w:val="28"/>
        </w:rPr>
      </w:pPr>
    </w:p>
    <w:p w14:paraId="43C4E1FB" w14:textId="77777777" w:rsidR="00675A7C" w:rsidRDefault="00675A7C" w:rsidP="00675A7C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B418D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направления работы комиссии</w:t>
      </w:r>
    </w:p>
    <w:p w14:paraId="675E05EE" w14:textId="77777777" w:rsidR="00675A7C" w:rsidRPr="00B418D2" w:rsidRDefault="00675A7C" w:rsidP="00675A7C">
      <w:pPr>
        <w:ind w:firstLine="709"/>
        <w:jc w:val="center"/>
        <w:outlineLvl w:val="0"/>
        <w:rPr>
          <w:sz w:val="28"/>
          <w:szCs w:val="28"/>
        </w:rPr>
      </w:pPr>
    </w:p>
    <w:p w14:paraId="78E77A83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</w:t>
      </w:r>
      <w:r w:rsidRPr="000F2254">
        <w:rPr>
          <w:rFonts w:cs="Arial"/>
          <w:color w:val="000000"/>
          <w:sz w:val="28"/>
        </w:rPr>
        <w:t>.</w:t>
      </w:r>
      <w:r w:rsidRPr="000F2254">
        <w:rPr>
          <w:rFonts w:cs="Arial"/>
          <w:color w:val="000000"/>
          <w:sz w:val="28"/>
        </w:rPr>
        <w:tab/>
        <w:t>Основными направлениями работы Комиссии являются:</w:t>
      </w:r>
    </w:p>
    <w:p w14:paraId="328EFEDE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1)</w:t>
      </w:r>
      <w:r w:rsidRPr="000F2254">
        <w:rPr>
          <w:rFonts w:cs="Arial"/>
          <w:color w:val="000000"/>
          <w:sz w:val="28"/>
        </w:rPr>
        <w:tab/>
        <w:t>Координация и обеспечение эффективного взаимодействия государственных органов и органов местного самоуправления по обеспечению ре</w:t>
      </w:r>
      <w:r>
        <w:rPr>
          <w:rFonts w:cs="Arial"/>
          <w:color w:val="000000"/>
          <w:sz w:val="28"/>
        </w:rPr>
        <w:t>ализации мер, предусмотренных пунктом</w:t>
      </w:r>
      <w:r w:rsidRPr="000F2254">
        <w:rPr>
          <w:rFonts w:cs="Arial"/>
          <w:color w:val="000000"/>
          <w:sz w:val="28"/>
        </w:rPr>
        <w:t xml:space="preserve"> 1 настоящего Положения.</w:t>
      </w:r>
    </w:p>
    <w:p w14:paraId="3F53894F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2)</w:t>
      </w:r>
      <w:r w:rsidRPr="000F2254">
        <w:rPr>
          <w:rFonts w:cs="Arial"/>
          <w:color w:val="000000"/>
          <w:sz w:val="28"/>
        </w:rPr>
        <w:tab/>
        <w:t>Разработка мероприятий по дополнительной мобилизации доходов в местный бюджет.</w:t>
      </w:r>
    </w:p>
    <w:p w14:paraId="5443ADC9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3)</w:t>
      </w:r>
      <w:r w:rsidRPr="000F2254">
        <w:rPr>
          <w:rFonts w:cs="Arial"/>
          <w:color w:val="000000"/>
          <w:sz w:val="28"/>
        </w:rPr>
        <w:tab/>
        <w:t>Выработка предложений по итогам проведенного анализа исполнения плановых назначений бюджета по налоговым и неналоговым доходам местного бюджета.</w:t>
      </w:r>
    </w:p>
    <w:p w14:paraId="1DA2DCDB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4)</w:t>
      </w:r>
      <w:r w:rsidRPr="000F2254">
        <w:rPr>
          <w:rFonts w:cs="Arial"/>
          <w:color w:val="000000"/>
          <w:sz w:val="28"/>
        </w:rPr>
        <w:tab/>
        <w:t>Рассмотрение обеспечения требований трудового законодательства в части своевременности и полноты выплаты заработной платы, гарантий граж</w:t>
      </w:r>
      <w:r>
        <w:rPr>
          <w:rFonts w:cs="Arial"/>
          <w:color w:val="000000"/>
          <w:sz w:val="28"/>
        </w:rPr>
        <w:t xml:space="preserve">дан на пенсионное страхование, </w:t>
      </w:r>
      <w:r w:rsidRPr="000F2254">
        <w:rPr>
          <w:rFonts w:cs="Arial"/>
          <w:color w:val="000000"/>
          <w:sz w:val="28"/>
        </w:rPr>
        <w:t>мобилизации налога на доходы физических лиц.</w:t>
      </w:r>
    </w:p>
    <w:p w14:paraId="2158C87B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5)</w:t>
      </w:r>
      <w:r w:rsidRPr="000F2254">
        <w:rPr>
          <w:rFonts w:cs="Arial"/>
          <w:color w:val="000000"/>
          <w:sz w:val="28"/>
        </w:rPr>
        <w:tab/>
        <w:t xml:space="preserve">Рассмотрение вопросов по образованию и взысканию задолженности работодателей по уплате </w:t>
      </w:r>
      <w:r>
        <w:rPr>
          <w:rFonts w:cs="Arial"/>
          <w:color w:val="000000"/>
          <w:sz w:val="28"/>
        </w:rPr>
        <w:t>налога на доходы физических лиц.</w:t>
      </w:r>
    </w:p>
    <w:p w14:paraId="5CC69028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6)</w:t>
      </w:r>
      <w:r w:rsidRPr="000F2254">
        <w:rPr>
          <w:rFonts w:cs="Arial"/>
          <w:color w:val="000000"/>
          <w:sz w:val="28"/>
        </w:rPr>
        <w:tab/>
        <w:t>Рассмотрение вопросов по образованию и взысканию задолженности по уплате страховы</w:t>
      </w:r>
      <w:r>
        <w:rPr>
          <w:rFonts w:cs="Arial"/>
          <w:color w:val="000000"/>
          <w:sz w:val="28"/>
        </w:rPr>
        <w:t>х взносов во внебюджетные фонды.</w:t>
      </w:r>
    </w:p>
    <w:p w14:paraId="3A4D4935" w14:textId="77777777" w:rsidR="00675A7C" w:rsidRPr="000F2254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7)</w:t>
      </w:r>
      <w:r w:rsidRPr="000F2254">
        <w:rPr>
          <w:rFonts w:cs="Arial"/>
          <w:color w:val="000000"/>
          <w:sz w:val="28"/>
        </w:rPr>
        <w:tab/>
        <w:t>Рассмотрение вопросов и предложений по снижению неформальной занятости, легализации заработной платы, повышению собираемости страховы</w:t>
      </w:r>
      <w:r>
        <w:rPr>
          <w:rFonts w:cs="Arial"/>
          <w:color w:val="000000"/>
          <w:sz w:val="28"/>
        </w:rPr>
        <w:t>х взносов во внебюджетные фонды.</w:t>
      </w:r>
    </w:p>
    <w:p w14:paraId="34F0EF67" w14:textId="77777777" w:rsidR="00675A7C" w:rsidRPr="00B418D2" w:rsidRDefault="00675A7C" w:rsidP="00675A7C">
      <w:pPr>
        <w:tabs>
          <w:tab w:val="left" w:pos="720"/>
        </w:tabs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lastRenderedPageBreak/>
        <w:t>8)</w:t>
      </w:r>
      <w:r w:rsidRPr="000F2254">
        <w:rPr>
          <w:rFonts w:cs="Arial"/>
          <w:color w:val="000000"/>
          <w:sz w:val="28"/>
        </w:rPr>
        <w:tab/>
        <w:t>Рассмотрение причин, по которым средний уровень заработной платы работников, работающих у юридических лиц, и</w:t>
      </w:r>
      <w:r>
        <w:rPr>
          <w:rFonts w:cs="Arial"/>
          <w:color w:val="000000"/>
          <w:sz w:val="28"/>
        </w:rPr>
        <w:t xml:space="preserve">ндивидуальных предпринимателей </w:t>
      </w:r>
      <w:r w:rsidRPr="000F2254">
        <w:rPr>
          <w:rFonts w:cs="Arial"/>
          <w:color w:val="000000"/>
          <w:sz w:val="28"/>
        </w:rPr>
        <w:t>ниже прожиточного минимума, установленного для муниципального о</w:t>
      </w:r>
      <w:r>
        <w:rPr>
          <w:rFonts w:cs="Arial"/>
          <w:color w:val="000000"/>
          <w:sz w:val="28"/>
        </w:rPr>
        <w:t>бразования «Молчановский район».</w:t>
      </w:r>
    </w:p>
    <w:p w14:paraId="2FC17F8B" w14:textId="77777777" w:rsidR="00675A7C" w:rsidRDefault="00675A7C" w:rsidP="00675A7C">
      <w:pPr>
        <w:rPr>
          <w:rFonts w:cs="Arial"/>
          <w:color w:val="000000"/>
          <w:sz w:val="28"/>
        </w:rPr>
      </w:pPr>
    </w:p>
    <w:p w14:paraId="0343AE8B" w14:textId="77777777" w:rsidR="00675A7C" w:rsidRPr="00B8387B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  <w:r w:rsidRPr="00B8387B">
        <w:rPr>
          <w:rFonts w:cs="Arial"/>
          <w:color w:val="000000"/>
          <w:sz w:val="28"/>
        </w:rPr>
        <w:t xml:space="preserve">3. </w:t>
      </w:r>
      <w:r>
        <w:rPr>
          <w:rFonts w:cs="Arial"/>
          <w:color w:val="000000"/>
          <w:sz w:val="28"/>
        </w:rPr>
        <w:t>Права</w:t>
      </w:r>
      <w:r w:rsidRPr="00B8387B">
        <w:rPr>
          <w:rFonts w:cs="Arial"/>
          <w:color w:val="000000"/>
          <w:sz w:val="28"/>
        </w:rPr>
        <w:t xml:space="preserve"> Комиссии</w:t>
      </w:r>
    </w:p>
    <w:p w14:paraId="0A4F7224" w14:textId="77777777" w:rsidR="00675A7C" w:rsidRPr="00B8387B" w:rsidRDefault="00675A7C" w:rsidP="00675A7C">
      <w:pPr>
        <w:ind w:firstLine="709"/>
        <w:jc w:val="both"/>
        <w:rPr>
          <w:rFonts w:cs="Arial"/>
          <w:color w:val="000000"/>
          <w:sz w:val="28"/>
        </w:rPr>
      </w:pPr>
    </w:p>
    <w:p w14:paraId="4F0A8485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</w:t>
      </w:r>
      <w:r w:rsidRPr="008D6231">
        <w:rPr>
          <w:rFonts w:cs="Arial"/>
          <w:color w:val="000000"/>
          <w:sz w:val="28"/>
        </w:rPr>
        <w:t>.</w:t>
      </w:r>
      <w:r w:rsidRPr="008D6231">
        <w:rPr>
          <w:rFonts w:cs="Arial"/>
          <w:color w:val="000000"/>
          <w:sz w:val="28"/>
        </w:rPr>
        <w:tab/>
        <w:t>Для решения возложенных на нее задач Комиссия имеет право:</w:t>
      </w:r>
    </w:p>
    <w:p w14:paraId="72A037C4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1)</w:t>
      </w:r>
      <w:r w:rsidRPr="008D6231">
        <w:rPr>
          <w:rFonts w:cs="Arial"/>
          <w:color w:val="000000"/>
          <w:sz w:val="28"/>
        </w:rPr>
        <w:tab/>
        <w:t>Образовывать рабочие группы по различным вопросам для подготовки рекомендаций, предложений, проектов нормативных и иных правовых актов и других материалов к заседаниям Комиссии, привлекать для участия в деятельности рабочей группы представителей государственных и иных органов.</w:t>
      </w:r>
    </w:p>
    <w:p w14:paraId="51D9717D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2)</w:t>
      </w:r>
      <w:r w:rsidRPr="008D6231">
        <w:rPr>
          <w:rFonts w:cs="Arial"/>
          <w:color w:val="000000"/>
          <w:sz w:val="28"/>
        </w:rPr>
        <w:tab/>
        <w:t xml:space="preserve">Запрашивать и получать от должностных лиц предприятий, учреждений и организаций и </w:t>
      </w:r>
      <w:r>
        <w:rPr>
          <w:rFonts w:cs="Arial"/>
          <w:color w:val="000000"/>
          <w:sz w:val="28"/>
        </w:rPr>
        <w:t xml:space="preserve">индивидуальных </w:t>
      </w:r>
      <w:r w:rsidRPr="008D6231">
        <w:rPr>
          <w:rFonts w:cs="Arial"/>
          <w:color w:val="000000"/>
          <w:sz w:val="28"/>
        </w:rPr>
        <w:t>предпринимателей без образования юридического лица сведения, необходимые для работы Комиссии.</w:t>
      </w:r>
    </w:p>
    <w:p w14:paraId="3A57D379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3)</w:t>
      </w:r>
      <w:r w:rsidRPr="008D6231">
        <w:rPr>
          <w:rFonts w:cs="Arial"/>
          <w:color w:val="000000"/>
          <w:sz w:val="28"/>
        </w:rPr>
        <w:tab/>
        <w:t xml:space="preserve">Привлекать к работе Комиссии представителей финансовых и контролирующих органов различных уровней власти, руководителей предприятий и организаций, физических лиц, </w:t>
      </w:r>
      <w:r>
        <w:rPr>
          <w:rFonts w:cs="Arial"/>
          <w:color w:val="000000"/>
          <w:sz w:val="28"/>
        </w:rPr>
        <w:t xml:space="preserve">индивидуальных </w:t>
      </w:r>
      <w:r w:rsidRPr="008D6231">
        <w:rPr>
          <w:rFonts w:cs="Arial"/>
          <w:color w:val="000000"/>
          <w:sz w:val="28"/>
        </w:rPr>
        <w:t>предпринимателей без образования юридического лица, а также представителей государственных, общественных организаций, экспертов.</w:t>
      </w:r>
    </w:p>
    <w:p w14:paraId="55581D91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4)</w:t>
      </w:r>
      <w:r w:rsidRPr="008D6231">
        <w:rPr>
          <w:rFonts w:cs="Arial"/>
          <w:color w:val="000000"/>
          <w:sz w:val="28"/>
        </w:rPr>
        <w:tab/>
        <w:t>Рассматривать мероприятия по финансовому оздоровлению организаций, индивидуальных предпринимателей - должников, способствовать выбору оптимального варианта финансового оздоровления или другого возможного решения по восстановлению платежеспособности, давать рекомендации по вопросам, относящимся к компетенции Комиссии.</w:t>
      </w:r>
    </w:p>
    <w:p w14:paraId="55F183D9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5)</w:t>
      </w:r>
      <w:r w:rsidRPr="008D6231">
        <w:rPr>
          <w:rFonts w:cs="Arial"/>
          <w:color w:val="000000"/>
          <w:sz w:val="28"/>
        </w:rPr>
        <w:tab/>
        <w:t>Принимать решения по результатам работы Комиссии и контролировать их исполнение в пределах компетенции Комиссии.</w:t>
      </w:r>
    </w:p>
    <w:p w14:paraId="5AAA59F1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6)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имеют задолженность по уплате налог</w:t>
      </w:r>
      <w:r>
        <w:rPr>
          <w:rFonts w:cs="Arial"/>
          <w:color w:val="000000"/>
          <w:sz w:val="28"/>
        </w:rPr>
        <w:t>ов:</w:t>
      </w:r>
      <w:r w:rsidRPr="008D6231">
        <w:rPr>
          <w:rFonts w:cs="Arial"/>
          <w:color w:val="000000"/>
          <w:sz w:val="28"/>
        </w:rPr>
        <w:t xml:space="preserve"> </w:t>
      </w:r>
      <w:r w:rsidRPr="00C25EDE">
        <w:rPr>
          <w:rFonts w:cs="Arial"/>
          <w:color w:val="000000"/>
          <w:sz w:val="28"/>
        </w:rPr>
        <w:t>НДФЛ, ЕНВД, НДПИ, единый сельскохозяйственный налог, плата за негативное воздействие на окружающую среду, а также по упрощенной системе налогообложения</w:t>
      </w:r>
      <w:r w:rsidRPr="008D6231">
        <w:rPr>
          <w:rFonts w:cs="Arial"/>
          <w:color w:val="000000"/>
          <w:sz w:val="28"/>
        </w:rPr>
        <w:t>.</w:t>
      </w:r>
    </w:p>
    <w:p w14:paraId="04FCC52D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7)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имеют задолженность по уплате страховых взносов во внебюджетные фонды.</w:t>
      </w:r>
    </w:p>
    <w:p w14:paraId="670AD4D7" w14:textId="77777777" w:rsidR="00675A7C" w:rsidRPr="008D6231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8)</w:t>
      </w:r>
      <w:r w:rsidRPr="008D6231">
        <w:rPr>
          <w:rFonts w:cs="Arial"/>
          <w:color w:val="000000"/>
          <w:sz w:val="28"/>
        </w:rPr>
        <w:tab/>
        <w:t>Проводить мероприятия, направленные  на снижение неформальной занятости, легализации заработной платы, повышению собираемости страховых взносов во внебюджетные фонды.</w:t>
      </w:r>
    </w:p>
    <w:p w14:paraId="0C8BF375" w14:textId="77777777" w:rsidR="00675A7C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9)</w:t>
      </w:r>
      <w:r w:rsidRPr="008D6231">
        <w:rPr>
          <w:rFonts w:cs="Arial"/>
          <w:color w:val="000000"/>
          <w:sz w:val="28"/>
        </w:rPr>
        <w:tab/>
        <w:t>Проводить разъяснительную работу с работодателями, которые выплачива</w:t>
      </w:r>
      <w:r>
        <w:rPr>
          <w:rFonts w:cs="Arial"/>
          <w:color w:val="000000"/>
          <w:sz w:val="28"/>
        </w:rPr>
        <w:t xml:space="preserve">ют заработную плату работникам </w:t>
      </w:r>
      <w:r w:rsidRPr="008D6231">
        <w:rPr>
          <w:rFonts w:cs="Arial"/>
          <w:color w:val="000000"/>
          <w:sz w:val="28"/>
        </w:rPr>
        <w:t>ниже прожиточного минимума, установленного для муниципального образования «</w:t>
      </w:r>
      <w:r>
        <w:rPr>
          <w:rFonts w:cs="Arial"/>
          <w:color w:val="000000"/>
          <w:sz w:val="28"/>
        </w:rPr>
        <w:t>Молчановский</w:t>
      </w:r>
      <w:r w:rsidRPr="008D6231">
        <w:rPr>
          <w:rFonts w:cs="Arial"/>
          <w:color w:val="000000"/>
          <w:sz w:val="28"/>
        </w:rPr>
        <w:t xml:space="preserve"> район»</w:t>
      </w:r>
      <w:r>
        <w:rPr>
          <w:rFonts w:cs="Arial"/>
          <w:color w:val="000000"/>
          <w:sz w:val="28"/>
        </w:rPr>
        <w:t>.</w:t>
      </w:r>
    </w:p>
    <w:p w14:paraId="5AE48A43" w14:textId="77777777" w:rsidR="00675A7C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</w:p>
    <w:p w14:paraId="79D1EBF8" w14:textId="77777777" w:rsidR="00675A7C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  <w:r w:rsidRPr="00B8387B">
        <w:rPr>
          <w:rFonts w:cs="Arial"/>
          <w:color w:val="000000"/>
          <w:sz w:val="28"/>
        </w:rPr>
        <w:t xml:space="preserve">4. </w:t>
      </w:r>
      <w:r>
        <w:rPr>
          <w:rFonts w:cs="Arial"/>
          <w:color w:val="000000"/>
          <w:sz w:val="28"/>
        </w:rPr>
        <w:t>Организация деятельности Комиссии</w:t>
      </w:r>
    </w:p>
    <w:p w14:paraId="50F40DEB" w14:textId="77777777" w:rsidR="00675A7C" w:rsidRPr="00B8387B" w:rsidRDefault="00675A7C" w:rsidP="00675A7C">
      <w:pPr>
        <w:ind w:firstLine="709"/>
        <w:jc w:val="center"/>
        <w:rPr>
          <w:rFonts w:cs="Arial"/>
          <w:color w:val="000000"/>
          <w:sz w:val="28"/>
        </w:rPr>
      </w:pPr>
    </w:p>
    <w:p w14:paraId="7FADF2D5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5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 xml:space="preserve">Состав Комиссии утверждается распоряжением Администрации </w:t>
      </w:r>
      <w:r>
        <w:rPr>
          <w:rFonts w:cs="Arial"/>
          <w:color w:val="000000"/>
          <w:sz w:val="28"/>
        </w:rPr>
        <w:t>Молчановского</w:t>
      </w:r>
      <w:r w:rsidRPr="00C67366">
        <w:rPr>
          <w:rFonts w:cs="Arial"/>
          <w:color w:val="000000"/>
          <w:sz w:val="28"/>
        </w:rPr>
        <w:t xml:space="preserve"> района. </w:t>
      </w:r>
    </w:p>
    <w:p w14:paraId="0E7C6359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6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>Заседания Комиссии проводятся по мере необходимости, но не реже одного раза в квартал.</w:t>
      </w:r>
    </w:p>
    <w:p w14:paraId="099E8F10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lastRenderedPageBreak/>
        <w:t>7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  <w:t>Порядок работы, дату, время, место проведения заседаний Комиссии и повестку дня ее заседаний определяет председатель Комиссии, а в его отсутствие - заместитель председ</w:t>
      </w:r>
      <w:r>
        <w:rPr>
          <w:rFonts w:cs="Arial"/>
          <w:color w:val="000000"/>
          <w:sz w:val="28"/>
        </w:rPr>
        <w:t>ателя Комиссии.</w:t>
      </w:r>
    </w:p>
    <w:p w14:paraId="0F64069A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8</w:t>
      </w:r>
      <w:r w:rsidRPr="00C67366">
        <w:rPr>
          <w:rFonts w:cs="Arial"/>
          <w:color w:val="000000"/>
          <w:sz w:val="28"/>
        </w:rPr>
        <w:t>.</w:t>
      </w:r>
      <w:r w:rsidRPr="00C67366">
        <w:rPr>
          <w:rFonts w:cs="Arial"/>
          <w:color w:val="000000"/>
          <w:sz w:val="28"/>
        </w:rPr>
        <w:tab/>
      </w:r>
      <w:r w:rsidRPr="00D325AA">
        <w:rPr>
          <w:rFonts w:cs="Arial"/>
          <w:color w:val="000000"/>
          <w:sz w:val="28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заседании. В случае равенства голосов, голос пред</w:t>
      </w:r>
      <w:r>
        <w:rPr>
          <w:rFonts w:cs="Arial"/>
          <w:color w:val="000000"/>
          <w:sz w:val="28"/>
        </w:rPr>
        <w:t>седательствующего на заседании К</w:t>
      </w:r>
      <w:r w:rsidRPr="00D325AA">
        <w:rPr>
          <w:rFonts w:cs="Arial"/>
          <w:color w:val="000000"/>
          <w:sz w:val="28"/>
        </w:rPr>
        <w:t>омиссии является решающим.</w:t>
      </w:r>
    </w:p>
    <w:p w14:paraId="47C9CB4B" w14:textId="77777777" w:rsidR="00675A7C" w:rsidRPr="00C67366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9.</w:t>
      </w:r>
      <w:r>
        <w:rPr>
          <w:rFonts w:cs="Arial"/>
          <w:color w:val="000000"/>
          <w:sz w:val="28"/>
        </w:rPr>
        <w:tab/>
      </w:r>
      <w:r w:rsidRPr="00C67366">
        <w:rPr>
          <w:rFonts w:cs="Arial"/>
          <w:color w:val="000000"/>
          <w:sz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соответствующему протоколу заседания Комиссии.</w:t>
      </w:r>
    </w:p>
    <w:p w14:paraId="04BB24CF" w14:textId="77777777" w:rsidR="00675A7C" w:rsidRDefault="00675A7C" w:rsidP="00675A7C">
      <w:pPr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10.</w:t>
      </w:r>
      <w:r>
        <w:rPr>
          <w:rFonts w:cs="Arial"/>
          <w:color w:val="000000"/>
          <w:sz w:val="28"/>
        </w:rPr>
        <w:tab/>
      </w:r>
      <w:r w:rsidRPr="00C67366">
        <w:rPr>
          <w:rFonts w:cs="Arial"/>
          <w:color w:val="000000"/>
          <w:sz w:val="28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14:paraId="0251A2B8" w14:textId="77777777" w:rsidR="000F4B3E" w:rsidRPr="000F4B3E" w:rsidRDefault="00675A7C" w:rsidP="00675A7C">
      <w:pPr>
        <w:ind w:firstLine="709"/>
        <w:jc w:val="both"/>
        <w:rPr>
          <w:rFonts w:cs="Arial"/>
          <w:sz w:val="28"/>
        </w:rPr>
      </w:pPr>
      <w:r>
        <w:rPr>
          <w:rFonts w:cs="Arial"/>
          <w:color w:val="000000"/>
          <w:sz w:val="28"/>
        </w:rPr>
        <w:t xml:space="preserve">11. </w:t>
      </w:r>
      <w:r w:rsidRPr="00C37438">
        <w:rPr>
          <w:rFonts w:cs="Arial"/>
          <w:color w:val="000000"/>
          <w:sz w:val="28"/>
        </w:rPr>
        <w:t>В случае установления в ходе или по результатам рассмотрения материалов, представленных на Комиссию, признаков состава административного правонарушения или преступления, председатель Комиссии в течение 3 рабочих дней направляет обращение Комиссии</w:t>
      </w:r>
      <w:r>
        <w:rPr>
          <w:rFonts w:cs="Arial"/>
          <w:color w:val="000000"/>
          <w:sz w:val="28"/>
        </w:rPr>
        <w:t xml:space="preserve"> и соответствующие материалы в правоохранительные, налоговые </w:t>
      </w:r>
      <w:r w:rsidRPr="00C37438">
        <w:rPr>
          <w:rFonts w:cs="Arial"/>
          <w:color w:val="000000"/>
          <w:sz w:val="28"/>
        </w:rPr>
        <w:t>органы для принятия решения в соответствии с законодательством Российской Федерации</w:t>
      </w:r>
      <w:r>
        <w:rPr>
          <w:rFonts w:cs="Arial"/>
          <w:color w:val="000000"/>
          <w:sz w:val="28"/>
        </w:rPr>
        <w:t>.</w:t>
      </w:r>
    </w:p>
    <w:p w14:paraId="77A52294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007DCDA8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450EA2D7" w14:textId="77777777" w:rsidR="000F4B3E" w:rsidRPr="000F4B3E" w:rsidRDefault="000F4B3E" w:rsidP="000F4B3E">
      <w:pPr>
        <w:ind w:firstLine="709"/>
        <w:rPr>
          <w:rFonts w:cs="Arial"/>
          <w:sz w:val="28"/>
        </w:rPr>
      </w:pPr>
    </w:p>
    <w:p w14:paraId="73639154" w14:textId="77777777" w:rsidR="000F4B3E" w:rsidRPr="000F4B3E" w:rsidRDefault="000F4B3E" w:rsidP="000F4B3E">
      <w:pPr>
        <w:ind w:right="-370"/>
        <w:rPr>
          <w:sz w:val="28"/>
          <w:szCs w:val="28"/>
        </w:rPr>
      </w:pPr>
      <w:r w:rsidRPr="000F4B3E">
        <w:rPr>
          <w:sz w:val="28"/>
          <w:szCs w:val="28"/>
        </w:rPr>
        <w:t xml:space="preserve">Управляющий делами </w:t>
      </w:r>
    </w:p>
    <w:p w14:paraId="0D3E6EC2" w14:textId="77777777" w:rsidR="000F4B3E" w:rsidRPr="000F4B3E" w:rsidRDefault="000F4B3E" w:rsidP="000F4B3E">
      <w:pPr>
        <w:ind w:right="-370"/>
        <w:rPr>
          <w:sz w:val="28"/>
          <w:szCs w:val="28"/>
        </w:rPr>
      </w:pPr>
      <w:r w:rsidRPr="000F4B3E">
        <w:rPr>
          <w:sz w:val="28"/>
          <w:szCs w:val="28"/>
        </w:rPr>
        <w:t xml:space="preserve">Администрации Молчановского района                  </w:t>
      </w:r>
      <w:r>
        <w:rPr>
          <w:sz w:val="28"/>
          <w:szCs w:val="28"/>
        </w:rPr>
        <w:t xml:space="preserve">              </w:t>
      </w:r>
      <w:r w:rsidRPr="000F4B3E">
        <w:rPr>
          <w:sz w:val="28"/>
          <w:szCs w:val="28"/>
        </w:rPr>
        <w:t xml:space="preserve">         А.П. Жмыхов</w:t>
      </w:r>
    </w:p>
    <w:p w14:paraId="3DD355C9" w14:textId="77777777" w:rsidR="000F4B3E" w:rsidRPr="000F4B3E" w:rsidRDefault="000F4B3E" w:rsidP="000F4B3E">
      <w:pPr>
        <w:keepNext/>
        <w:widowControl w:val="0"/>
        <w:outlineLvl w:val="1"/>
        <w:rPr>
          <w:caps/>
        </w:rPr>
      </w:pPr>
    </w:p>
    <w:p w14:paraId="1A81F0B1" w14:textId="77777777" w:rsidR="000F4B3E" w:rsidRPr="000F4B3E" w:rsidRDefault="000F4B3E" w:rsidP="000F4B3E">
      <w:pPr>
        <w:ind w:firstLine="540"/>
        <w:jc w:val="center"/>
        <w:outlineLvl w:val="0"/>
        <w:rPr>
          <w:sz w:val="28"/>
          <w:szCs w:val="28"/>
        </w:rPr>
      </w:pPr>
    </w:p>
    <w:p w14:paraId="717AAFBA" w14:textId="77777777" w:rsidR="000F4B3E" w:rsidRPr="000F4B3E" w:rsidRDefault="000F4B3E" w:rsidP="000F4B3E">
      <w:pPr>
        <w:rPr>
          <w:sz w:val="28"/>
          <w:szCs w:val="28"/>
        </w:rPr>
      </w:pPr>
    </w:p>
    <w:p w14:paraId="56EE48EE" w14:textId="77777777" w:rsidR="000F4B3E" w:rsidRPr="000F4B3E" w:rsidRDefault="000F4B3E" w:rsidP="000F4B3E">
      <w:pPr>
        <w:ind w:firstLine="540"/>
        <w:jc w:val="both"/>
        <w:rPr>
          <w:sz w:val="28"/>
          <w:szCs w:val="28"/>
        </w:rPr>
      </w:pPr>
    </w:p>
    <w:p w14:paraId="2908EB2C" w14:textId="77777777" w:rsidR="000F4B3E" w:rsidRPr="000F4B3E" w:rsidRDefault="000F4B3E" w:rsidP="000F4B3E">
      <w:pPr>
        <w:jc w:val="center"/>
        <w:rPr>
          <w:sz w:val="28"/>
          <w:szCs w:val="28"/>
        </w:rPr>
      </w:pPr>
    </w:p>
    <w:p w14:paraId="121FD38A" w14:textId="77777777" w:rsidR="000F4B3E" w:rsidRPr="000F4B3E" w:rsidRDefault="000F4B3E" w:rsidP="000F4B3E">
      <w:pPr>
        <w:rPr>
          <w:sz w:val="28"/>
          <w:szCs w:val="28"/>
        </w:rPr>
      </w:pPr>
    </w:p>
    <w:p w14:paraId="1FE2DD96" w14:textId="77777777" w:rsidR="000F4B3E" w:rsidRPr="000F4B3E" w:rsidRDefault="000F4B3E" w:rsidP="000F4B3E">
      <w:pPr>
        <w:rPr>
          <w:sz w:val="28"/>
          <w:szCs w:val="28"/>
        </w:rPr>
      </w:pPr>
    </w:p>
    <w:p w14:paraId="27357532" w14:textId="77777777" w:rsidR="000F4B3E" w:rsidRPr="000F4B3E" w:rsidRDefault="000F4B3E" w:rsidP="000F4B3E">
      <w:pPr>
        <w:rPr>
          <w:sz w:val="28"/>
          <w:szCs w:val="28"/>
        </w:rPr>
      </w:pPr>
    </w:p>
    <w:p w14:paraId="07F023C8" w14:textId="77777777" w:rsidR="000F4B3E" w:rsidRPr="000F4B3E" w:rsidRDefault="000F4B3E" w:rsidP="000F4B3E">
      <w:pPr>
        <w:rPr>
          <w:sz w:val="28"/>
          <w:szCs w:val="28"/>
        </w:rPr>
      </w:pPr>
    </w:p>
    <w:p w14:paraId="4BDB5498" w14:textId="77777777" w:rsidR="000F4B3E" w:rsidRPr="000F4B3E" w:rsidRDefault="000F4B3E" w:rsidP="000F4B3E">
      <w:pPr>
        <w:rPr>
          <w:sz w:val="28"/>
          <w:szCs w:val="28"/>
        </w:rPr>
      </w:pPr>
    </w:p>
    <w:p w14:paraId="2916C19D" w14:textId="77777777" w:rsidR="000F4B3E" w:rsidRPr="000F4B3E" w:rsidRDefault="000F4B3E" w:rsidP="000F4B3E">
      <w:pPr>
        <w:rPr>
          <w:sz w:val="28"/>
          <w:szCs w:val="28"/>
        </w:rPr>
      </w:pPr>
    </w:p>
    <w:p w14:paraId="74869460" w14:textId="77777777" w:rsidR="00B658B2" w:rsidRPr="00B658B2" w:rsidRDefault="00B658B2" w:rsidP="00B658B2">
      <w:pPr>
        <w:rPr>
          <w:vanish/>
        </w:rPr>
      </w:pPr>
    </w:p>
    <w:p w14:paraId="187F57B8" w14:textId="77777777" w:rsidR="00536B40" w:rsidRPr="008E3EED" w:rsidRDefault="00536B40" w:rsidP="00293598">
      <w:pPr>
        <w:pStyle w:val="HTML"/>
        <w:tabs>
          <w:tab w:val="clear" w:pos="8244"/>
          <w:tab w:val="left" w:pos="9360"/>
        </w:tabs>
        <w:ind w:right="-5" w:firstLine="29"/>
        <w:jc w:val="both"/>
        <w:rPr>
          <w:rFonts w:ascii="Times New Roman" w:hAnsi="Times New Roman" w:cs="Times New Roman"/>
          <w:sz w:val="28"/>
          <w:szCs w:val="28"/>
        </w:rPr>
      </w:pPr>
    </w:p>
    <w:sectPr w:rsidR="00536B40" w:rsidRPr="008E3EED" w:rsidSect="00C27422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42"/>
    <w:multiLevelType w:val="multilevel"/>
    <w:tmpl w:val="FC3E6B56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A273F"/>
    <w:multiLevelType w:val="multilevel"/>
    <w:tmpl w:val="FC3E6B56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3331F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2904A9"/>
    <w:multiLevelType w:val="multilevel"/>
    <w:tmpl w:val="5D1214B0"/>
    <w:lvl w:ilvl="0">
      <w:start w:val="1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2594F2C"/>
    <w:multiLevelType w:val="hybridMultilevel"/>
    <w:tmpl w:val="63EAA27E"/>
    <w:lvl w:ilvl="0" w:tplc="041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249FD"/>
    <w:multiLevelType w:val="hybridMultilevel"/>
    <w:tmpl w:val="5FFA8666"/>
    <w:lvl w:ilvl="0" w:tplc="4C1E7A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15F16E8"/>
    <w:multiLevelType w:val="hybridMultilevel"/>
    <w:tmpl w:val="29ECC0A8"/>
    <w:lvl w:ilvl="0" w:tplc="2D7A00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6F3DFF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4342E"/>
    <w:multiLevelType w:val="hybridMultilevel"/>
    <w:tmpl w:val="A5728768"/>
    <w:lvl w:ilvl="0" w:tplc="6A18BBB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3A34FBB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E5D63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4153B"/>
    <w:multiLevelType w:val="hybridMultilevel"/>
    <w:tmpl w:val="53A4232E"/>
    <w:lvl w:ilvl="0" w:tplc="DDE072DA">
      <w:start w:val="11"/>
      <w:numFmt w:val="decimal"/>
      <w:lvlText w:val="%1)"/>
      <w:lvlJc w:val="left"/>
      <w:pPr>
        <w:tabs>
          <w:tab w:val="num" w:pos="454"/>
        </w:tabs>
        <w:ind w:left="795" w:hanging="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9B00B03"/>
    <w:multiLevelType w:val="multilevel"/>
    <w:tmpl w:val="EC68FCD4"/>
    <w:lvl w:ilvl="0">
      <w:start w:val="11"/>
      <w:numFmt w:val="decimal"/>
      <w:lvlText w:val="%1)"/>
      <w:lvlJc w:val="left"/>
      <w:pPr>
        <w:tabs>
          <w:tab w:val="num" w:pos="510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EBA4581"/>
    <w:multiLevelType w:val="multilevel"/>
    <w:tmpl w:val="14A2D2F2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D4D7B"/>
    <w:multiLevelType w:val="hybridMultilevel"/>
    <w:tmpl w:val="4E9C155E"/>
    <w:lvl w:ilvl="0" w:tplc="4E545D1A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00660"/>
    <w:multiLevelType w:val="multilevel"/>
    <w:tmpl w:val="6A1655A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86D5977"/>
    <w:multiLevelType w:val="hybridMultilevel"/>
    <w:tmpl w:val="1D72F1D0"/>
    <w:lvl w:ilvl="0" w:tplc="DB107FE6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63498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53DD9"/>
    <w:multiLevelType w:val="multilevel"/>
    <w:tmpl w:val="63EAA27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19"/>
  </w:num>
  <w:num w:numId="12">
    <w:abstractNumId w:val="2"/>
  </w:num>
  <w:num w:numId="13">
    <w:abstractNumId w:val="10"/>
  </w:num>
  <w:num w:numId="14">
    <w:abstractNumId w:val="18"/>
  </w:num>
  <w:num w:numId="15">
    <w:abstractNumId w:val="1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AC"/>
    <w:rsid w:val="00000E72"/>
    <w:rsid w:val="00011DD0"/>
    <w:rsid w:val="00017D2E"/>
    <w:rsid w:val="00023513"/>
    <w:rsid w:val="00055FD1"/>
    <w:rsid w:val="00080279"/>
    <w:rsid w:val="000A1304"/>
    <w:rsid w:val="000A56A9"/>
    <w:rsid w:val="000E04AC"/>
    <w:rsid w:val="000F4B3E"/>
    <w:rsid w:val="00150FB9"/>
    <w:rsid w:val="00167F79"/>
    <w:rsid w:val="00177E34"/>
    <w:rsid w:val="00180B1D"/>
    <w:rsid w:val="001834DA"/>
    <w:rsid w:val="001B209E"/>
    <w:rsid w:val="00254DD8"/>
    <w:rsid w:val="002801CF"/>
    <w:rsid w:val="00293598"/>
    <w:rsid w:val="002A7BDD"/>
    <w:rsid w:val="002D2BF9"/>
    <w:rsid w:val="00314104"/>
    <w:rsid w:val="00350957"/>
    <w:rsid w:val="00392DEB"/>
    <w:rsid w:val="003A69C6"/>
    <w:rsid w:val="003B39C7"/>
    <w:rsid w:val="003E09D7"/>
    <w:rsid w:val="003F10AF"/>
    <w:rsid w:val="00440FC8"/>
    <w:rsid w:val="004546B8"/>
    <w:rsid w:val="004B4622"/>
    <w:rsid w:val="004F17A0"/>
    <w:rsid w:val="005015EF"/>
    <w:rsid w:val="00536B40"/>
    <w:rsid w:val="00541E1C"/>
    <w:rsid w:val="005457EB"/>
    <w:rsid w:val="005C265C"/>
    <w:rsid w:val="005D57B3"/>
    <w:rsid w:val="00623BFB"/>
    <w:rsid w:val="0066074B"/>
    <w:rsid w:val="006721C9"/>
    <w:rsid w:val="00675A7C"/>
    <w:rsid w:val="00687DE4"/>
    <w:rsid w:val="00697006"/>
    <w:rsid w:val="006D06A5"/>
    <w:rsid w:val="006D6952"/>
    <w:rsid w:val="006F2643"/>
    <w:rsid w:val="00741A35"/>
    <w:rsid w:val="00745DD7"/>
    <w:rsid w:val="0075193B"/>
    <w:rsid w:val="00762EA9"/>
    <w:rsid w:val="007823F0"/>
    <w:rsid w:val="007A2BC5"/>
    <w:rsid w:val="007B6A4C"/>
    <w:rsid w:val="007E5FC1"/>
    <w:rsid w:val="0082604E"/>
    <w:rsid w:val="008C0BC1"/>
    <w:rsid w:val="008C3D05"/>
    <w:rsid w:val="008C606C"/>
    <w:rsid w:val="008D0788"/>
    <w:rsid w:val="008E3EED"/>
    <w:rsid w:val="00934565"/>
    <w:rsid w:val="009A7111"/>
    <w:rsid w:val="009E3F12"/>
    <w:rsid w:val="009E6861"/>
    <w:rsid w:val="009F511C"/>
    <w:rsid w:val="00A06367"/>
    <w:rsid w:val="00A22235"/>
    <w:rsid w:val="00A657B2"/>
    <w:rsid w:val="00AE13D2"/>
    <w:rsid w:val="00AE6BD4"/>
    <w:rsid w:val="00B371F6"/>
    <w:rsid w:val="00B50C2B"/>
    <w:rsid w:val="00B658B2"/>
    <w:rsid w:val="00BD10C1"/>
    <w:rsid w:val="00BD2672"/>
    <w:rsid w:val="00BD7501"/>
    <w:rsid w:val="00C07ACD"/>
    <w:rsid w:val="00C24865"/>
    <w:rsid w:val="00C27422"/>
    <w:rsid w:val="00C667A3"/>
    <w:rsid w:val="00C84F8F"/>
    <w:rsid w:val="00CC4444"/>
    <w:rsid w:val="00D02FDE"/>
    <w:rsid w:val="00D069D6"/>
    <w:rsid w:val="00D50269"/>
    <w:rsid w:val="00DA539D"/>
    <w:rsid w:val="00DB4A77"/>
    <w:rsid w:val="00DC5817"/>
    <w:rsid w:val="00E1278A"/>
    <w:rsid w:val="00E3735F"/>
    <w:rsid w:val="00E62B5C"/>
    <w:rsid w:val="00E858B5"/>
    <w:rsid w:val="00E9225A"/>
    <w:rsid w:val="00EA0647"/>
    <w:rsid w:val="00F133F1"/>
    <w:rsid w:val="00F304D9"/>
    <w:rsid w:val="00F51AD8"/>
    <w:rsid w:val="00F77A39"/>
    <w:rsid w:val="00F95488"/>
    <w:rsid w:val="00FC396C"/>
    <w:rsid w:val="00FE3CA1"/>
    <w:rsid w:val="03EAD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1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A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3EED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">
    <w:name w:val="HTML Preformatted"/>
    <w:basedOn w:val="a"/>
    <w:rsid w:val="000E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E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509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745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8E3EED"/>
    <w:rPr>
      <w:rFonts w:ascii="Arial" w:hAnsi="Arial"/>
      <w:b/>
      <w:caps/>
      <w:sz w:val="23"/>
      <w:lang w:val="ru-RU" w:eastAsia="ru-RU" w:bidi="ar-SA"/>
    </w:rPr>
  </w:style>
  <w:style w:type="paragraph" w:styleId="a5">
    <w:name w:val="Balloon Text"/>
    <w:basedOn w:val="a"/>
    <w:link w:val="a6"/>
    <w:rsid w:val="00F95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54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A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3EED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">
    <w:name w:val="HTML Preformatted"/>
    <w:basedOn w:val="a"/>
    <w:rsid w:val="000E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E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509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745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8E3EED"/>
    <w:rPr>
      <w:rFonts w:ascii="Arial" w:hAnsi="Arial"/>
      <w:b/>
      <w:caps/>
      <w:sz w:val="23"/>
      <w:lang w:val="ru-RU" w:eastAsia="ru-RU" w:bidi="ar-SA"/>
    </w:rPr>
  </w:style>
  <w:style w:type="paragraph" w:styleId="a5">
    <w:name w:val="Balloon Text"/>
    <w:basedOn w:val="a"/>
    <w:link w:val="a6"/>
    <w:rsid w:val="00F95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54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1378</Words>
  <Characters>7857</Characters>
  <Application>Microsoft Office Word</Application>
  <DocSecurity>0</DocSecurity>
  <Lines>65</Lines>
  <Paragraphs>18</Paragraphs>
  <ScaleCrop>false</ScaleCrop>
  <Company>Microsoft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Алина Э. Медведева</cp:lastModifiedBy>
  <cp:revision>13</cp:revision>
  <cp:lastPrinted>2010-07-27T23:06:00Z</cp:lastPrinted>
  <dcterms:created xsi:type="dcterms:W3CDTF">2021-09-21T03:28:00Z</dcterms:created>
  <dcterms:modified xsi:type="dcterms:W3CDTF">2023-07-24T10:37:00Z</dcterms:modified>
</cp:coreProperties>
</file>