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89" w:rsidRPr="00281964" w:rsidRDefault="00EF6E89" w:rsidP="00AF52F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81964">
        <w:rPr>
          <w:rFonts w:ascii="Arial" w:hAnsi="Arial" w:cs="Arial"/>
          <w:b/>
          <w:caps/>
          <w:sz w:val="24"/>
          <w:szCs w:val="24"/>
        </w:rPr>
        <w:t>АДМИНИСТРАЦИЯ молчановского РАЙОНА</w:t>
      </w:r>
    </w:p>
    <w:p w:rsidR="00EF6E89" w:rsidRPr="00281964" w:rsidRDefault="00EF6E89" w:rsidP="00733635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81964">
        <w:rPr>
          <w:rFonts w:ascii="Arial" w:hAnsi="Arial" w:cs="Arial"/>
          <w:b/>
          <w:caps/>
          <w:sz w:val="24"/>
          <w:szCs w:val="24"/>
        </w:rPr>
        <w:t>Томской области</w:t>
      </w:r>
    </w:p>
    <w:p w:rsidR="00EF6E89" w:rsidRPr="00281964" w:rsidRDefault="00EF6E89" w:rsidP="00733635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81964">
        <w:rPr>
          <w:rFonts w:ascii="Arial" w:hAnsi="Arial" w:cs="Arial"/>
          <w:b/>
          <w:caps/>
          <w:sz w:val="24"/>
          <w:szCs w:val="24"/>
        </w:rPr>
        <w:t>ПОСТАНОВЛЕние</w:t>
      </w:r>
    </w:p>
    <w:p w:rsidR="00EF6E89" w:rsidRPr="00281964" w:rsidRDefault="00EF6E89" w:rsidP="00733635">
      <w:pPr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  <w:u w:val="single"/>
        </w:rPr>
        <w:t>30.12.2016</w:t>
      </w:r>
      <w:r w:rsidRPr="0028196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№</w:t>
      </w:r>
      <w:r w:rsidRPr="00281964">
        <w:rPr>
          <w:rFonts w:ascii="Arial" w:hAnsi="Arial" w:cs="Arial"/>
          <w:color w:val="000000"/>
          <w:sz w:val="24"/>
          <w:szCs w:val="24"/>
          <w:u w:val="single"/>
        </w:rPr>
        <w:t xml:space="preserve"> 668</w:t>
      </w:r>
    </w:p>
    <w:p w:rsidR="00EF6E89" w:rsidRPr="00281964" w:rsidRDefault="00EF6E89" w:rsidP="00733635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с. Молчаново</w:t>
      </w:r>
    </w:p>
    <w:p w:rsidR="00EF6E89" w:rsidRPr="00281964" w:rsidRDefault="00EF6E89" w:rsidP="00D52384">
      <w:pPr>
        <w:spacing w:after="0" w:line="240" w:lineRule="auto"/>
        <w:ind w:right="3776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Об утверждении муниципальной программы «Создание условий для устойчивого экономического развития Молчановского района на 2017 - 2022 годы» (в ред. пост. от 21.03.2017 № 170; от 28.02.2018 № 155, от 18.07.2018 № 476, от 12.10.2018 №711, от 28.12.2018 № 907</w:t>
      </w:r>
      <w:r>
        <w:rPr>
          <w:rFonts w:ascii="Arial" w:hAnsi="Arial" w:cs="Arial"/>
          <w:color w:val="000000"/>
          <w:sz w:val="24"/>
          <w:szCs w:val="24"/>
        </w:rPr>
        <w:t>, от 07.05.2019 №302, от 14.06.2019 №388, от 20.12.2019 №809</w:t>
      </w:r>
      <w:r w:rsidRPr="00281964">
        <w:rPr>
          <w:rFonts w:ascii="Arial" w:hAnsi="Arial" w:cs="Arial"/>
          <w:color w:val="000000"/>
          <w:sz w:val="24"/>
          <w:szCs w:val="24"/>
        </w:rPr>
        <w:t>)</w:t>
      </w:r>
    </w:p>
    <w:p w:rsidR="00EF6E89" w:rsidRPr="00281964" w:rsidRDefault="00EF6E89" w:rsidP="00D52384">
      <w:pPr>
        <w:spacing w:after="0" w:line="240" w:lineRule="auto"/>
        <w:ind w:right="3776"/>
        <w:jc w:val="both"/>
        <w:rPr>
          <w:rFonts w:ascii="Arial" w:hAnsi="Arial" w:cs="Arial"/>
          <w:bCs/>
          <w:sz w:val="24"/>
          <w:szCs w:val="24"/>
        </w:rPr>
      </w:pPr>
    </w:p>
    <w:p w:rsidR="00EF6E89" w:rsidRPr="00281964" w:rsidRDefault="00EF6E89" w:rsidP="00D5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Молчановского района от 28.12.2015 № 640 «Об утверждении Порядка принятия решений о разработке муниципальных программ Молчановского района, их формирования и реализации»</w:t>
      </w:r>
    </w:p>
    <w:p w:rsidR="00EF6E89" w:rsidRPr="00281964" w:rsidRDefault="00EF6E89" w:rsidP="00D5238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6E89" w:rsidRPr="00281964" w:rsidRDefault="00EF6E89" w:rsidP="00D5238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EF6E89" w:rsidRPr="00281964" w:rsidRDefault="00EF6E89" w:rsidP="00D5238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6E89" w:rsidRPr="00281964" w:rsidRDefault="00EF6E89" w:rsidP="00D5238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1. Утвердить муниципальную программу «Создание условий для устойчивого экономического развития Молчановского района на 2017 - 2022 годы» согласно приложению к настоящему постановлению.</w:t>
      </w:r>
    </w:p>
    <w:p w:rsidR="00EF6E89" w:rsidRPr="00281964" w:rsidRDefault="00EF6E89" w:rsidP="00D523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r w:rsidRPr="00281964">
        <w:rPr>
          <w:rFonts w:ascii="Arial" w:hAnsi="Arial" w:cs="Arial"/>
          <w:sz w:val="24"/>
          <w:szCs w:val="24"/>
          <w:lang w:val="en-US"/>
        </w:rPr>
        <w:t>http</w:t>
      </w:r>
      <w:r w:rsidRPr="00281964">
        <w:rPr>
          <w:rFonts w:ascii="Arial" w:hAnsi="Arial" w:cs="Arial"/>
          <w:sz w:val="24"/>
          <w:szCs w:val="24"/>
        </w:rPr>
        <w:t>://</w:t>
      </w:r>
      <w:r w:rsidRPr="00281964">
        <w:rPr>
          <w:rFonts w:ascii="Arial" w:hAnsi="Arial" w:cs="Arial"/>
          <w:sz w:val="24"/>
          <w:szCs w:val="24"/>
          <w:lang w:val="en-US"/>
        </w:rPr>
        <w:t>www</w:t>
      </w:r>
      <w:r w:rsidRPr="00281964">
        <w:rPr>
          <w:rFonts w:ascii="Arial" w:hAnsi="Arial" w:cs="Arial"/>
          <w:sz w:val="24"/>
          <w:szCs w:val="24"/>
        </w:rPr>
        <w:t>.</w:t>
      </w:r>
      <w:r w:rsidRPr="00281964">
        <w:rPr>
          <w:rFonts w:ascii="Arial" w:hAnsi="Arial" w:cs="Arial"/>
          <w:sz w:val="24"/>
          <w:szCs w:val="24"/>
          <w:lang w:val="en-US"/>
        </w:rPr>
        <w:t>molchanovo</w:t>
      </w:r>
      <w:r w:rsidRPr="00281964">
        <w:rPr>
          <w:rFonts w:ascii="Arial" w:hAnsi="Arial" w:cs="Arial"/>
          <w:sz w:val="24"/>
          <w:szCs w:val="24"/>
        </w:rPr>
        <w:t>.</w:t>
      </w:r>
      <w:r w:rsidRPr="00281964">
        <w:rPr>
          <w:rFonts w:ascii="Arial" w:hAnsi="Arial" w:cs="Arial"/>
          <w:sz w:val="24"/>
          <w:szCs w:val="24"/>
          <w:lang w:val="en-US"/>
        </w:rPr>
        <w:t>ru</w:t>
      </w:r>
      <w:r w:rsidRPr="00281964">
        <w:rPr>
          <w:rFonts w:ascii="Arial" w:hAnsi="Arial" w:cs="Arial"/>
          <w:sz w:val="24"/>
          <w:szCs w:val="24"/>
        </w:rPr>
        <w:t>/).</w:t>
      </w:r>
    </w:p>
    <w:p w:rsidR="00EF6E89" w:rsidRPr="00281964" w:rsidRDefault="00EF6E89" w:rsidP="00D5238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3. Контроль за исполнением настоящего постановления возложить на  и.о. заместителя Главы Молчановского района по экономической политике Е.В.Щедрову.</w:t>
      </w:r>
    </w:p>
    <w:p w:rsidR="00EF6E89" w:rsidRPr="00281964" w:rsidRDefault="00EF6E89" w:rsidP="00733635">
      <w:pPr>
        <w:ind w:firstLine="540"/>
        <w:rPr>
          <w:rFonts w:ascii="Arial" w:hAnsi="Arial" w:cs="Arial"/>
          <w:sz w:val="24"/>
          <w:szCs w:val="24"/>
        </w:rPr>
      </w:pPr>
    </w:p>
    <w:p w:rsidR="00EF6E89" w:rsidRPr="00281964" w:rsidRDefault="00EF6E89" w:rsidP="00733635">
      <w:pPr>
        <w:ind w:firstLine="540"/>
        <w:rPr>
          <w:rFonts w:ascii="Arial" w:hAnsi="Arial" w:cs="Arial"/>
          <w:sz w:val="24"/>
          <w:szCs w:val="24"/>
        </w:rPr>
      </w:pPr>
    </w:p>
    <w:p w:rsidR="00EF6E89" w:rsidRPr="00281964" w:rsidRDefault="00EF6E89" w:rsidP="00733635">
      <w:pPr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Глава Молчановского района                                                                            Ю.Ю.Сальков</w:t>
      </w:r>
    </w:p>
    <w:p w:rsidR="00EF6E89" w:rsidRPr="00281964" w:rsidRDefault="00EF6E89" w:rsidP="0073363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F6E89" w:rsidRPr="00281964" w:rsidRDefault="00EF6E8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F6E89" w:rsidRPr="00281964" w:rsidRDefault="00EF6E8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F6E89" w:rsidRPr="00281964" w:rsidRDefault="00EF6E8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F6E89" w:rsidRPr="00281964" w:rsidRDefault="00EF6E8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F6E89" w:rsidRPr="00281964" w:rsidRDefault="00EF6E8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F6E89" w:rsidRPr="00281964" w:rsidRDefault="00EF6E8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F6E89" w:rsidRPr="00281964" w:rsidRDefault="00EF6E8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F6E89" w:rsidRPr="00281964" w:rsidRDefault="00EF6E8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F6E89" w:rsidRPr="00281964" w:rsidRDefault="00EF6E8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F6E89" w:rsidRPr="00281964" w:rsidRDefault="00EF6E8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F6E89" w:rsidRPr="00281964" w:rsidRDefault="00EF6E8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F6E89" w:rsidRPr="00281964" w:rsidRDefault="00EF6E8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F6E89" w:rsidRPr="00281964" w:rsidRDefault="00EF6E8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F6E89" w:rsidRPr="00281964" w:rsidRDefault="00EF6E8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F6E89" w:rsidRPr="00281964" w:rsidRDefault="00EF6E8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F6E89" w:rsidRPr="00281964" w:rsidRDefault="00EF6E8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F6E89" w:rsidRPr="00281964" w:rsidRDefault="00EF6E8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F6E89" w:rsidRPr="00281964" w:rsidRDefault="00EF6E8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F6E89" w:rsidRPr="00281964" w:rsidRDefault="00EF6E89" w:rsidP="00D52384">
      <w:pPr>
        <w:pStyle w:val="ConsPlusNormal"/>
        <w:tabs>
          <w:tab w:val="left" w:pos="5670"/>
        </w:tabs>
        <w:ind w:left="5664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Приложение к постановлению Администрации Молчановского района</w:t>
      </w:r>
    </w:p>
    <w:p w:rsidR="00EF6E89" w:rsidRPr="00281964" w:rsidRDefault="00EF6E89" w:rsidP="00D52384">
      <w:pPr>
        <w:pStyle w:val="ConsPlusNormal"/>
        <w:tabs>
          <w:tab w:val="left" w:pos="5670"/>
        </w:tabs>
        <w:ind w:left="5664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от 30 декабря 2016 года №668</w:t>
      </w:r>
    </w:p>
    <w:p w:rsidR="00EF6E89" w:rsidRPr="00281964" w:rsidRDefault="00EF6E89" w:rsidP="006C0CA8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EF6E89" w:rsidRPr="001E1B61" w:rsidRDefault="00EF6E89" w:rsidP="00F5219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F6E89" w:rsidRPr="001E1B61" w:rsidRDefault="00EF6E89" w:rsidP="00F5219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E1B61">
        <w:rPr>
          <w:rFonts w:ascii="Times New Roman" w:hAnsi="Times New Roman" w:cs="Times New Roman"/>
          <w:sz w:val="24"/>
          <w:szCs w:val="24"/>
        </w:rPr>
        <w:t>1. Паспорт муниципальной программы</w:t>
      </w:r>
    </w:p>
    <w:p w:rsidR="00EF6E89" w:rsidRPr="001E1B61" w:rsidRDefault="00EF6E89" w:rsidP="00F521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1B61">
        <w:rPr>
          <w:rFonts w:ascii="Times New Roman" w:hAnsi="Times New Roman" w:cs="Times New Roman"/>
          <w:sz w:val="24"/>
          <w:szCs w:val="24"/>
        </w:rPr>
        <w:t>«Создание условий для устойчивого экономического развития Молчановского района на 2017-2022 годы»</w:t>
      </w:r>
    </w:p>
    <w:p w:rsidR="00EF6E89" w:rsidRPr="001E1B61" w:rsidRDefault="00EF6E89" w:rsidP="00F52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2"/>
        <w:gridCol w:w="1540"/>
        <w:gridCol w:w="354"/>
        <w:gridCol w:w="86"/>
        <w:gridCol w:w="660"/>
        <w:gridCol w:w="119"/>
        <w:gridCol w:w="871"/>
        <w:gridCol w:w="121"/>
        <w:gridCol w:w="869"/>
        <w:gridCol w:w="31"/>
        <w:gridCol w:w="900"/>
        <w:gridCol w:w="59"/>
        <w:gridCol w:w="841"/>
        <w:gridCol w:w="259"/>
        <w:gridCol w:w="641"/>
        <w:gridCol w:w="349"/>
        <w:gridCol w:w="998"/>
      </w:tblGrid>
      <w:tr w:rsidR="00EF6E89" w:rsidRPr="001E1B61" w:rsidTr="006478C6">
        <w:tc>
          <w:tcPr>
            <w:tcW w:w="1712" w:type="dxa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8698" w:type="dxa"/>
            <w:gridSpan w:val="16"/>
          </w:tcPr>
          <w:p w:rsidR="00EF6E89" w:rsidRPr="001E1B61" w:rsidRDefault="00EF6E89" w:rsidP="0064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устойчивого экономического развития Молчановского района на 2017-2022 годы» (далее – муниципальная программа)</w:t>
            </w:r>
          </w:p>
        </w:tc>
      </w:tr>
      <w:tr w:rsidR="00EF6E89" w:rsidRPr="001E1B61" w:rsidTr="006478C6">
        <w:tc>
          <w:tcPr>
            <w:tcW w:w="1712" w:type="dxa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698" w:type="dxa"/>
            <w:gridSpan w:val="16"/>
            <w:vAlign w:val="center"/>
          </w:tcPr>
          <w:p w:rsidR="00EF6E89" w:rsidRPr="001E1B61" w:rsidRDefault="00EF6E89" w:rsidP="0064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(заместитель Главы Молчановского района по экономической политике)</w:t>
            </w:r>
          </w:p>
        </w:tc>
      </w:tr>
      <w:tr w:rsidR="00EF6E89" w:rsidRPr="001E1B61" w:rsidTr="006478C6">
        <w:trPr>
          <w:trHeight w:val="636"/>
        </w:trPr>
        <w:tc>
          <w:tcPr>
            <w:tcW w:w="1712" w:type="dxa"/>
            <w:vMerge w:val="restart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698" w:type="dxa"/>
            <w:gridSpan w:val="16"/>
            <w:vAlign w:val="center"/>
          </w:tcPr>
          <w:p w:rsidR="00EF6E89" w:rsidRPr="001E1B61" w:rsidRDefault="00EF6E89" w:rsidP="0064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(отдел экономического анализа и прогнозирования, Управление по вопросам жизнеобеспечения и безопасности)</w:t>
            </w:r>
          </w:p>
        </w:tc>
      </w:tr>
      <w:tr w:rsidR="00EF6E89" w:rsidRPr="001E1B61" w:rsidTr="006478C6">
        <w:trPr>
          <w:trHeight w:val="469"/>
        </w:trPr>
        <w:tc>
          <w:tcPr>
            <w:tcW w:w="1712" w:type="dxa"/>
            <w:vMerge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  <w:gridSpan w:val="16"/>
            <w:vAlign w:val="center"/>
          </w:tcPr>
          <w:p w:rsidR="00EF6E89" w:rsidRPr="001E1B61" w:rsidRDefault="00EF6E89" w:rsidP="0064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«Отдел по управлению муниципальным имуществом Администрации Молчановского района Томской области» </w:t>
            </w:r>
          </w:p>
        </w:tc>
      </w:tr>
      <w:tr w:rsidR="00EF6E89" w:rsidRPr="001E1B61" w:rsidTr="006478C6">
        <w:trPr>
          <w:trHeight w:val="603"/>
        </w:trPr>
        <w:tc>
          <w:tcPr>
            <w:tcW w:w="1712" w:type="dxa"/>
            <w:vMerge w:val="restart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698" w:type="dxa"/>
            <w:gridSpan w:val="16"/>
            <w:vAlign w:val="center"/>
          </w:tcPr>
          <w:p w:rsidR="00EF6E89" w:rsidRPr="001E1B61" w:rsidRDefault="00EF6E89" w:rsidP="0064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(отдел экономического анализа и прогнозирования, Управление по вопросам жизнеобеспечения и безопасности)</w:t>
            </w:r>
          </w:p>
        </w:tc>
      </w:tr>
      <w:tr w:rsidR="00EF6E89" w:rsidRPr="001E1B61" w:rsidTr="006478C6">
        <w:trPr>
          <w:trHeight w:val="234"/>
        </w:trPr>
        <w:tc>
          <w:tcPr>
            <w:tcW w:w="1712" w:type="dxa"/>
            <w:vMerge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  <w:gridSpan w:val="16"/>
            <w:vAlign w:val="center"/>
          </w:tcPr>
          <w:p w:rsidR="00EF6E89" w:rsidRPr="001E1B61" w:rsidRDefault="00EF6E89" w:rsidP="0064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</w:tr>
      <w:tr w:rsidR="00EF6E89" w:rsidRPr="001E1B61" w:rsidTr="006478C6">
        <w:tc>
          <w:tcPr>
            <w:tcW w:w="1712" w:type="dxa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Цель социально-экономического развития Молчановского района, на реализацию которой направлена муниципальная программа</w:t>
            </w:r>
          </w:p>
        </w:tc>
        <w:tc>
          <w:tcPr>
            <w:tcW w:w="8698" w:type="dxa"/>
            <w:gridSpan w:val="16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экономики муниципального образования </w:t>
            </w:r>
          </w:p>
        </w:tc>
      </w:tr>
      <w:tr w:rsidR="00EF6E89" w:rsidRPr="001E1B61" w:rsidTr="006478C6">
        <w:tc>
          <w:tcPr>
            <w:tcW w:w="1712" w:type="dxa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698" w:type="dxa"/>
            <w:gridSpan w:val="16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социально-экономического развития Молчановского района</w:t>
            </w:r>
          </w:p>
        </w:tc>
      </w:tr>
      <w:tr w:rsidR="00EF6E89" w:rsidRPr="001E1B61" w:rsidTr="006478C6">
        <w:trPr>
          <w:trHeight w:val="1508"/>
        </w:trPr>
        <w:tc>
          <w:tcPr>
            <w:tcW w:w="1712" w:type="dxa"/>
            <w:vMerge w:val="restart"/>
            <w:tcBorders>
              <w:bottom w:val="nil"/>
            </w:tcBorders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894" w:type="dxa"/>
            <w:gridSpan w:val="2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865" w:type="dxa"/>
            <w:gridSpan w:val="3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gridSpan w:val="2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00" w:type="dxa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00" w:type="dxa"/>
            <w:gridSpan w:val="2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gridSpan w:val="2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7" w:type="dxa"/>
            <w:gridSpan w:val="2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F6E89" w:rsidRPr="001E1B61" w:rsidTr="006478C6">
        <w:tc>
          <w:tcPr>
            <w:tcW w:w="1712" w:type="dxa"/>
            <w:vMerge/>
            <w:tcBorders>
              <w:bottom w:val="nil"/>
            </w:tcBorders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инвестиций на территорию Молчановского района, млн.рублей</w:t>
            </w:r>
          </w:p>
        </w:tc>
        <w:tc>
          <w:tcPr>
            <w:tcW w:w="865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0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00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0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34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EF6E89" w:rsidRPr="001E1B61" w:rsidTr="006478C6">
        <w:tc>
          <w:tcPr>
            <w:tcW w:w="1712" w:type="dxa"/>
            <w:vMerge w:val="restart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698" w:type="dxa"/>
            <w:gridSpan w:val="16"/>
          </w:tcPr>
          <w:p w:rsidR="00EF6E89" w:rsidRPr="001E1B61" w:rsidRDefault="00EF6E89" w:rsidP="0064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Задача 1. 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EF6E89" w:rsidRPr="001E1B61" w:rsidTr="006478C6">
        <w:tc>
          <w:tcPr>
            <w:tcW w:w="1712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8" w:type="dxa"/>
            <w:gridSpan w:val="16"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EF6E89" w:rsidRPr="001E1B61" w:rsidTr="006478C6">
        <w:tc>
          <w:tcPr>
            <w:tcW w:w="1712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8" w:type="dxa"/>
            <w:gridSpan w:val="16"/>
          </w:tcPr>
          <w:p w:rsidR="00EF6E89" w:rsidRPr="001E1B61" w:rsidRDefault="00EF6E89" w:rsidP="0064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жильем молодых семей в Молчановском районе</w:t>
            </w:r>
          </w:p>
        </w:tc>
      </w:tr>
      <w:tr w:rsidR="00EF6E89" w:rsidRPr="001E1B61" w:rsidTr="006478C6">
        <w:tc>
          <w:tcPr>
            <w:tcW w:w="1712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8" w:type="dxa"/>
            <w:gridSpan w:val="16"/>
          </w:tcPr>
          <w:p w:rsidR="00EF6E89" w:rsidRPr="001E1B61" w:rsidRDefault="00EF6E89" w:rsidP="0064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Задача 4. </w:t>
            </w:r>
            <w:r w:rsidRPr="001E1B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EF6E89" w:rsidRPr="001E1B61" w:rsidTr="006478C6">
        <w:tc>
          <w:tcPr>
            <w:tcW w:w="1712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8" w:type="dxa"/>
            <w:gridSpan w:val="16"/>
          </w:tcPr>
          <w:p w:rsidR="00EF6E89" w:rsidRPr="001E1B61" w:rsidRDefault="00EF6E89" w:rsidP="0064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Задача 5. Стимулирование развития жилищного строительства в Молчановском районе</w:t>
            </w:r>
          </w:p>
        </w:tc>
      </w:tr>
      <w:tr w:rsidR="00EF6E89" w:rsidRPr="001E1B61" w:rsidTr="006478C6">
        <w:tc>
          <w:tcPr>
            <w:tcW w:w="1712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8" w:type="dxa"/>
            <w:gridSpan w:val="16"/>
          </w:tcPr>
          <w:p w:rsidR="00EF6E89" w:rsidRPr="001E1B61" w:rsidRDefault="00EF6E89" w:rsidP="0064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Задача 6. 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EF6E89" w:rsidRPr="001E1B61" w:rsidTr="006478C6">
        <w:tc>
          <w:tcPr>
            <w:tcW w:w="1712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8" w:type="dxa"/>
            <w:gridSpan w:val="16"/>
          </w:tcPr>
          <w:p w:rsidR="00EF6E89" w:rsidRPr="001E1B61" w:rsidRDefault="00EF6E89" w:rsidP="0064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Задача 7. Реализация социально значимых проектов на территории Молчановского района, предложенных непосредственно населением</w:t>
            </w:r>
          </w:p>
        </w:tc>
      </w:tr>
      <w:tr w:rsidR="00EF6E89" w:rsidRPr="001E1B61" w:rsidTr="006478C6">
        <w:trPr>
          <w:trHeight w:val="1508"/>
        </w:trPr>
        <w:tc>
          <w:tcPr>
            <w:tcW w:w="1712" w:type="dxa"/>
            <w:vMerge w:val="restart"/>
            <w:tcBorders>
              <w:bottom w:val="nil"/>
            </w:tcBorders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980" w:type="dxa"/>
            <w:gridSpan w:val="3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779" w:type="dxa"/>
            <w:gridSpan w:val="2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gridSpan w:val="2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00" w:type="dxa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00" w:type="dxa"/>
            <w:gridSpan w:val="2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gridSpan w:val="2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F6E89" w:rsidRPr="001E1B61" w:rsidTr="006478C6">
        <w:tc>
          <w:tcPr>
            <w:tcW w:w="1712" w:type="dxa"/>
            <w:vMerge/>
            <w:tcBorders>
              <w:bottom w:val="nil"/>
            </w:tcBorders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EF6E89" w:rsidRPr="001E1B61" w:rsidRDefault="00EF6E89" w:rsidP="0064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сельскохозяйственной продукции (в действующих ценах), млн.рублей</w:t>
            </w:r>
          </w:p>
        </w:tc>
        <w:tc>
          <w:tcPr>
            <w:tcW w:w="779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90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900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F6E89" w:rsidRPr="001E1B61" w:rsidTr="006478C6">
        <w:tc>
          <w:tcPr>
            <w:tcW w:w="1712" w:type="dxa"/>
            <w:vMerge/>
            <w:tcBorders>
              <w:top w:val="nil"/>
              <w:bottom w:val="nil"/>
            </w:tcBorders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Показатель задачи 2. Число граждан, в том числе молодых семей и молодых специалистов, улучшивших жилищные условия, единиц</w:t>
            </w:r>
          </w:p>
        </w:tc>
        <w:tc>
          <w:tcPr>
            <w:tcW w:w="779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E89" w:rsidRPr="001E1B61" w:rsidTr="006478C6">
        <w:tc>
          <w:tcPr>
            <w:tcW w:w="1712" w:type="dxa"/>
            <w:vMerge/>
            <w:tcBorders>
              <w:top w:val="nil"/>
              <w:bottom w:val="nil"/>
            </w:tcBorders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Показатель задачи 3.</w:t>
            </w:r>
          </w:p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район», единиц</w:t>
            </w:r>
          </w:p>
        </w:tc>
        <w:tc>
          <w:tcPr>
            <w:tcW w:w="779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F6E89" w:rsidRPr="001E1B61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6E89" w:rsidRPr="001E1B61" w:rsidTr="006478C6">
        <w:tc>
          <w:tcPr>
            <w:tcW w:w="1712" w:type="dxa"/>
            <w:tcBorders>
              <w:top w:val="nil"/>
              <w:bottom w:val="nil"/>
            </w:tcBorders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Показатель задачи 4.</w:t>
            </w:r>
          </w:p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779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992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249,0</w:t>
            </w:r>
          </w:p>
        </w:tc>
        <w:tc>
          <w:tcPr>
            <w:tcW w:w="900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900" w:type="dxa"/>
          </w:tcPr>
          <w:p w:rsidR="00EF6E89" w:rsidRPr="001E1B61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  <w:r w:rsidRPr="001E1B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E1B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  <w:r w:rsidRPr="001E1B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47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E1B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F6E89" w:rsidRPr="001E1B61" w:rsidTr="006478C6">
        <w:tc>
          <w:tcPr>
            <w:tcW w:w="1712" w:type="dxa"/>
            <w:tcBorders>
              <w:top w:val="nil"/>
              <w:bottom w:val="nil"/>
            </w:tcBorders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задачи 5. </w:t>
            </w:r>
          </w:p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Молчановского района жильем, кв. м/чел.</w:t>
            </w:r>
          </w:p>
        </w:tc>
        <w:tc>
          <w:tcPr>
            <w:tcW w:w="779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900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900" w:type="dxa"/>
          </w:tcPr>
          <w:p w:rsidR="00EF6E89" w:rsidRPr="001E1B61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900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00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1347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</w:tr>
      <w:tr w:rsidR="00EF6E89" w:rsidRPr="001E1B61" w:rsidTr="006478C6">
        <w:tc>
          <w:tcPr>
            <w:tcW w:w="1712" w:type="dxa"/>
            <w:tcBorders>
              <w:top w:val="nil"/>
              <w:bottom w:val="nil"/>
            </w:tcBorders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Показатель задачи 6.</w:t>
            </w:r>
          </w:p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жилых помещений работникам бюджетной сферы, единиц</w:t>
            </w:r>
          </w:p>
        </w:tc>
        <w:tc>
          <w:tcPr>
            <w:tcW w:w="779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EF6E89" w:rsidRPr="001E1B61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1712" w:type="dxa"/>
            <w:tcBorders>
              <w:top w:val="nil"/>
              <w:bottom w:val="nil"/>
            </w:tcBorders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Показатель задачи 7. 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779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F6E89" w:rsidRPr="001E1B61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1712" w:type="dxa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698" w:type="dxa"/>
            <w:gridSpan w:val="16"/>
          </w:tcPr>
          <w:p w:rsidR="00EF6E89" w:rsidRPr="001E1B61" w:rsidRDefault="00EF6E89" w:rsidP="0064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52" w:history="1">
              <w:r w:rsidRPr="001E1B6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1</w:t>
              </w:r>
            </w:hyperlink>
            <w:r w:rsidRPr="001E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«Развитие сельскохозяйственного производства на территории Молчановского района» (приложение № 1 к муниципальной программе).</w:t>
            </w:r>
          </w:p>
          <w:p w:rsidR="00EF6E89" w:rsidRPr="001E1B61" w:rsidRDefault="00EF6E89" w:rsidP="0064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09" w:history="1">
              <w:r w:rsidRPr="001E1B6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2</w:t>
              </w:r>
            </w:hyperlink>
            <w:r w:rsidRPr="001E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сельских территорий Молчановского района» (приложение № 2 к муниципальной программе).</w:t>
            </w:r>
          </w:p>
          <w:p w:rsidR="00EF6E89" w:rsidRPr="001E1B61" w:rsidRDefault="00EF6E89" w:rsidP="0064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89" w:history="1">
              <w:r w:rsidRPr="001E1B6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3</w:t>
              </w:r>
            </w:hyperlink>
            <w:r w:rsidRPr="001E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жильем  молодых семьей в Молчановском районе»</w:t>
            </w: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3 к муниципальной программе).</w:t>
            </w:r>
          </w:p>
          <w:p w:rsidR="00EF6E89" w:rsidRPr="001E1B61" w:rsidRDefault="00EF6E89" w:rsidP="0064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35" w:history="1">
              <w:r w:rsidRPr="001E1B6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4</w:t>
              </w:r>
            </w:hyperlink>
            <w:r w:rsidRPr="001E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малого и среднего предпринимательства на территории Молчановского района»</w:t>
            </w: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4 к муниципальной программе).</w:t>
            </w:r>
          </w:p>
          <w:p w:rsidR="00EF6E89" w:rsidRPr="001E1B61" w:rsidRDefault="00EF6E89" w:rsidP="0064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Подпрограмма 5 «Стимулирование развития жилищного строительства в Молчановском районе» (приложение № 5 к муниципальной программе).</w:t>
            </w:r>
          </w:p>
          <w:p w:rsidR="00EF6E89" w:rsidRPr="001E1B61" w:rsidRDefault="00EF6E89" w:rsidP="0064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Подпрограмма 6 «Улучшение жилищных условий работников бюджетной сферы» (приложение № 6 к муниципальной программе).</w:t>
            </w:r>
          </w:p>
          <w:p w:rsidR="00EF6E89" w:rsidRPr="001E1B61" w:rsidRDefault="00EF6E89" w:rsidP="0064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Подпрограмма 7 «Реализация проекта «Инициативное бюджетирование на территории Молчановского района» (приложение № 8 к муниципальной программе).</w:t>
            </w:r>
          </w:p>
        </w:tc>
      </w:tr>
      <w:tr w:rsidR="00EF6E89" w:rsidRPr="001E1B61" w:rsidTr="006478C6">
        <w:tc>
          <w:tcPr>
            <w:tcW w:w="1712" w:type="dxa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698" w:type="dxa"/>
            <w:gridSpan w:val="16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F6E89" w:rsidRPr="001E1B61" w:rsidTr="006478C6">
        <w:tc>
          <w:tcPr>
            <w:tcW w:w="1712" w:type="dxa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698" w:type="dxa"/>
            <w:gridSpan w:val="16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EF6E89" w:rsidRPr="001E1B61" w:rsidTr="006478C6">
        <w:trPr>
          <w:trHeight w:val="1508"/>
        </w:trPr>
        <w:tc>
          <w:tcPr>
            <w:tcW w:w="1712" w:type="dxa"/>
            <w:vMerge w:val="restart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540" w:type="dxa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100" w:type="dxa"/>
            <w:gridSpan w:val="3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  <w:gridSpan w:val="2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0" w:type="dxa"/>
            <w:gridSpan w:val="2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0" w:type="dxa"/>
            <w:gridSpan w:val="3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00" w:type="dxa"/>
            <w:gridSpan w:val="2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0" w:type="dxa"/>
            <w:gridSpan w:val="2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8" w:type="dxa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F6E89" w:rsidRPr="001E1B61" w:rsidTr="006478C6">
        <w:tc>
          <w:tcPr>
            <w:tcW w:w="1712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100" w:type="dxa"/>
            <w:gridSpan w:val="3"/>
          </w:tcPr>
          <w:p w:rsidR="00EF6E89" w:rsidRPr="00981434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173 603,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</w:tcPr>
          <w:p w:rsidR="00EF6E89" w:rsidRPr="00981434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1 072,8</w:t>
            </w:r>
          </w:p>
        </w:tc>
        <w:tc>
          <w:tcPr>
            <w:tcW w:w="990" w:type="dxa"/>
            <w:gridSpan w:val="2"/>
          </w:tcPr>
          <w:p w:rsidR="00EF6E89" w:rsidRPr="00981434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1 436,2</w:t>
            </w:r>
          </w:p>
        </w:tc>
        <w:tc>
          <w:tcPr>
            <w:tcW w:w="990" w:type="dxa"/>
            <w:gridSpan w:val="3"/>
          </w:tcPr>
          <w:p w:rsidR="00EF6E89" w:rsidRPr="00981434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3 250,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gridSpan w:val="2"/>
          </w:tcPr>
          <w:p w:rsidR="00EF6E89" w:rsidRPr="00981434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82 207,3</w:t>
            </w:r>
          </w:p>
        </w:tc>
        <w:tc>
          <w:tcPr>
            <w:tcW w:w="990" w:type="dxa"/>
            <w:gridSpan w:val="2"/>
          </w:tcPr>
          <w:p w:rsidR="00EF6E89" w:rsidRPr="00981434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85 636,5</w:t>
            </w:r>
          </w:p>
        </w:tc>
        <w:tc>
          <w:tcPr>
            <w:tcW w:w="998" w:type="dxa"/>
          </w:tcPr>
          <w:p w:rsidR="00EF6E89" w:rsidRPr="00981434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E89" w:rsidRPr="001E1B61" w:rsidTr="006478C6">
        <w:tc>
          <w:tcPr>
            <w:tcW w:w="1712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100" w:type="dxa"/>
            <w:gridSpan w:val="3"/>
          </w:tcPr>
          <w:p w:rsidR="00EF6E89" w:rsidRPr="00981434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80 151,1</w:t>
            </w:r>
          </w:p>
        </w:tc>
        <w:tc>
          <w:tcPr>
            <w:tcW w:w="990" w:type="dxa"/>
            <w:gridSpan w:val="2"/>
          </w:tcPr>
          <w:p w:rsidR="00EF6E89" w:rsidRPr="00981434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15 388,5</w:t>
            </w:r>
          </w:p>
        </w:tc>
        <w:tc>
          <w:tcPr>
            <w:tcW w:w="990" w:type="dxa"/>
            <w:gridSpan w:val="2"/>
          </w:tcPr>
          <w:p w:rsidR="00EF6E89" w:rsidRPr="00981434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7 632,0</w:t>
            </w:r>
          </w:p>
        </w:tc>
        <w:tc>
          <w:tcPr>
            <w:tcW w:w="990" w:type="dxa"/>
            <w:gridSpan w:val="3"/>
          </w:tcPr>
          <w:p w:rsidR="00EF6E89" w:rsidRPr="00981434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5 972,1</w:t>
            </w:r>
          </w:p>
        </w:tc>
        <w:tc>
          <w:tcPr>
            <w:tcW w:w="1100" w:type="dxa"/>
            <w:gridSpan w:val="2"/>
          </w:tcPr>
          <w:p w:rsidR="00EF6E89" w:rsidRPr="00981434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34">
              <w:rPr>
                <w:rFonts w:ascii="Times New Roman" w:hAnsi="Times New Roman"/>
                <w:sz w:val="24"/>
                <w:szCs w:val="24"/>
              </w:rPr>
              <w:t>51 158,5</w:t>
            </w:r>
          </w:p>
        </w:tc>
        <w:tc>
          <w:tcPr>
            <w:tcW w:w="990" w:type="dxa"/>
            <w:gridSpan w:val="2"/>
          </w:tcPr>
          <w:p w:rsidR="00EF6E89" w:rsidRPr="00981434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EF6E89" w:rsidRPr="00981434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6E89" w:rsidRPr="001E1B61" w:rsidTr="006478C6">
        <w:tc>
          <w:tcPr>
            <w:tcW w:w="1712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100" w:type="dxa"/>
            <w:gridSpan w:val="3"/>
          </w:tcPr>
          <w:p w:rsidR="00EF6E89" w:rsidRPr="00981434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6 099,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</w:tcPr>
          <w:p w:rsidR="00EF6E89" w:rsidRPr="00981434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1 663,7</w:t>
            </w:r>
          </w:p>
        </w:tc>
        <w:tc>
          <w:tcPr>
            <w:tcW w:w="990" w:type="dxa"/>
            <w:gridSpan w:val="2"/>
          </w:tcPr>
          <w:p w:rsidR="00EF6E89" w:rsidRPr="00981434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1 793,7</w:t>
            </w:r>
          </w:p>
        </w:tc>
        <w:tc>
          <w:tcPr>
            <w:tcW w:w="990" w:type="dxa"/>
            <w:gridSpan w:val="3"/>
          </w:tcPr>
          <w:p w:rsidR="00EF6E89" w:rsidRPr="00981434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1 14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gridSpan w:val="2"/>
          </w:tcPr>
          <w:p w:rsidR="00EF6E89" w:rsidRPr="00981434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</w:tcPr>
          <w:p w:rsidR="00EF6E89" w:rsidRPr="00981434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EF6E89" w:rsidRPr="00981434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EF6E89" w:rsidRPr="001E1B61" w:rsidTr="006478C6">
        <w:tc>
          <w:tcPr>
            <w:tcW w:w="1712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 (по согласованию)</w:t>
            </w:r>
          </w:p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100" w:type="dxa"/>
            <w:gridSpan w:val="3"/>
          </w:tcPr>
          <w:p w:rsidR="00EF6E89" w:rsidRPr="00981434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882,5</w:t>
            </w:r>
          </w:p>
        </w:tc>
        <w:tc>
          <w:tcPr>
            <w:tcW w:w="990" w:type="dxa"/>
            <w:gridSpan w:val="2"/>
          </w:tcPr>
          <w:p w:rsidR="00EF6E89" w:rsidRPr="00981434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90" w:type="dxa"/>
            <w:gridSpan w:val="2"/>
          </w:tcPr>
          <w:p w:rsidR="00EF6E89" w:rsidRPr="00981434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276,9</w:t>
            </w:r>
          </w:p>
        </w:tc>
        <w:tc>
          <w:tcPr>
            <w:tcW w:w="990" w:type="dxa"/>
            <w:gridSpan w:val="3"/>
          </w:tcPr>
          <w:p w:rsidR="00EF6E89" w:rsidRPr="00981434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100" w:type="dxa"/>
            <w:gridSpan w:val="2"/>
          </w:tcPr>
          <w:p w:rsidR="00EF6E89" w:rsidRPr="00981434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</w:tcPr>
          <w:p w:rsidR="00EF6E89" w:rsidRPr="00981434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EF6E89" w:rsidRPr="00981434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E89" w:rsidRPr="001E1B61" w:rsidTr="006478C6">
        <w:tc>
          <w:tcPr>
            <w:tcW w:w="1712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100" w:type="dxa"/>
            <w:gridSpan w:val="3"/>
          </w:tcPr>
          <w:p w:rsidR="00EF6E89" w:rsidRPr="00981434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10 983,3</w:t>
            </w:r>
          </w:p>
        </w:tc>
        <w:tc>
          <w:tcPr>
            <w:tcW w:w="990" w:type="dxa"/>
            <w:gridSpan w:val="2"/>
          </w:tcPr>
          <w:p w:rsidR="00EF6E89" w:rsidRPr="00981434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7 298,1</w:t>
            </w:r>
          </w:p>
        </w:tc>
        <w:tc>
          <w:tcPr>
            <w:tcW w:w="990" w:type="dxa"/>
            <w:gridSpan w:val="2"/>
          </w:tcPr>
          <w:p w:rsidR="00EF6E89" w:rsidRPr="00981434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3 685,2</w:t>
            </w:r>
          </w:p>
        </w:tc>
        <w:tc>
          <w:tcPr>
            <w:tcW w:w="990" w:type="dxa"/>
            <w:gridSpan w:val="3"/>
          </w:tcPr>
          <w:p w:rsidR="00EF6E89" w:rsidRPr="00981434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2"/>
          </w:tcPr>
          <w:p w:rsidR="00EF6E89" w:rsidRPr="00981434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</w:tcPr>
          <w:p w:rsidR="00EF6E89" w:rsidRPr="00981434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EF6E89" w:rsidRPr="00981434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6E89" w:rsidRPr="001E1B61" w:rsidTr="006478C6">
        <w:tblPrEx>
          <w:tblBorders>
            <w:insideH w:val="none" w:sz="0" w:space="0" w:color="auto"/>
          </w:tblBorders>
        </w:tblPrEx>
        <w:trPr>
          <w:trHeight w:val="662"/>
        </w:trPr>
        <w:tc>
          <w:tcPr>
            <w:tcW w:w="17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6E89" w:rsidRPr="00981434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271 719,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6E89" w:rsidRPr="00981434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25 483,2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6E89" w:rsidRPr="00981434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14 824,0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6E89" w:rsidRPr="00981434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10 9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6E89" w:rsidRPr="00981434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34">
              <w:rPr>
                <w:rFonts w:ascii="Times New Roman" w:hAnsi="Times New Roman"/>
                <w:sz w:val="24"/>
                <w:szCs w:val="24"/>
              </w:rPr>
              <w:t>133 365,8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6E89" w:rsidRPr="00981434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434">
              <w:rPr>
                <w:rFonts w:ascii="Times New Roman" w:hAnsi="Times New Roman"/>
                <w:sz w:val="24"/>
                <w:szCs w:val="24"/>
              </w:rPr>
              <w:t>85 636,5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EF6E89" w:rsidRPr="00981434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34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</w:tbl>
    <w:p w:rsidR="00EF6E89" w:rsidRPr="001E1B61" w:rsidRDefault="00EF6E89" w:rsidP="00F52197">
      <w:pPr>
        <w:spacing w:after="0" w:line="240" w:lineRule="auto"/>
        <w:rPr>
          <w:rFonts w:ascii="Times New Roman" w:hAnsi="Times New Roman"/>
          <w:sz w:val="24"/>
          <w:szCs w:val="24"/>
        </w:rPr>
        <w:sectPr w:rsidR="00EF6E89" w:rsidRPr="001E1B61" w:rsidSect="00B721BB">
          <w:headerReference w:type="even" r:id="rId7"/>
          <w:headerReference w:type="default" r:id="rId8"/>
          <w:pgSz w:w="11907" w:h="16840"/>
          <w:pgMar w:top="567" w:right="686" w:bottom="567" w:left="1247" w:header="0" w:footer="0" w:gutter="0"/>
          <w:cols w:space="720"/>
          <w:titlePg/>
        </w:sectPr>
      </w:pPr>
    </w:p>
    <w:p w:rsidR="00EF6E89" w:rsidRPr="00281964" w:rsidRDefault="00EF6E89" w:rsidP="00807FAF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EF6E89" w:rsidRPr="00281964" w:rsidRDefault="00EF6E89" w:rsidP="008162B0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2. Характеристика текущего состояния сферы реализации муниципальной программы</w:t>
      </w:r>
    </w:p>
    <w:p w:rsidR="00EF6E89" w:rsidRPr="00281964" w:rsidRDefault="00EF6E89" w:rsidP="008162B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F6E89" w:rsidRPr="00281964" w:rsidRDefault="00EF6E89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Муниципальная программа «Создание условий для устойчивого экономического развития Молчановского района на 2017-2022 годы» разработана для реализации Стратегии социально-экономического развития муниципального образования «Молчановский район» до 2025 года в части достижения цели социально-экономического развития муниципального образования «Молчановский район» - развитие экономики муниципального образования.</w:t>
      </w:r>
    </w:p>
    <w:p w:rsidR="00EF6E89" w:rsidRPr="00281964" w:rsidRDefault="00EF6E89" w:rsidP="008162B0">
      <w:pPr>
        <w:pStyle w:val="ConsPlusNormal"/>
        <w:tabs>
          <w:tab w:val="left" w:pos="36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Подготовка, принятие и предстоящая реализация настоящей программы вызвана необходимостью обеспечить системную, целенаправленную деятельность муниципального образования «Молчановский район» для создания благоприятных условий жизнедеятельности в сельской местности, сохранения и дальнейшего развития малого и среднего предпринимательства на территории Молчановского района, увеличения экономически активного населения путем создания благоприятных условий для развития малых форм хозяйствования, расширения приложения сферы труда сельского населения.</w:t>
      </w:r>
    </w:p>
    <w:p w:rsidR="00EF6E89" w:rsidRPr="00281964" w:rsidRDefault="00EF6E89" w:rsidP="008162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Основные направления, способствующие реализации цели  муниципальной программы:</w:t>
      </w:r>
    </w:p>
    <w:p w:rsidR="00EF6E89" w:rsidRPr="00281964" w:rsidRDefault="00EF6E89" w:rsidP="008162B0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281964">
        <w:rPr>
          <w:rFonts w:ascii="Arial" w:hAnsi="Arial" w:cs="Arial"/>
          <w:b/>
          <w:sz w:val="24"/>
          <w:szCs w:val="24"/>
        </w:rPr>
        <w:t>1. Создание благоприятных условий для развития сельскохозяйственного производства в Молчановском районе.</w:t>
      </w:r>
    </w:p>
    <w:p w:rsidR="00EF6E89" w:rsidRPr="00281964" w:rsidRDefault="00EF6E89" w:rsidP="008162B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Агропромышленный комплекс является важным фактором стабильности социально-экономического положения Молчановского района. </w:t>
      </w:r>
    </w:p>
    <w:p w:rsidR="00EF6E89" w:rsidRPr="00281964" w:rsidRDefault="00EF6E89" w:rsidP="008162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Сельское хозяйство Молчановского района представляют в основном, крестьянско-фермерские хозяйства, личные подсобные хозяйства граждан. Зарегистрировано в сельском хозяйстве (по данным Томскстата на 1 января 2016 года) 22  индивидуальных предпринимателя Глав крестьянских (фермерских) хозяйств, 2 сельскохозяйственные организации и 5726 личных подсобных хозяйств. В объёме сельскохозяйственного производства Молчановского района личные подсобные хозяйства (далее – ЛПХ) занимают значительную часть – около 90%.</w:t>
      </w:r>
    </w:p>
    <w:p w:rsidR="00EF6E89" w:rsidRPr="00281964" w:rsidRDefault="00EF6E89" w:rsidP="008162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 малых формах хозяйствования района (ЛПХ и К(Ф)Х) насчитывается 2119 голов крупного рогатого скота, из них 1154 головы коров, а также 615 свиней, 520 овец и коз, 2975 штук птиц.</w:t>
      </w:r>
    </w:p>
    <w:p w:rsidR="00EF6E89" w:rsidRPr="00281964" w:rsidRDefault="00EF6E89" w:rsidP="008162B0">
      <w:pPr>
        <w:pStyle w:val="NormalWeb"/>
        <w:tabs>
          <w:tab w:val="left" w:pos="540"/>
        </w:tabs>
        <w:spacing w:after="0"/>
        <w:ind w:firstLine="567"/>
        <w:jc w:val="both"/>
        <w:rPr>
          <w:rFonts w:ascii="Arial" w:hAnsi="Arial" w:cs="Arial"/>
          <w:lang w:eastAsia="en-US"/>
        </w:rPr>
      </w:pPr>
      <w:r w:rsidRPr="00281964">
        <w:rPr>
          <w:rFonts w:ascii="Arial" w:hAnsi="Arial" w:cs="Arial"/>
          <w:lang w:eastAsia="en-US"/>
        </w:rPr>
        <w:t>Личные подсобные хозяйства и крестьянские (фермерские) хозяйства – это основа аграрного хозяйства Молчановского района, в котором выращивается 100% всего поголовья крупного рогатого скота.</w:t>
      </w:r>
    </w:p>
    <w:p w:rsidR="00EF6E89" w:rsidRPr="00281964" w:rsidRDefault="00EF6E89" w:rsidP="008162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Необходимо отметить, что доходы от ведения личного подсобного хозяйства в последние годы растут, экономическая роль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самозанятости населения.</w:t>
      </w:r>
    </w:p>
    <w:p w:rsidR="00EF6E89" w:rsidRPr="00281964" w:rsidRDefault="00EF6E89" w:rsidP="008162B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Для повышения не только уровня занятости, но и в целом уровня жизни населения на селе необходимо решить задачу по стимулированию и поддержке развития малых форм хозяйствования.</w:t>
      </w:r>
    </w:p>
    <w:p w:rsidR="00EF6E89" w:rsidRPr="00281964" w:rsidRDefault="00EF6E89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EF6E89" w:rsidRPr="00281964" w:rsidRDefault="00EF6E89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Однако в настоящее время личные подсобные и крестьянские (фермерские) хозяйства Молчановского района, особенно занимающиеся животноводством, сталкиваются с целым рядом проблем, сдерживающих их развитие, в частности:</w:t>
      </w:r>
    </w:p>
    <w:p w:rsidR="00EF6E89" w:rsidRPr="00281964" w:rsidRDefault="00EF6E89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EF6E89" w:rsidRPr="00281964" w:rsidRDefault="00EF6E89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EF6E89" w:rsidRPr="00281964" w:rsidRDefault="00EF6E89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EF6E89" w:rsidRPr="00281964" w:rsidRDefault="00EF6E89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EF6E89" w:rsidRPr="00281964" w:rsidRDefault="00EF6E89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5) не налажена эффективная система сбыта продукции малых форм хозяйствования:</w:t>
      </w:r>
    </w:p>
    <w:p w:rsidR="00EF6E89" w:rsidRPr="00281964" w:rsidRDefault="00EF6E89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6) недостаточная государственная поддержка по закреплению молодежи на селе и старение сельского населения традиционно занимающегося сельскохозяйственным производством.</w:t>
      </w:r>
    </w:p>
    <w:p w:rsidR="00EF6E89" w:rsidRPr="00281964" w:rsidRDefault="00EF6E89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Молчановского района.</w:t>
      </w:r>
    </w:p>
    <w:p w:rsidR="00EF6E89" w:rsidRPr="00281964" w:rsidRDefault="00EF6E89" w:rsidP="008162B0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281964">
        <w:rPr>
          <w:rFonts w:ascii="Arial" w:hAnsi="Arial" w:cs="Arial"/>
          <w:b/>
          <w:sz w:val="24"/>
          <w:szCs w:val="24"/>
        </w:rPr>
        <w:t>2.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EF6E89" w:rsidRPr="00281964" w:rsidRDefault="00EF6E89" w:rsidP="008162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EF6E89" w:rsidRPr="00281964" w:rsidRDefault="00EF6E89" w:rsidP="008162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дотационности бюджетов Молчановского района и сельских поселений, высокий уровень затратности комплексного развития сельских территорий в связи с рассредоточением населенных пунктов по территории муниципального образования «Молчановский район» и их низкой заселённостью.</w:t>
      </w:r>
    </w:p>
    <w:p w:rsidR="00EF6E89" w:rsidRPr="00281964" w:rsidRDefault="00EF6E89" w:rsidP="008162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В результате сложилась неблагоприятная демографическая ситуация, прогрессирует обезлюдение и запустение малых населённых пунктов, преобладает низкий уровень развития инженерной и социальной инфраструктуры и, как следствие, низкий уровень комфортности проживания в сельских населенных пунктах. На сегодняшний день 58% населённых пунктов района включают численность населения до 200 человек. Населенные пункты с населением до 50 человек составляют 21 %. </w:t>
      </w:r>
    </w:p>
    <w:p w:rsidR="00EF6E89" w:rsidRPr="00281964" w:rsidRDefault="00EF6E89" w:rsidP="008162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EF6E89" w:rsidRPr="00281964" w:rsidRDefault="00EF6E89" w:rsidP="008162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</w:p>
    <w:p w:rsidR="00EF6E89" w:rsidRPr="00281964" w:rsidRDefault="00EF6E89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EF6E89" w:rsidRPr="00281964" w:rsidRDefault="00EF6E89" w:rsidP="008162B0">
      <w:pPr>
        <w:tabs>
          <w:tab w:val="left" w:pos="9432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Поддержка граждан</w:t>
      </w:r>
      <w:r w:rsidRPr="00281964">
        <w:rPr>
          <w:rFonts w:ascii="Arial" w:hAnsi="Arial" w:cs="Arial"/>
          <w:sz w:val="24"/>
          <w:szCs w:val="24"/>
        </w:rPr>
        <w:t xml:space="preserve">, проживающих в сельской местности, а также молодых семей и молодых специалистов </w:t>
      </w:r>
      <w:r w:rsidRPr="00281964">
        <w:rPr>
          <w:rFonts w:ascii="Arial" w:hAnsi="Arial" w:cs="Arial"/>
          <w:color w:val="000000"/>
          <w:sz w:val="24"/>
          <w:szCs w:val="24"/>
        </w:rPr>
        <w:t xml:space="preserve">в улучшении жилищных условий должна </w:t>
      </w:r>
      <w:r w:rsidRPr="00281964">
        <w:rPr>
          <w:rFonts w:ascii="Arial" w:hAnsi="Arial" w:cs="Arial"/>
          <w:sz w:val="24"/>
          <w:szCs w:val="24"/>
        </w:rPr>
        <w:t>обеспечить привлечение денежных ресурсов в индивидуальное жилищное строительство, а также повлиять на улучшение демографической ситуации в Молчановском районе.</w:t>
      </w:r>
    </w:p>
    <w:p w:rsidR="00EF6E89" w:rsidRPr="00281964" w:rsidRDefault="00EF6E89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Помимо решения жилищной проблемы населения для обеспечения устойчивого социально-экономического развития Молчановского района и эффективного функционирования агропромышленного производства, необходимо усилить развитие социального и инженерного обустройства населенных пунктов Молчановского района, ускорить развитие 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EF6E89" w:rsidRPr="00281964" w:rsidRDefault="00EF6E89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Приоритетными задачами данного направления являются:</w:t>
      </w:r>
    </w:p>
    <w:p w:rsidR="00EF6E89" w:rsidRPr="00281964" w:rsidRDefault="00EF6E89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1) улучшение жилищных условий граждан, проживающих в сельской местности, в том числе молодых семей и молодых специалистов;</w:t>
      </w:r>
    </w:p>
    <w:p w:rsidR="00EF6E89" w:rsidRPr="00281964" w:rsidRDefault="00EF6E89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2) развитие комплексного обустройства площадок под компактную жилищную застройку в сельской местности;</w:t>
      </w:r>
    </w:p>
    <w:p w:rsidR="00EF6E89" w:rsidRPr="00281964" w:rsidRDefault="00EF6E89" w:rsidP="008162B0">
      <w:pPr>
        <w:snapToGri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3) грантовая поддержка местных инициатив граждан, проживающих в сельской местности.</w:t>
      </w:r>
    </w:p>
    <w:p w:rsidR="00EF6E89" w:rsidRPr="00281964" w:rsidRDefault="00EF6E89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Для успешного решения приоритетных задач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села, в связи с чем необходимо принять ряд мер по созданию предпосылок для устойчивого развития сельских территорий путем:</w:t>
      </w:r>
    </w:p>
    <w:p w:rsidR="00EF6E89" w:rsidRPr="00281964" w:rsidRDefault="00EF6E89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а) повышения уровня комфортности условий жизнедеятельности;</w:t>
      </w:r>
    </w:p>
    <w:p w:rsidR="00EF6E89" w:rsidRPr="00281964" w:rsidRDefault="00EF6E89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б) повышения доступности улучшения жилищных условий для сельского населения;</w:t>
      </w:r>
    </w:p>
    <w:p w:rsidR="00EF6E89" w:rsidRPr="00281964" w:rsidRDefault="00EF6E89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в) 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EF6E89" w:rsidRPr="00281964" w:rsidRDefault="00EF6E89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г) улучшения демографической ситуации.</w:t>
      </w:r>
    </w:p>
    <w:p w:rsidR="00EF6E89" w:rsidRPr="00281964" w:rsidRDefault="00EF6E89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Невыполнение мероприятий муниципальной программы приведет к сдерживанию развития сельской экономики, снижению занятости и доходов сельского населения, ухудшению его жилищных условий и социальной среды обитания.</w:t>
      </w:r>
    </w:p>
    <w:p w:rsidR="00EF6E89" w:rsidRPr="00281964" w:rsidRDefault="00EF6E89" w:rsidP="008162B0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281964">
        <w:rPr>
          <w:rFonts w:ascii="Arial" w:hAnsi="Arial" w:cs="Arial"/>
          <w:b/>
          <w:sz w:val="24"/>
          <w:szCs w:val="24"/>
        </w:rPr>
        <w:t>3. Обеспечение жильем молодых семей в Молчановском районе.</w:t>
      </w:r>
    </w:p>
    <w:p w:rsidR="00EF6E89" w:rsidRPr="00281964" w:rsidRDefault="00EF6E89" w:rsidP="008162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Включение данного направления в муниципальную программу вызвано необходимостью поддержки органами местного самоуправления Молчановского района решения жилищной проблемы молодых семей, поскольку в</w:t>
      </w:r>
      <w:r w:rsidRPr="00281964">
        <w:rPr>
          <w:rFonts w:ascii="Arial" w:hAnsi="Arial" w:cs="Arial"/>
          <w:sz w:val="24"/>
          <w:szCs w:val="24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EF6E89" w:rsidRPr="00281964" w:rsidRDefault="00EF6E89" w:rsidP="008162B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Поддержка молодых семей в улучшении жилищных условий является важнейшим направлением жилищной и демографической политики Молчановского района. Такая поддержка со стороны органов местного самоуправления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EF6E89" w:rsidRPr="00281964" w:rsidRDefault="00EF6E89" w:rsidP="008162B0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Успешное выполнение мероприятий программы позволит в 2017 – 2022 годах обеспечить:</w:t>
      </w:r>
    </w:p>
    <w:p w:rsidR="00EF6E89" w:rsidRPr="00281964" w:rsidRDefault="00EF6E89" w:rsidP="008162B0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создание условий для повышения уровня обеспеченности жильём молодых семей;</w:t>
      </w:r>
    </w:p>
    <w:p w:rsidR="00EF6E89" w:rsidRPr="00281964" w:rsidRDefault="00EF6E89" w:rsidP="008162B0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привлечение в жилищную сферу собственных средств 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EF6E89" w:rsidRPr="00281964" w:rsidRDefault="00EF6E89" w:rsidP="008162B0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развитие жилищного строительства;</w:t>
      </w:r>
    </w:p>
    <w:p w:rsidR="00EF6E89" w:rsidRPr="00281964" w:rsidRDefault="00EF6E89" w:rsidP="008162B0">
      <w:pPr>
        <w:tabs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развитие системы ипотечного жилищного кредитования;</w:t>
      </w:r>
    </w:p>
    <w:p w:rsidR="00EF6E89" w:rsidRPr="00281964" w:rsidRDefault="00EF6E89" w:rsidP="008162B0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создание условий для формирования активной жизненной позиции молодежи;</w:t>
      </w:r>
    </w:p>
    <w:p w:rsidR="00EF6E89" w:rsidRPr="00281964" w:rsidRDefault="00EF6E89" w:rsidP="008162B0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укрепление семейных отношений и снижение социальной напряженности в обществе;</w:t>
      </w:r>
    </w:p>
    <w:p w:rsidR="00EF6E89" w:rsidRPr="00281964" w:rsidRDefault="00EF6E89" w:rsidP="008162B0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развитие и закрепление положительных демографических тенденций в Молчановском районе;</w:t>
      </w:r>
    </w:p>
    <w:p w:rsidR="00EF6E89" w:rsidRPr="00281964" w:rsidRDefault="00EF6E89" w:rsidP="008162B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улучшение социально-экономического</w:t>
      </w:r>
      <w:r w:rsidRPr="00281964">
        <w:rPr>
          <w:rFonts w:ascii="Arial" w:hAnsi="Arial" w:cs="Arial"/>
          <w:sz w:val="24"/>
          <w:szCs w:val="24"/>
        </w:rPr>
        <w:t xml:space="preserve"> положения молодых семей.</w:t>
      </w:r>
    </w:p>
    <w:p w:rsidR="00EF6E89" w:rsidRPr="00281964" w:rsidRDefault="00EF6E89" w:rsidP="008162B0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281964">
        <w:rPr>
          <w:rFonts w:ascii="Arial" w:hAnsi="Arial" w:cs="Arial"/>
          <w:b/>
          <w:sz w:val="24"/>
          <w:szCs w:val="24"/>
        </w:rPr>
        <w:t>4. Сохранение, укрепление и дальнейшее развитие малого и среднего предпринимательства на территории Молчановского района.</w:t>
      </w:r>
    </w:p>
    <w:p w:rsidR="00EF6E89" w:rsidRPr="00281964" w:rsidRDefault="00EF6E89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Основу экономики Молчановского района составляет малое и среднее предпринимательство. Развитие малого и среднего предпринимательства имеет важное значение для социально-экономического развития Молчановского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:rsidR="00EF6E89" w:rsidRPr="00281964" w:rsidRDefault="00EF6E89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Выполнить свою социально-экономическую роль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органов местного самоуправления.</w:t>
      </w:r>
    </w:p>
    <w:p w:rsidR="00EF6E89" w:rsidRPr="00281964" w:rsidRDefault="00EF6E89" w:rsidP="008162B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Проведя анализ ситуации в сфере малого предпринимательства можно выделить следующие особенности:</w:t>
      </w:r>
    </w:p>
    <w:p w:rsidR="00EF6E89" w:rsidRPr="00281964" w:rsidRDefault="00EF6E89" w:rsidP="008162B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 - структура малого предпринимательства по-прежнему ориентирована на сферу торговли, слабо развита сфера услуг и промышленного производства;</w:t>
      </w:r>
    </w:p>
    <w:p w:rsidR="00EF6E89" w:rsidRPr="00281964" w:rsidRDefault="00EF6E89" w:rsidP="00816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недостаточен уровень вовлечения трудовых ресурсов в сферу малого и среднего предпринимательства;</w:t>
      </w:r>
    </w:p>
    <w:p w:rsidR="00EF6E89" w:rsidRPr="00281964" w:rsidRDefault="00EF6E89" w:rsidP="00816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отсутствует отраслевая специализация в сфере малого и среднего предпринимательства. Необходимо развитие приоритетных отраслей экономики (сельскохозяйственной, лесной, строительной, туристической);</w:t>
      </w:r>
    </w:p>
    <w:p w:rsidR="00EF6E89" w:rsidRPr="00281964" w:rsidRDefault="00EF6E89" w:rsidP="00816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слабое использование экономического потенциала территории (незадействованность минерально-сырьевых, сельскохозяйственных ресурсов);</w:t>
      </w:r>
    </w:p>
    <w:p w:rsidR="00EF6E89" w:rsidRPr="00281964" w:rsidRDefault="00EF6E89" w:rsidP="00816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недостаток привлечения инвестиций;</w:t>
      </w:r>
    </w:p>
    <w:p w:rsidR="00EF6E89" w:rsidRPr="00281964" w:rsidRDefault="00EF6E89" w:rsidP="00816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низкая конкурентоспособность и «выживаемость» малых предприятий;</w:t>
      </w:r>
    </w:p>
    <w:p w:rsidR="00EF6E89" w:rsidRPr="00281964" w:rsidRDefault="00EF6E89" w:rsidP="008162B0">
      <w:pPr>
        <w:widowControl w:val="0"/>
        <w:tabs>
          <w:tab w:val="left" w:pos="360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небольшой удельный вес доходов от деятельности малого предпринимательства в доходах бюджета Молчановского района.</w:t>
      </w:r>
    </w:p>
    <w:p w:rsidR="00EF6E89" w:rsidRPr="00281964" w:rsidRDefault="00EF6E89" w:rsidP="008162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Такие особенности связаны с наличием в развитии малого и среднего предпринимательства проблем, которые также сдерживают создание новых субъектов малого и среднего предпринимательства:</w:t>
      </w:r>
    </w:p>
    <w:p w:rsidR="00EF6E89" w:rsidRPr="00281964" w:rsidRDefault="00EF6E89" w:rsidP="008162B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недостаток собственных финансовых ресурсов и ограниченный доступ к заемным денежным средствам;</w:t>
      </w:r>
    </w:p>
    <w:p w:rsidR="00EF6E89" w:rsidRPr="00281964" w:rsidRDefault="00EF6E89" w:rsidP="008162B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-низкая конкурентоспособность продукции местных товаропроизводителей препятствует присутствию на региональном рынке;</w:t>
      </w:r>
    </w:p>
    <w:p w:rsidR="00EF6E89" w:rsidRPr="00281964" w:rsidRDefault="00EF6E89" w:rsidP="008162B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недостаточный уровень поддержки субъектов малого и среднего предпринимательства на местном уровне.</w:t>
      </w:r>
    </w:p>
    <w:p w:rsidR="00EF6E89" w:rsidRPr="00281964" w:rsidRDefault="00EF6E89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EF6E89" w:rsidRPr="00281964" w:rsidRDefault="00EF6E89" w:rsidP="008162B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Преодоление существующих препятствий и дальнейшее поступательное развитие малого и среднего предпринимательства в Молчановском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</w:t>
      </w:r>
      <w:r w:rsidRPr="00281964">
        <w:rPr>
          <w:rFonts w:ascii="Arial" w:hAnsi="Arial" w:cs="Arial"/>
          <w:color w:val="000000"/>
          <w:sz w:val="24"/>
          <w:szCs w:val="24"/>
        </w:rPr>
        <w:t xml:space="preserve"> комплексной, так и адресной поддержки субъектов малого и среднего предпринимательства по различным направлениям.</w:t>
      </w:r>
    </w:p>
    <w:p w:rsidR="00EF6E89" w:rsidRPr="00281964" w:rsidRDefault="00EF6E89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Основные мероприятия программы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 Молчановском районе.</w:t>
      </w:r>
    </w:p>
    <w:p w:rsidR="00EF6E89" w:rsidRPr="00281964" w:rsidRDefault="00EF6E89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81964">
        <w:rPr>
          <w:rFonts w:ascii="Arial" w:hAnsi="Arial" w:cs="Arial"/>
          <w:b/>
          <w:color w:val="000000"/>
          <w:sz w:val="24"/>
          <w:szCs w:val="24"/>
        </w:rPr>
        <w:t>5. Стимулирование развития жилищного строительства в Молчановском районе.</w:t>
      </w:r>
    </w:p>
    <w:p w:rsidR="00EF6E89" w:rsidRPr="00281964" w:rsidRDefault="00EF6E89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C0C0C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Разработка подпрограммы вызвана необходимостью поддержки органами местного самоуправления Молчановского района решения проводить строительство или реконструкцию объектов капитального строительства.</w:t>
      </w:r>
      <w:r w:rsidRPr="00281964">
        <w:rPr>
          <w:rFonts w:ascii="Arial" w:hAnsi="Arial" w:cs="Arial"/>
          <w:color w:val="0C0C0C"/>
          <w:sz w:val="24"/>
          <w:szCs w:val="24"/>
        </w:rPr>
        <w:t xml:space="preserve"> Застройщику необходимо будет получить специальное разрешение надзорных органов. В дальнейшем оно требуется для постановки построенного объекта на кадастровый учет или для внесения новых данных о нем, если проводилась его реконструкция. Это условие касается и всех линейных объектов, имеющих местное, региональное или федеральное значение – начиная от линии электропередач и газопровода, заканчивая автомобильной дорогой. Они имеют особое значение, поскольку обеспечивают эффективное развитие застраиваемых территорий.</w:t>
      </w:r>
    </w:p>
    <w:p w:rsidR="00EF6E89" w:rsidRPr="00281964" w:rsidRDefault="00EF6E89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C0C0C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Разработка документации по планировке территории, включающей в себя проекты планировки и межевания территории,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</w:t>
      </w:r>
      <w:r w:rsidRPr="00281964">
        <w:rPr>
          <w:rFonts w:ascii="Arial" w:hAnsi="Arial" w:cs="Arial"/>
          <w:color w:val="0C0C0C"/>
          <w:sz w:val="24"/>
          <w:szCs w:val="24"/>
        </w:rPr>
        <w:t>а также для того, чтобы в будущем избежать возможных претензий со стороны землевладельцев соседних участков.</w:t>
      </w:r>
    </w:p>
    <w:p w:rsidR="00EF6E89" w:rsidRPr="00281964" w:rsidRDefault="00EF6E89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Таким образом, при отсутствии документации по планировке территории невозможно формирование соответствующих земельных участков, принятие решений о резервировании земель, о предоставлении земельных участков для государственных или муниципальных нужд и, как следствие, строительство объектов и размещения линейных объектов.</w:t>
      </w:r>
    </w:p>
    <w:p w:rsidR="00EF6E89" w:rsidRPr="00281964" w:rsidRDefault="00EF6E89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Также наличие утвержденных проектов планировки и межевания территорий населенных пунктов может существенно повлиять на улучшение условий ведения предпринимательской и инвестиционной деятельности в Молчановском районе в части сокращения сроков и количества процедур, необходимых для получения разрешения на строительство линейных объектов.</w:t>
      </w:r>
    </w:p>
    <w:p w:rsidR="00EF6E89" w:rsidRPr="00281964" w:rsidRDefault="00EF6E89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Предлагается разработать документацию по планировке территорий населенных пунктов Молчановского района, по результатам которой будут установлены земли общего пользования для размещения: </w:t>
      </w:r>
    </w:p>
    <w:p w:rsidR="00EF6E89" w:rsidRPr="00281964" w:rsidRDefault="00EF6E89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объектов улично-дорожной сети (дороги, улицы, проезды);</w:t>
      </w:r>
    </w:p>
    <w:p w:rsidR="00EF6E89" w:rsidRPr="00281964" w:rsidRDefault="00EF6E89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линейных объектов всех видов (газоснабжения, водоснабжения, теплоснабжения, линии электропередачи, линии связи и т.д.);</w:t>
      </w:r>
    </w:p>
    <w:p w:rsidR="00EF6E89" w:rsidRPr="00281964" w:rsidRDefault="00EF6E89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C0C0C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объектов коммунальной инфраструктуры с координатным описанием красных линий, линий отступа от красных линий в целях определения места допустимого размещения зданий, строений, сооружений и т.д.</w:t>
      </w:r>
    </w:p>
    <w:p w:rsidR="00EF6E89" w:rsidRPr="00281964" w:rsidRDefault="00EF6E89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281964">
        <w:rPr>
          <w:rFonts w:ascii="Arial" w:hAnsi="Arial" w:cs="Arial"/>
          <w:b/>
          <w:sz w:val="24"/>
          <w:szCs w:val="24"/>
        </w:rPr>
        <w:t>6. Улучшение жилищных условий работников бюджетной сферы, работающих и проживающих в Молчановском районе.</w:t>
      </w:r>
    </w:p>
    <w:p w:rsidR="00EF6E89" w:rsidRPr="00281964" w:rsidRDefault="00EF6E89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Рабочей группой, </w:t>
      </w:r>
      <w:hyperlink r:id="rId9" w:history="1">
        <w:r w:rsidRPr="00281964">
          <w:rPr>
            <w:rFonts w:ascii="Arial" w:hAnsi="Arial" w:cs="Arial"/>
            <w:sz w:val="24"/>
            <w:szCs w:val="24"/>
          </w:rPr>
          <w:t>состав</w:t>
        </w:r>
      </w:hyperlink>
      <w:r w:rsidRPr="00281964">
        <w:rPr>
          <w:rFonts w:ascii="Arial" w:hAnsi="Arial" w:cs="Arial"/>
          <w:sz w:val="24"/>
          <w:szCs w:val="24"/>
        </w:rPr>
        <w:t xml:space="preserve"> которой утвержден распоряжением Губернатора Томской области от 19.05.2016 №131-р «О создании рабочей группы по разработке концепции проекта "Бюджетный дом" и плана действий по его реализации в Томской области», разработана и утверждена концепция пилотного проекта «Бюджетный дом» (протокол от 21.09.2016 №3).</w:t>
      </w:r>
    </w:p>
    <w:p w:rsidR="00EF6E89" w:rsidRPr="00281964" w:rsidRDefault="00EF6E89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Цель данного проекта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EF6E89" w:rsidRPr="00281964" w:rsidRDefault="00EF6E89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 рамках указанной подпрограммы предполагается осуществление поддержки граждан, работающих и проживающих на территории Молчановского района.</w:t>
      </w:r>
    </w:p>
    <w:p w:rsidR="00EF6E89" w:rsidRPr="00281964" w:rsidRDefault="00EF6E89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281964">
        <w:rPr>
          <w:rFonts w:ascii="Arial" w:hAnsi="Arial" w:cs="Arial"/>
          <w:b/>
          <w:sz w:val="24"/>
          <w:szCs w:val="24"/>
        </w:rPr>
        <w:t>7. Реализация социально значимых проектов на территории Молчановского района, предложенных непосредственно населением.</w:t>
      </w:r>
    </w:p>
    <w:p w:rsidR="00EF6E89" w:rsidRPr="00281964" w:rsidRDefault="00EF6E89" w:rsidP="008162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Одним из приоритетов государственной политики, определенных в Концепции развития и регулирования инициативного бюджетирования в Российской Федерации, является развитие существующих практик инициативного бюджетирования и появление новых, основанных на участии граждан в бюджетных инициативах.</w:t>
      </w:r>
    </w:p>
    <w:p w:rsidR="00EF6E89" w:rsidRPr="00281964" w:rsidRDefault="00EF6E89" w:rsidP="008162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Инициативное бюджетирование создает возможности для более эффективного управления местными бюджетами с участием граждан. Формируются условия для проявления гражданами инициативы на всех этапах решения вопросов местного значения: жители получают возможность формулировать актуальную повестку, участвовать в проектировании решений, контролировать ход практической реализации проектов. Таким образом, обеспечивается выбор приоритетов расходования бюджетных средств для решения проблем местного значения. Софинансирование проектов инициативного бюджетирования гражданами - следующий шаг в привлечении средств граждан на решение вопросов местного значения.</w:t>
      </w:r>
    </w:p>
    <w:p w:rsidR="00EF6E89" w:rsidRPr="00281964" w:rsidRDefault="00EF6E89" w:rsidP="008162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Реализация основного мероприятия подпрограммы дает возможность привлечь население Молчановского района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подпрограммы, а также в последующем содержании и обеспечении сохранности объектов.</w:t>
      </w:r>
    </w:p>
    <w:p w:rsidR="00EF6E89" w:rsidRPr="00281964" w:rsidRDefault="00EF6E89" w:rsidP="00816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6E89" w:rsidRPr="00281964" w:rsidRDefault="00EF6E89" w:rsidP="008162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3. Цели и задачи муниципальной программы, показатели цели и задач муниципальной программы</w:t>
      </w:r>
    </w:p>
    <w:p w:rsidR="00EF6E89" w:rsidRPr="00281964" w:rsidRDefault="00EF6E89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F6E89" w:rsidRPr="00281964" w:rsidRDefault="00EF6E89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Цель муниципальной программы - развитие экономики муниципального образования.</w:t>
      </w:r>
    </w:p>
    <w:p w:rsidR="00EF6E89" w:rsidRPr="00281964" w:rsidRDefault="00EF6E89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Для достижения цели необходимо решение следующих задач:</w:t>
      </w:r>
    </w:p>
    <w:p w:rsidR="00EF6E89" w:rsidRPr="00281964" w:rsidRDefault="00EF6E89" w:rsidP="008162B0">
      <w:pPr>
        <w:pStyle w:val="ConsPlusNormal"/>
        <w:numPr>
          <w:ilvl w:val="0"/>
          <w:numId w:val="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Создание благоприятных условий для развития сельскохозяйственного производства в Молчановском районе;</w:t>
      </w:r>
    </w:p>
    <w:p w:rsidR="00EF6E89" w:rsidRPr="00281964" w:rsidRDefault="00EF6E89" w:rsidP="008162B0">
      <w:pPr>
        <w:pStyle w:val="ConsPlusNormal"/>
        <w:numPr>
          <w:ilvl w:val="0"/>
          <w:numId w:val="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Повышение уровня и качества жизни сельского населения, создание комфортных условий жизнедеятельности в сельской местности;</w:t>
      </w:r>
    </w:p>
    <w:p w:rsidR="00EF6E89" w:rsidRPr="00281964" w:rsidRDefault="00EF6E89" w:rsidP="008162B0">
      <w:pPr>
        <w:pStyle w:val="ConsPlusNormal"/>
        <w:numPr>
          <w:ilvl w:val="0"/>
          <w:numId w:val="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Обеспечение жильем молодых семей в Молчановском районе;</w:t>
      </w:r>
    </w:p>
    <w:p w:rsidR="00EF6E89" w:rsidRPr="00281964" w:rsidRDefault="00EF6E89" w:rsidP="008162B0">
      <w:pPr>
        <w:pStyle w:val="ConsPlusNormal"/>
        <w:numPr>
          <w:ilvl w:val="0"/>
          <w:numId w:val="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Сохранение, укрепление и дальнейшее развитие малого и среднего предпринимательства на территории Молчановского района;</w:t>
      </w:r>
    </w:p>
    <w:p w:rsidR="00EF6E89" w:rsidRPr="00281964" w:rsidRDefault="00EF6E89" w:rsidP="008162B0">
      <w:pPr>
        <w:pStyle w:val="ConsPlusNormal"/>
        <w:numPr>
          <w:ilvl w:val="0"/>
          <w:numId w:val="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Стимулирование развития жилищного строительства на территории Молчановского района;</w:t>
      </w:r>
    </w:p>
    <w:p w:rsidR="00EF6E89" w:rsidRPr="00281964" w:rsidRDefault="00EF6E89" w:rsidP="008162B0">
      <w:pPr>
        <w:pStyle w:val="ConsPlusNormal"/>
        <w:numPr>
          <w:ilvl w:val="0"/>
          <w:numId w:val="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Улучшение жилищных условий работников бюджетной сферы, работающих и проживающих в Молчановском районе.</w:t>
      </w:r>
    </w:p>
    <w:p w:rsidR="00EF6E89" w:rsidRPr="00281964" w:rsidRDefault="00EF6E89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7. Реализация социально значимых проектов на территории Молчановского района, предложенных непосредственно населением.</w:t>
      </w:r>
    </w:p>
    <w:p w:rsidR="00EF6E89" w:rsidRPr="00281964" w:rsidRDefault="00EF6E89" w:rsidP="00D52384">
      <w:pPr>
        <w:spacing w:after="0" w:line="240" w:lineRule="auto"/>
        <w:rPr>
          <w:rFonts w:ascii="Arial" w:hAnsi="Arial" w:cs="Arial"/>
          <w:sz w:val="24"/>
          <w:szCs w:val="24"/>
        </w:rPr>
        <w:sectPr w:rsidR="00EF6E89" w:rsidRPr="00281964" w:rsidSect="00D52384">
          <w:headerReference w:type="even" r:id="rId10"/>
          <w:headerReference w:type="default" r:id="rId11"/>
          <w:pgSz w:w="11907" w:h="16840"/>
          <w:pgMar w:top="993" w:right="567" w:bottom="426" w:left="1134" w:header="0" w:footer="0" w:gutter="0"/>
          <w:cols w:space="720"/>
        </w:sectPr>
      </w:pPr>
    </w:p>
    <w:p w:rsidR="00EF6E89" w:rsidRPr="00281964" w:rsidRDefault="00EF6E89" w:rsidP="008162B0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Перечень показателей цели и задач муниципальной программы и сведения о порядке сбора информации по показателям и методике их расчета</w:t>
      </w:r>
    </w:p>
    <w:p w:rsidR="00EF6E89" w:rsidRPr="00281964" w:rsidRDefault="00EF6E89" w:rsidP="008162B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997"/>
        <w:gridCol w:w="1260"/>
        <w:gridCol w:w="1440"/>
        <w:gridCol w:w="4140"/>
        <w:gridCol w:w="1980"/>
        <w:gridCol w:w="2520"/>
      </w:tblGrid>
      <w:tr w:rsidR="00EF6E89" w:rsidRPr="00281964" w:rsidTr="008162B0">
        <w:tc>
          <w:tcPr>
            <w:tcW w:w="567" w:type="dxa"/>
            <w:vAlign w:val="center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2098" w:type="dxa"/>
            <w:vAlign w:val="center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7" w:type="dxa"/>
            <w:vAlign w:val="center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440" w:type="dxa"/>
            <w:vAlign w:val="center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4140" w:type="dxa"/>
            <w:vAlign w:val="center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980" w:type="dxa"/>
            <w:vAlign w:val="center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520" w:type="dxa"/>
            <w:vAlign w:val="center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EF6E89" w:rsidRPr="00281964" w:rsidTr="008162B0">
        <w:tc>
          <w:tcPr>
            <w:tcW w:w="15002" w:type="dxa"/>
            <w:gridSpan w:val="8"/>
          </w:tcPr>
          <w:p w:rsidR="00EF6E89" w:rsidRPr="00281964" w:rsidRDefault="00EF6E89" w:rsidP="008162B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цели муниципальной программы. Развитие экономики муниципального образования</w:t>
            </w:r>
          </w:p>
        </w:tc>
      </w:tr>
      <w:tr w:rsidR="00EF6E89" w:rsidRPr="00281964" w:rsidTr="008162B0">
        <w:tc>
          <w:tcPr>
            <w:tcW w:w="567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EF6E89" w:rsidRPr="00281964" w:rsidRDefault="00EF6E8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привлеченных инвестиций на территорию Молчановского района</w:t>
            </w:r>
          </w:p>
        </w:tc>
        <w:tc>
          <w:tcPr>
            <w:tcW w:w="997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млн.</w:t>
            </w:r>
          </w:p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1260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EF6E89" w:rsidRPr="00281964" w:rsidRDefault="00EF6E8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К=К1+К2+…, где К - объем привлеченных инвестиций на территорию Молчановского района;</w:t>
            </w:r>
          </w:p>
          <w:p w:rsidR="00EF6E89" w:rsidRPr="00281964" w:rsidRDefault="00EF6E8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 К1, К2… - инвестиции в отрасли экономики на территорию района</w:t>
            </w:r>
          </w:p>
        </w:tc>
        <w:tc>
          <w:tcPr>
            <w:tcW w:w="1980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информация из официальной статистики Томскстата по Молчановскому району, подсчет,</w:t>
            </w:r>
          </w:p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  <w:tc>
          <w:tcPr>
            <w:tcW w:w="2520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EF6E89" w:rsidRPr="00281964" w:rsidTr="008162B0">
        <w:tc>
          <w:tcPr>
            <w:tcW w:w="15002" w:type="dxa"/>
            <w:gridSpan w:val="8"/>
          </w:tcPr>
          <w:p w:rsidR="00EF6E89" w:rsidRPr="00281964" w:rsidRDefault="00EF6E89" w:rsidP="008162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 муниципальной программы</w:t>
            </w:r>
          </w:p>
        </w:tc>
      </w:tr>
      <w:tr w:rsidR="00EF6E89" w:rsidRPr="00281964" w:rsidTr="008162B0">
        <w:tc>
          <w:tcPr>
            <w:tcW w:w="567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EF6E89" w:rsidRPr="00281964" w:rsidRDefault="00EF6E8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1.</w:t>
            </w:r>
          </w:p>
          <w:p w:rsidR="00EF6E89" w:rsidRPr="00281964" w:rsidRDefault="00EF6E8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произведенной сельскохозяйственной продукции (в действующих ценах)</w:t>
            </w:r>
          </w:p>
        </w:tc>
        <w:tc>
          <w:tcPr>
            <w:tcW w:w="997" w:type="dxa"/>
          </w:tcPr>
          <w:p w:rsidR="00EF6E89" w:rsidRPr="00281964" w:rsidRDefault="00EF6E8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млн.рублей</w:t>
            </w:r>
          </w:p>
        </w:tc>
        <w:tc>
          <w:tcPr>
            <w:tcW w:w="1260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EF6E89" w:rsidRPr="00281964" w:rsidRDefault="00EF6E8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К=К1+К2+…, где К - объем произведенной сельскохозяйственной продукции; К1, К2… - произведенная сельскохозяйственная продукция </w:t>
            </w:r>
          </w:p>
        </w:tc>
        <w:tc>
          <w:tcPr>
            <w:tcW w:w="1980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информация из официальной статистики Томскстата по Молчановскому району, пересчет показателей в действующие цены</w:t>
            </w:r>
          </w:p>
        </w:tc>
        <w:tc>
          <w:tcPr>
            <w:tcW w:w="2520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EF6E89" w:rsidRPr="00281964" w:rsidTr="008162B0">
        <w:tc>
          <w:tcPr>
            <w:tcW w:w="567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EF6E89" w:rsidRPr="00281964" w:rsidRDefault="00EF6E8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2.</w:t>
            </w:r>
          </w:p>
          <w:p w:rsidR="00EF6E89" w:rsidRPr="00281964" w:rsidRDefault="00EF6E8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Число граждан, в том числе молодых семей и молодых специалистов, улучшившие жилищные условия</w:t>
            </w:r>
          </w:p>
        </w:tc>
        <w:tc>
          <w:tcPr>
            <w:tcW w:w="997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1 раз в год </w:t>
            </w:r>
          </w:p>
        </w:tc>
        <w:tc>
          <w:tcPr>
            <w:tcW w:w="1440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EF6E89" w:rsidRPr="00281964" w:rsidRDefault="00EF6E8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2520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EF6E89" w:rsidRPr="00281964" w:rsidTr="008162B0">
        <w:tc>
          <w:tcPr>
            <w:tcW w:w="567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EF6E89" w:rsidRPr="00281964" w:rsidRDefault="00EF6E8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3.</w:t>
            </w:r>
          </w:p>
          <w:p w:rsidR="00EF6E89" w:rsidRPr="00281964" w:rsidRDefault="00EF6E8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 </w:t>
            </w:r>
          </w:p>
        </w:tc>
        <w:tc>
          <w:tcPr>
            <w:tcW w:w="997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EF6E89" w:rsidRPr="00281964" w:rsidRDefault="00EF6E89" w:rsidP="008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К=К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281964">
              <w:rPr>
                <w:rFonts w:ascii="Arial" w:hAnsi="Arial" w:cs="Arial"/>
                <w:sz w:val="24"/>
                <w:szCs w:val="24"/>
              </w:rPr>
              <w:t>+К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281964">
              <w:rPr>
                <w:rFonts w:ascii="Arial" w:hAnsi="Arial" w:cs="Arial"/>
                <w:sz w:val="24"/>
                <w:szCs w:val="24"/>
              </w:rPr>
              <w:t>+…К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n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, </w:t>
            </w:r>
            <w:r w:rsidRPr="00281964">
              <w:rPr>
                <w:rFonts w:ascii="Arial" w:hAnsi="Arial" w:cs="Arial"/>
                <w:sz w:val="24"/>
                <w:szCs w:val="24"/>
              </w:rPr>
              <w:t>где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</w:p>
          <w:p w:rsidR="00EF6E89" w:rsidRPr="00281964" w:rsidRDefault="00EF6E89" w:rsidP="008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К- количество молодых семей, улучшивших жилищные условия;</w:t>
            </w:r>
          </w:p>
          <w:p w:rsidR="00EF6E89" w:rsidRPr="00281964" w:rsidRDefault="00EF6E89" w:rsidP="008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281964">
              <w:rPr>
                <w:rFonts w:ascii="Arial" w:hAnsi="Arial" w:cs="Arial"/>
                <w:sz w:val="24"/>
                <w:szCs w:val="24"/>
              </w:rPr>
              <w:t>,К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281964">
              <w:rPr>
                <w:rFonts w:ascii="Arial" w:hAnsi="Arial" w:cs="Arial"/>
                <w:sz w:val="24"/>
                <w:szCs w:val="24"/>
              </w:rPr>
              <w:t>,…К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n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81964">
              <w:rPr>
                <w:rFonts w:ascii="Arial" w:hAnsi="Arial" w:cs="Arial"/>
                <w:sz w:val="24"/>
                <w:szCs w:val="24"/>
              </w:rPr>
              <w:t>–молодая семья, улучшившая жилищные условия</w:t>
            </w:r>
          </w:p>
        </w:tc>
        <w:tc>
          <w:tcPr>
            <w:tcW w:w="1980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подсчет,</w:t>
            </w:r>
          </w:p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  <w:tc>
          <w:tcPr>
            <w:tcW w:w="2520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EF6E89" w:rsidRPr="00281964" w:rsidTr="008162B0">
        <w:tc>
          <w:tcPr>
            <w:tcW w:w="567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EF6E89" w:rsidRPr="00281964" w:rsidRDefault="00EF6E8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4. Число субъектов малого предпринимательства в расчете на 10000 человек населения</w:t>
            </w:r>
          </w:p>
        </w:tc>
        <w:tc>
          <w:tcPr>
            <w:tcW w:w="997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EF6E89" w:rsidRPr="00281964" w:rsidRDefault="00EF6E89" w:rsidP="008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рассчитывается как отношение суммы значений количества субъектов малого и среднего предпринимательства, к численности постоянного населения Молчановского района. Исчисляется на 10000 человек населения</w:t>
            </w:r>
          </w:p>
        </w:tc>
        <w:tc>
          <w:tcPr>
            <w:tcW w:w="1980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520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EF6E89" w:rsidRPr="00281964" w:rsidTr="008162B0">
        <w:tc>
          <w:tcPr>
            <w:tcW w:w="567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EF6E89" w:rsidRPr="00281964" w:rsidRDefault="00EF6E8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5. Обеспеченность населения Молчановского района жильем, кв. м/чел.</w:t>
            </w:r>
          </w:p>
        </w:tc>
        <w:tc>
          <w:tcPr>
            <w:tcW w:w="997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кв. метров/чел  </w:t>
            </w:r>
          </w:p>
        </w:tc>
        <w:tc>
          <w:tcPr>
            <w:tcW w:w="1260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EF6E89" w:rsidRPr="00281964" w:rsidRDefault="00EF6E89" w:rsidP="008162B0">
            <w:pPr>
              <w:tabs>
                <w:tab w:val="left" w:pos="2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рассчитывается как отношение суммы значений общей площади жилых помещений Молчановского района к численности постоянного населения Молчановского района</w:t>
            </w:r>
          </w:p>
        </w:tc>
        <w:tc>
          <w:tcPr>
            <w:tcW w:w="1980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520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  <w:tr w:rsidR="00EF6E89" w:rsidRPr="00281964" w:rsidTr="008162B0">
        <w:tc>
          <w:tcPr>
            <w:tcW w:w="567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EF6E89" w:rsidRPr="00281964" w:rsidRDefault="00EF6E8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6. Количество предоставленных жилых помещений работникам бюджетной сферы</w:t>
            </w:r>
          </w:p>
        </w:tc>
        <w:tc>
          <w:tcPr>
            <w:tcW w:w="997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EF6E89" w:rsidRPr="00281964" w:rsidRDefault="00EF6E89" w:rsidP="008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2520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МКУ «ОУМИ Администрации Молчановского района»</w:t>
            </w:r>
          </w:p>
        </w:tc>
      </w:tr>
      <w:tr w:rsidR="00EF6E89" w:rsidRPr="00281964" w:rsidTr="008162B0">
        <w:tc>
          <w:tcPr>
            <w:tcW w:w="567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EF6E89" w:rsidRPr="00281964" w:rsidRDefault="00EF6E8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7. 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997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EF6E89" w:rsidRPr="00281964" w:rsidRDefault="00EF6E89" w:rsidP="008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подсчет,</w:t>
            </w:r>
          </w:p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  <w:tc>
          <w:tcPr>
            <w:tcW w:w="2520" w:type="dxa"/>
          </w:tcPr>
          <w:p w:rsidR="00EF6E89" w:rsidRPr="00281964" w:rsidRDefault="00EF6E8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EF6E89" w:rsidRPr="00281964" w:rsidRDefault="00EF6E89" w:rsidP="00D52384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EF6E89" w:rsidRDefault="00EF6E89" w:rsidP="00A3231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F6E89" w:rsidRDefault="00EF6E89" w:rsidP="00A3231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F6E89" w:rsidRDefault="00EF6E89" w:rsidP="00A3231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F6E89" w:rsidRPr="001E1B61" w:rsidRDefault="00EF6E89" w:rsidP="00F5219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E1B61">
        <w:rPr>
          <w:rFonts w:ascii="Times New Roman" w:hAnsi="Times New Roman" w:cs="Times New Roman"/>
          <w:sz w:val="24"/>
          <w:szCs w:val="24"/>
        </w:rPr>
        <w:t>4. Ресурсное обеспечение муниципальной программы</w:t>
      </w:r>
    </w:p>
    <w:p w:rsidR="00EF6E89" w:rsidRPr="001E1B61" w:rsidRDefault="00EF6E89" w:rsidP="00F52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"/>
        <w:gridCol w:w="2120"/>
        <w:gridCol w:w="1275"/>
        <w:gridCol w:w="1276"/>
        <w:gridCol w:w="1235"/>
        <w:gridCol w:w="1440"/>
        <w:gridCol w:w="1800"/>
        <w:gridCol w:w="1337"/>
        <w:gridCol w:w="1984"/>
        <w:gridCol w:w="2268"/>
      </w:tblGrid>
      <w:tr w:rsidR="00EF6E89" w:rsidRPr="001E1B61" w:rsidTr="006478C6">
        <w:tc>
          <w:tcPr>
            <w:tcW w:w="629" w:type="dxa"/>
            <w:vMerge w:val="restart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муниципальной программы,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7796" w:type="dxa"/>
            <w:gridSpan w:val="5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vMerge w:val="restart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Участник/участник мероприятия</w:t>
            </w: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440" w:type="dxa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800" w:type="dxa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образования «Молчановский район»</w:t>
            </w:r>
          </w:p>
        </w:tc>
        <w:tc>
          <w:tcPr>
            <w:tcW w:w="1337" w:type="dxa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984" w:type="dxa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6E89" w:rsidRPr="001E1B61" w:rsidTr="006478C6">
        <w:tc>
          <w:tcPr>
            <w:tcW w:w="629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10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Задача 1. 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EF6E89" w:rsidRPr="001E1B61" w:rsidTr="006478C6">
        <w:tc>
          <w:tcPr>
            <w:tcW w:w="629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gridSpan w:val="2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52" w:history="1">
              <w:r w:rsidRPr="001E1B61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сельскохозяйственного производства на территории Молчановского района»</w:t>
            </w: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8 407,7</w:t>
            </w:r>
          </w:p>
        </w:tc>
        <w:tc>
          <w:tcPr>
            <w:tcW w:w="1235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1440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7 545,8</w:t>
            </w:r>
          </w:p>
        </w:tc>
        <w:tc>
          <w:tcPr>
            <w:tcW w:w="1800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510,9</w:t>
            </w:r>
          </w:p>
        </w:tc>
        <w:tc>
          <w:tcPr>
            <w:tcW w:w="1337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3 021,7</w:t>
            </w:r>
          </w:p>
        </w:tc>
        <w:tc>
          <w:tcPr>
            <w:tcW w:w="1235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125,9</w:t>
            </w:r>
          </w:p>
        </w:tc>
        <w:tc>
          <w:tcPr>
            <w:tcW w:w="1440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2 663,1</w:t>
            </w:r>
          </w:p>
        </w:tc>
        <w:tc>
          <w:tcPr>
            <w:tcW w:w="1800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232,7</w:t>
            </w:r>
          </w:p>
        </w:tc>
        <w:tc>
          <w:tcPr>
            <w:tcW w:w="1337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2 894,2</w:t>
            </w:r>
          </w:p>
        </w:tc>
        <w:tc>
          <w:tcPr>
            <w:tcW w:w="1235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  <w:tc>
          <w:tcPr>
            <w:tcW w:w="1440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2 603,8</w:t>
            </w:r>
          </w:p>
        </w:tc>
        <w:tc>
          <w:tcPr>
            <w:tcW w:w="1800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182,2</w:t>
            </w:r>
          </w:p>
        </w:tc>
        <w:tc>
          <w:tcPr>
            <w:tcW w:w="1337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2 491,8</w:t>
            </w:r>
          </w:p>
        </w:tc>
        <w:tc>
          <w:tcPr>
            <w:tcW w:w="1235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116,9</w:t>
            </w:r>
          </w:p>
        </w:tc>
        <w:tc>
          <w:tcPr>
            <w:tcW w:w="1440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2 278,9</w:t>
            </w:r>
          </w:p>
        </w:tc>
        <w:tc>
          <w:tcPr>
            <w:tcW w:w="1800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3B6FD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7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2" w:type="dxa"/>
            <w:gridSpan w:val="10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EF6E89" w:rsidRPr="001E1B61" w:rsidTr="006478C6">
        <w:tc>
          <w:tcPr>
            <w:tcW w:w="629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gridSpan w:val="2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09" w:history="1">
              <w:r w:rsidRPr="001E1B61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 «Устойчивое развитие сельских территорий Молчановского района»</w:t>
            </w: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239 211,0</w:t>
            </w:r>
          </w:p>
        </w:tc>
        <w:tc>
          <w:tcPr>
            <w:tcW w:w="1235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172 887,5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55 619,4</w:t>
            </w:r>
          </w:p>
        </w:tc>
        <w:tc>
          <w:tcPr>
            <w:tcW w:w="1800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3 401,1</w:t>
            </w:r>
          </w:p>
        </w:tc>
        <w:tc>
          <w:tcPr>
            <w:tcW w:w="1337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7 303,0</w:t>
            </w:r>
          </w:p>
        </w:tc>
        <w:tc>
          <w:tcPr>
            <w:tcW w:w="2268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7 043,7</w:t>
            </w:r>
          </w:p>
        </w:tc>
        <w:tc>
          <w:tcPr>
            <w:tcW w:w="1235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897,1</w:t>
            </w:r>
          </w:p>
        </w:tc>
        <w:tc>
          <w:tcPr>
            <w:tcW w:w="1800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37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4 826,9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6 212,4</w:t>
            </w:r>
          </w:p>
        </w:tc>
        <w:tc>
          <w:tcPr>
            <w:tcW w:w="1235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1 272,7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1 705,9</w:t>
            </w:r>
          </w:p>
        </w:tc>
        <w:tc>
          <w:tcPr>
            <w:tcW w:w="180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757,7</w:t>
            </w:r>
          </w:p>
        </w:tc>
        <w:tc>
          <w:tcPr>
            <w:tcW w:w="1337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2 476,1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5 452,6</w:t>
            </w:r>
          </w:p>
        </w:tc>
        <w:tc>
          <w:tcPr>
            <w:tcW w:w="1235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3 051,3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1 857,9</w:t>
            </w:r>
          </w:p>
        </w:tc>
        <w:tc>
          <w:tcPr>
            <w:tcW w:w="180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543,4</w:t>
            </w:r>
          </w:p>
        </w:tc>
        <w:tc>
          <w:tcPr>
            <w:tcW w:w="1337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133 365,8</w:t>
            </w:r>
          </w:p>
        </w:tc>
        <w:tc>
          <w:tcPr>
            <w:tcW w:w="1235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82 207,3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51 158,5</w:t>
            </w:r>
          </w:p>
        </w:tc>
        <w:tc>
          <w:tcPr>
            <w:tcW w:w="180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85 636,5</w:t>
            </w:r>
          </w:p>
        </w:tc>
        <w:tc>
          <w:tcPr>
            <w:tcW w:w="1235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85 636,5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235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337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10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жильем молодых семей в Молчановском районе</w:t>
            </w:r>
          </w:p>
        </w:tc>
      </w:tr>
      <w:tr w:rsidR="00EF6E89" w:rsidRPr="001E1B61" w:rsidTr="006478C6">
        <w:tc>
          <w:tcPr>
            <w:tcW w:w="629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gridSpan w:val="2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89" w:history="1">
              <w:r w:rsidRPr="001E1B61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семьей в Молчановском районе»</w:t>
            </w: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F6E89" w:rsidRPr="001E1B61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4 897,7</w:t>
            </w:r>
          </w:p>
        </w:tc>
        <w:tc>
          <w:tcPr>
            <w:tcW w:w="1235" w:type="dxa"/>
          </w:tcPr>
          <w:p w:rsidR="00EF6E89" w:rsidRPr="001E1B61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364,9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473,4</w:t>
            </w:r>
          </w:p>
        </w:tc>
        <w:tc>
          <w:tcPr>
            <w:tcW w:w="1800" w:type="dxa"/>
          </w:tcPr>
          <w:p w:rsidR="00EF6E89" w:rsidRPr="001E1B61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572,9</w:t>
            </w:r>
          </w:p>
        </w:tc>
        <w:tc>
          <w:tcPr>
            <w:tcW w:w="1337" w:type="dxa"/>
          </w:tcPr>
          <w:p w:rsidR="00EF6E89" w:rsidRPr="001E1B61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1E1B61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3 486,5</w:t>
            </w:r>
          </w:p>
        </w:tc>
        <w:tc>
          <w:tcPr>
            <w:tcW w:w="2268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EF6E89" w:rsidRPr="001E1B61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3 076,0</w:t>
            </w:r>
          </w:p>
        </w:tc>
        <w:tc>
          <w:tcPr>
            <w:tcW w:w="1235" w:type="dxa"/>
          </w:tcPr>
          <w:p w:rsidR="00EF6E89" w:rsidRPr="001E1B61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800" w:type="dxa"/>
          </w:tcPr>
          <w:p w:rsidR="00EF6E89" w:rsidRPr="001E1B61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337" w:type="dxa"/>
          </w:tcPr>
          <w:p w:rsidR="00EF6E89" w:rsidRPr="001E1B61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1E1B61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EF6E89" w:rsidRPr="001E1B61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1 418,5</w:t>
            </w:r>
          </w:p>
        </w:tc>
        <w:tc>
          <w:tcPr>
            <w:tcW w:w="1235" w:type="dxa"/>
          </w:tcPr>
          <w:p w:rsidR="00EF6E89" w:rsidRPr="001E1B61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147,9</w:t>
            </w:r>
          </w:p>
        </w:tc>
        <w:tc>
          <w:tcPr>
            <w:tcW w:w="1800" w:type="dxa"/>
          </w:tcPr>
          <w:p w:rsidR="00EF6E89" w:rsidRPr="001E1B61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337" w:type="dxa"/>
          </w:tcPr>
          <w:p w:rsidR="00EF6E89" w:rsidRPr="001E1B61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1E1B61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1 015,3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EF6E89" w:rsidRPr="001E1B61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403,2</w:t>
            </w:r>
          </w:p>
        </w:tc>
        <w:tc>
          <w:tcPr>
            <w:tcW w:w="1235" w:type="dxa"/>
          </w:tcPr>
          <w:p w:rsidR="00EF6E89" w:rsidRPr="001E1B61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82,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147,9</w:t>
            </w:r>
          </w:p>
        </w:tc>
        <w:tc>
          <w:tcPr>
            <w:tcW w:w="1800" w:type="dxa"/>
          </w:tcPr>
          <w:p w:rsidR="00EF6E89" w:rsidRPr="001E1B61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172,9</w:t>
            </w:r>
          </w:p>
        </w:tc>
        <w:tc>
          <w:tcPr>
            <w:tcW w:w="1337" w:type="dxa"/>
          </w:tcPr>
          <w:p w:rsidR="00EF6E89" w:rsidRPr="001E1B61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1E1B61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EF6E89" w:rsidRPr="001E1B61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F6E89" w:rsidRPr="001E1B61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F6E89" w:rsidRPr="001E1B61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F6E89" w:rsidRPr="001E1B61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1E1B61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EF6E89" w:rsidRPr="001E1B61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F6E89" w:rsidRPr="001E1B61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F6E89" w:rsidRPr="001E1B61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F6E89" w:rsidRPr="001E1B61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1E1B61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EF6E89" w:rsidRPr="001E1B61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F6E89" w:rsidRPr="001E1B61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F6E89" w:rsidRPr="001E1B61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F6E89" w:rsidRPr="001E1B61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1E1B61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2" w:type="dxa"/>
            <w:gridSpan w:val="10"/>
          </w:tcPr>
          <w:p w:rsidR="00EF6E89" w:rsidRPr="001E1B61" w:rsidRDefault="00EF6E89" w:rsidP="0064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Задача 4. 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EF6E89" w:rsidRPr="001E1B61" w:rsidTr="006478C6">
        <w:tc>
          <w:tcPr>
            <w:tcW w:w="629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7" w:type="dxa"/>
            <w:gridSpan w:val="2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35" w:history="1">
              <w:r w:rsidRPr="001E1B61">
                <w:rPr>
                  <w:rFonts w:ascii="Times New Roman" w:hAnsi="Times New Roman" w:cs="Times New Roman"/>
                  <w:sz w:val="24"/>
                  <w:szCs w:val="24"/>
                </w:rPr>
                <w:t>Подпрограмма 4</w:t>
              </w:r>
            </w:hyperlink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 на    территории Молчановского района»</w:t>
            </w: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F6E89" w:rsidRPr="006F5AC5" w:rsidRDefault="00EF6E89" w:rsidP="006478C6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3 093,2</w:t>
            </w:r>
          </w:p>
        </w:tc>
        <w:tc>
          <w:tcPr>
            <w:tcW w:w="1235" w:type="dxa"/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1 578,7</w:t>
            </w:r>
          </w:p>
        </w:tc>
        <w:tc>
          <w:tcPr>
            <w:tcW w:w="1800" w:type="dxa"/>
          </w:tcPr>
          <w:p w:rsidR="00EF6E89" w:rsidRPr="006F5AC5" w:rsidRDefault="00EF6E89" w:rsidP="006478C6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1 514,5</w:t>
            </w:r>
          </w:p>
        </w:tc>
        <w:tc>
          <w:tcPr>
            <w:tcW w:w="1337" w:type="dxa"/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EF6E89" w:rsidRPr="006F5AC5" w:rsidRDefault="00EF6E89" w:rsidP="006478C6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1 130,2</w:t>
            </w:r>
          </w:p>
        </w:tc>
        <w:tc>
          <w:tcPr>
            <w:tcW w:w="1235" w:type="dxa"/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599,3</w:t>
            </w:r>
          </w:p>
        </w:tc>
        <w:tc>
          <w:tcPr>
            <w:tcW w:w="1800" w:type="dxa"/>
          </w:tcPr>
          <w:p w:rsidR="00EF6E89" w:rsidRPr="006F5AC5" w:rsidRDefault="00EF6E89" w:rsidP="006478C6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  <w:tc>
          <w:tcPr>
            <w:tcW w:w="1337" w:type="dxa"/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1 633,2</w:t>
            </w:r>
          </w:p>
        </w:tc>
        <w:tc>
          <w:tcPr>
            <w:tcW w:w="1235" w:type="dxa"/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979,4</w:t>
            </w:r>
          </w:p>
        </w:tc>
        <w:tc>
          <w:tcPr>
            <w:tcW w:w="1800" w:type="dxa"/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653,8</w:t>
            </w:r>
          </w:p>
        </w:tc>
        <w:tc>
          <w:tcPr>
            <w:tcW w:w="1337" w:type="dxa"/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EF6E89" w:rsidRDefault="00EF6E89" w:rsidP="006478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329,8</w:t>
            </w:r>
          </w:p>
        </w:tc>
        <w:tc>
          <w:tcPr>
            <w:tcW w:w="1235" w:type="dxa"/>
          </w:tcPr>
          <w:p w:rsidR="00EF6E89" w:rsidRDefault="00EF6E89" w:rsidP="006478C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F6E89" w:rsidRDefault="00EF6E89" w:rsidP="006478C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F6E89" w:rsidRDefault="00EF6E89" w:rsidP="006478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329,8</w:t>
            </w:r>
          </w:p>
        </w:tc>
        <w:tc>
          <w:tcPr>
            <w:tcW w:w="1337" w:type="dxa"/>
          </w:tcPr>
          <w:p w:rsidR="00EF6E89" w:rsidRDefault="00EF6E89" w:rsidP="006478C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Default="00EF6E89" w:rsidP="006478C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2" w:type="dxa"/>
            <w:gridSpan w:val="10"/>
          </w:tcPr>
          <w:p w:rsidR="00EF6E89" w:rsidRPr="001E1B61" w:rsidRDefault="00EF6E89" w:rsidP="0064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Задача 5. Стимулирование развития жилищного строительства в Молчановском районе</w:t>
            </w:r>
          </w:p>
        </w:tc>
      </w:tr>
      <w:tr w:rsidR="00EF6E89" w:rsidRPr="001E1B61" w:rsidTr="006478C6">
        <w:tc>
          <w:tcPr>
            <w:tcW w:w="629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27" w:type="dxa"/>
            <w:gridSpan w:val="2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5. «Стимулирование развития жилищного строительства в Молчановском районе» </w:t>
            </w: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1 201,6</w:t>
            </w:r>
          </w:p>
        </w:tc>
        <w:tc>
          <w:tcPr>
            <w:tcW w:w="1235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800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98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 и  безопасности Администрации Молчановского района, Администрации сельских поселений Молчановского района</w:t>
            </w: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1 201,6</w:t>
            </w:r>
          </w:p>
        </w:tc>
        <w:tc>
          <w:tcPr>
            <w:tcW w:w="1235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800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98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rPr>
          <w:trHeight w:val="232"/>
        </w:trPr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rPr>
          <w:trHeight w:val="72"/>
        </w:trPr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2" w:type="dxa"/>
            <w:gridSpan w:val="10"/>
          </w:tcPr>
          <w:p w:rsidR="00EF6E89" w:rsidRPr="001E1B61" w:rsidRDefault="00EF6E89" w:rsidP="0064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Задача 6. 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EF6E89" w:rsidRPr="001E1B61" w:rsidTr="006478C6">
        <w:tc>
          <w:tcPr>
            <w:tcW w:w="629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27" w:type="dxa"/>
            <w:gridSpan w:val="2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35" w:history="1">
              <w:r w:rsidRPr="001E1B61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Подпрограмма </w:t>
              </w:r>
            </w:hyperlink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6 «Улучшение жилищных условий работников бюджетной сферы»</w:t>
            </w: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10 010,0</w:t>
            </w:r>
          </w:p>
        </w:tc>
        <w:tc>
          <w:tcPr>
            <w:tcW w:w="1235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800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337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МКУ «ОУМИ Администрации Молчановского района»</w:t>
            </w: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10 010,0</w:t>
            </w:r>
          </w:p>
        </w:tc>
        <w:tc>
          <w:tcPr>
            <w:tcW w:w="1235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800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337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36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35" w:type="dxa"/>
            <w:gridSpan w:val="9"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Задача 7. Реализация социально значимых проектов на территории Молчановского района, предложенных непосредственно населением</w:t>
            </w:r>
          </w:p>
        </w:tc>
      </w:tr>
      <w:tr w:rsidR="00EF6E89" w:rsidRPr="001E1B61" w:rsidTr="006478C6">
        <w:tc>
          <w:tcPr>
            <w:tcW w:w="629" w:type="dxa"/>
            <w:vMerge w:val="restart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127" w:type="dxa"/>
            <w:gridSpan w:val="2"/>
            <w:vMerge w:val="restart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Подпрограмма 7 «Реализация проекта «Инициативное бюджетирование на территории Молчановского района».</w:t>
            </w: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4 898,7</w:t>
            </w:r>
          </w:p>
        </w:tc>
        <w:tc>
          <w:tcPr>
            <w:tcW w:w="1235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3 882,5</w:t>
            </w:r>
          </w:p>
        </w:tc>
        <w:tc>
          <w:tcPr>
            <w:tcW w:w="1800" w:type="dxa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822,4</w:t>
            </w:r>
          </w:p>
        </w:tc>
        <w:tc>
          <w:tcPr>
            <w:tcW w:w="1984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  <w:tc>
          <w:tcPr>
            <w:tcW w:w="2268" w:type="dxa"/>
            <w:vMerge w:val="restart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района,</w:t>
            </w:r>
          </w:p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2 665,7</w:t>
            </w:r>
          </w:p>
        </w:tc>
        <w:tc>
          <w:tcPr>
            <w:tcW w:w="1235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2 195,0</w:t>
            </w:r>
          </w:p>
        </w:tc>
        <w:tc>
          <w:tcPr>
            <w:tcW w:w="1800" w:type="dxa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276,9</w:t>
            </w:r>
          </w:p>
        </w:tc>
        <w:tc>
          <w:tcPr>
            <w:tcW w:w="1984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2 233,0</w:t>
            </w:r>
          </w:p>
        </w:tc>
        <w:tc>
          <w:tcPr>
            <w:tcW w:w="1235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1 687,5</w:t>
            </w:r>
          </w:p>
        </w:tc>
        <w:tc>
          <w:tcPr>
            <w:tcW w:w="1800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545,5</w:t>
            </w:r>
          </w:p>
        </w:tc>
        <w:tc>
          <w:tcPr>
            <w:tcW w:w="1984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 w:val="restart"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271 719,5</w:t>
            </w:r>
          </w:p>
        </w:tc>
        <w:tc>
          <w:tcPr>
            <w:tcW w:w="1235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173 603,4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80 151,2</w:t>
            </w:r>
          </w:p>
        </w:tc>
        <w:tc>
          <w:tcPr>
            <w:tcW w:w="1800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6 099,5</w:t>
            </w:r>
          </w:p>
        </w:tc>
        <w:tc>
          <w:tcPr>
            <w:tcW w:w="1337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882,5</w:t>
            </w:r>
          </w:p>
        </w:tc>
        <w:tc>
          <w:tcPr>
            <w:tcW w:w="198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10 983,3</w:t>
            </w:r>
          </w:p>
        </w:tc>
        <w:tc>
          <w:tcPr>
            <w:tcW w:w="2268" w:type="dxa"/>
            <w:vMerge w:val="restart"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25 483,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1 072,8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15 388,5</w:t>
            </w:r>
          </w:p>
        </w:tc>
        <w:tc>
          <w:tcPr>
            <w:tcW w:w="180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1 663,7</w:t>
            </w:r>
          </w:p>
        </w:tc>
        <w:tc>
          <w:tcPr>
            <w:tcW w:w="1337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98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7 298,1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14 824,0</w:t>
            </w:r>
          </w:p>
        </w:tc>
        <w:tc>
          <w:tcPr>
            <w:tcW w:w="1235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1 436,2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7 632,0</w:t>
            </w:r>
          </w:p>
        </w:tc>
        <w:tc>
          <w:tcPr>
            <w:tcW w:w="180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1 793,7</w:t>
            </w:r>
          </w:p>
        </w:tc>
        <w:tc>
          <w:tcPr>
            <w:tcW w:w="1337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276,9</w:t>
            </w:r>
          </w:p>
        </w:tc>
        <w:tc>
          <w:tcPr>
            <w:tcW w:w="198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3 685,2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EF6E89" w:rsidRPr="00F92EE8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10 910,4</w:t>
            </w:r>
          </w:p>
        </w:tc>
        <w:tc>
          <w:tcPr>
            <w:tcW w:w="1235" w:type="dxa"/>
          </w:tcPr>
          <w:p w:rsidR="00EF6E89" w:rsidRPr="00F92EE8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3 250,6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5 972,2</w:t>
            </w:r>
          </w:p>
        </w:tc>
        <w:tc>
          <w:tcPr>
            <w:tcW w:w="180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1 142,1</w:t>
            </w:r>
          </w:p>
        </w:tc>
        <w:tc>
          <w:tcPr>
            <w:tcW w:w="1337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545,5</w:t>
            </w:r>
          </w:p>
        </w:tc>
        <w:tc>
          <w:tcPr>
            <w:tcW w:w="198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133 365,8</w:t>
            </w:r>
          </w:p>
        </w:tc>
        <w:tc>
          <w:tcPr>
            <w:tcW w:w="1235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82 207,3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51 158,5</w:t>
            </w:r>
          </w:p>
        </w:tc>
        <w:tc>
          <w:tcPr>
            <w:tcW w:w="1800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EF6E89" w:rsidRPr="001E1B61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85 636,5</w:t>
            </w:r>
          </w:p>
        </w:tc>
        <w:tc>
          <w:tcPr>
            <w:tcW w:w="1235" w:type="dxa"/>
          </w:tcPr>
          <w:p w:rsidR="00EF6E89" w:rsidRPr="001E1B61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85 636,5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F6E89" w:rsidRPr="001E1B61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EF6E89" w:rsidRPr="001E1B61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1E1B61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6478C6">
        <w:tc>
          <w:tcPr>
            <w:tcW w:w="62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EF6E89" w:rsidRPr="001E1B61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235" w:type="dxa"/>
          </w:tcPr>
          <w:p w:rsidR="00EF6E89" w:rsidRPr="001E1B61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F6E89" w:rsidRPr="001E1B61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337" w:type="dxa"/>
          </w:tcPr>
          <w:p w:rsidR="00EF6E89" w:rsidRPr="001E1B61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F6E89" w:rsidRPr="001E1B61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6E89" w:rsidRPr="00281964" w:rsidRDefault="00EF6E89" w:rsidP="00D52384">
      <w:pPr>
        <w:pStyle w:val="ConsPlusNormal"/>
        <w:rPr>
          <w:rFonts w:ascii="Arial" w:hAnsi="Arial" w:cs="Arial"/>
          <w:sz w:val="24"/>
          <w:szCs w:val="24"/>
        </w:rPr>
      </w:pPr>
    </w:p>
    <w:p w:rsidR="00EF6E89" w:rsidRPr="00281964" w:rsidRDefault="00EF6E89" w:rsidP="00D52384">
      <w:pPr>
        <w:pStyle w:val="ConsPlusNormal"/>
        <w:rPr>
          <w:rFonts w:ascii="Arial" w:hAnsi="Arial" w:cs="Arial"/>
          <w:sz w:val="24"/>
          <w:szCs w:val="24"/>
        </w:rPr>
      </w:pPr>
    </w:p>
    <w:p w:rsidR="00EF6E89" w:rsidRPr="00281964" w:rsidRDefault="00EF6E89" w:rsidP="00D52384">
      <w:pPr>
        <w:pStyle w:val="ConsPlusNormal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А.П.Жмыхов</w:t>
      </w:r>
    </w:p>
    <w:p w:rsidR="00EF6E89" w:rsidRPr="00281964" w:rsidRDefault="00EF6E89" w:rsidP="00D5238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F6E89" w:rsidRPr="00281964" w:rsidRDefault="00EF6E8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F6E89" w:rsidRPr="00281964" w:rsidRDefault="00EF6E8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F6E89" w:rsidRPr="00281964" w:rsidRDefault="00EF6E8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F6E89" w:rsidRDefault="00EF6E8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F6E89" w:rsidRDefault="00EF6E8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F6E89" w:rsidRDefault="00EF6E8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F6E89" w:rsidRDefault="00EF6E8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F6E89" w:rsidRDefault="00EF6E8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F6E89" w:rsidRDefault="00EF6E8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F6E89" w:rsidRDefault="00EF6E8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F6E89" w:rsidRDefault="00EF6E8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F6E89" w:rsidRPr="00281964" w:rsidRDefault="00EF6E8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F6E89" w:rsidRPr="00281964" w:rsidRDefault="00EF6E89" w:rsidP="00D52384">
      <w:pPr>
        <w:pStyle w:val="ConsPlusNormal"/>
        <w:tabs>
          <w:tab w:val="left" w:pos="5670"/>
        </w:tabs>
        <w:ind w:left="106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Приложение №1 к муниципальной программе «Создание условий для устойчивого экономического развития Молчановского района на 2017-2022 годы»</w:t>
      </w:r>
    </w:p>
    <w:p w:rsidR="00EF6E89" w:rsidRDefault="00EF6E89" w:rsidP="00F5219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F6E89" w:rsidRPr="003B6FDA" w:rsidRDefault="00EF6E89" w:rsidP="00F5219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B6FDA">
        <w:rPr>
          <w:rFonts w:ascii="Times New Roman" w:hAnsi="Times New Roman" w:cs="Times New Roman"/>
          <w:sz w:val="24"/>
          <w:szCs w:val="24"/>
        </w:rPr>
        <w:t>1. Паспорт подпрограммы 1 «Развитие сельскохозяйственного производства на территории Молчановского района»</w:t>
      </w:r>
    </w:p>
    <w:p w:rsidR="00EF6E89" w:rsidRPr="003B6FDA" w:rsidRDefault="00EF6E89" w:rsidP="00F52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2268"/>
        <w:gridCol w:w="1559"/>
        <w:gridCol w:w="425"/>
        <w:gridCol w:w="63"/>
        <w:gridCol w:w="930"/>
        <w:gridCol w:w="330"/>
        <w:gridCol w:w="1260"/>
        <w:gridCol w:w="111"/>
        <w:gridCol w:w="1149"/>
        <w:gridCol w:w="410"/>
        <w:gridCol w:w="850"/>
        <w:gridCol w:w="709"/>
        <w:gridCol w:w="551"/>
        <w:gridCol w:w="1008"/>
        <w:gridCol w:w="252"/>
        <w:gridCol w:w="1260"/>
        <w:gridCol w:w="48"/>
      </w:tblGrid>
      <w:tr w:rsidR="00EF6E89" w:rsidRPr="003B6FDA" w:rsidTr="006478C6">
        <w:tc>
          <w:tcPr>
            <w:tcW w:w="2047" w:type="dxa"/>
          </w:tcPr>
          <w:p w:rsidR="00EF6E89" w:rsidRPr="003B6FDA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183" w:type="dxa"/>
            <w:gridSpan w:val="17"/>
          </w:tcPr>
          <w:p w:rsidR="00EF6E89" w:rsidRPr="003B6FDA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сельскохозяйственного производства на территории Молчановского района»</w:t>
            </w:r>
          </w:p>
          <w:p w:rsidR="00EF6E89" w:rsidRPr="003B6FDA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подпрограмма)</w:t>
            </w:r>
          </w:p>
        </w:tc>
      </w:tr>
      <w:tr w:rsidR="00EF6E89" w:rsidRPr="003B6FDA" w:rsidTr="006478C6">
        <w:tc>
          <w:tcPr>
            <w:tcW w:w="2047" w:type="dxa"/>
          </w:tcPr>
          <w:p w:rsidR="00EF6E89" w:rsidRPr="003B6FDA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 (ответственный за подпрограмму)</w:t>
            </w:r>
          </w:p>
        </w:tc>
        <w:tc>
          <w:tcPr>
            <w:tcW w:w="13183" w:type="dxa"/>
            <w:gridSpan w:val="17"/>
          </w:tcPr>
          <w:p w:rsidR="00EF6E89" w:rsidRPr="003B6FDA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EF6E89" w:rsidRPr="003B6FDA" w:rsidTr="006478C6">
        <w:tc>
          <w:tcPr>
            <w:tcW w:w="2047" w:type="dxa"/>
          </w:tcPr>
          <w:p w:rsidR="00EF6E89" w:rsidRPr="003B6FDA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183" w:type="dxa"/>
            <w:gridSpan w:val="17"/>
          </w:tcPr>
          <w:p w:rsidR="00EF6E89" w:rsidRPr="003B6FDA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EF6E89" w:rsidRPr="003B6FDA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 Молчановского района;</w:t>
            </w:r>
          </w:p>
          <w:p w:rsidR="00EF6E89" w:rsidRPr="003B6FDA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Личные подсобные хозяйства Молчановского района</w:t>
            </w:r>
          </w:p>
        </w:tc>
      </w:tr>
      <w:tr w:rsidR="00EF6E89" w:rsidRPr="003B6FDA" w:rsidTr="006478C6">
        <w:tc>
          <w:tcPr>
            <w:tcW w:w="2047" w:type="dxa"/>
          </w:tcPr>
          <w:p w:rsidR="00EF6E89" w:rsidRPr="003B6FDA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183" w:type="dxa"/>
            <w:gridSpan w:val="17"/>
          </w:tcPr>
          <w:p w:rsidR="00EF6E89" w:rsidRPr="003B6FDA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EF6E89" w:rsidRPr="003B6FDA" w:rsidTr="006478C6">
        <w:trPr>
          <w:gridAfter w:val="1"/>
          <w:wAfter w:w="48" w:type="dxa"/>
          <w:trHeight w:val="2049"/>
        </w:trPr>
        <w:tc>
          <w:tcPr>
            <w:tcW w:w="2047" w:type="dxa"/>
            <w:vMerge w:val="restart"/>
          </w:tcPr>
          <w:p w:rsidR="00EF6E89" w:rsidRPr="003B6FDA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4252" w:type="dxa"/>
            <w:gridSpan w:val="3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323" w:type="dxa"/>
            <w:gridSpan w:val="3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gridSpan w:val="2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F6E89" w:rsidRPr="003B6FDA" w:rsidTr="006478C6">
        <w:trPr>
          <w:gridAfter w:val="1"/>
          <w:wAfter w:w="48" w:type="dxa"/>
        </w:trPr>
        <w:tc>
          <w:tcPr>
            <w:tcW w:w="2047" w:type="dxa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EF6E89" w:rsidRPr="003B6FDA" w:rsidRDefault="00EF6E89" w:rsidP="0064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сельскохозяйственной продукции (в действующих ценах), млн.рублей</w:t>
            </w:r>
          </w:p>
        </w:tc>
        <w:tc>
          <w:tcPr>
            <w:tcW w:w="1323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260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260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1260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</w:t>
            </w: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3B6FDA" w:rsidTr="006478C6">
        <w:trPr>
          <w:gridAfter w:val="1"/>
          <w:wAfter w:w="48" w:type="dxa"/>
        </w:trPr>
        <w:tc>
          <w:tcPr>
            <w:tcW w:w="2047" w:type="dxa"/>
          </w:tcPr>
          <w:p w:rsidR="00EF6E89" w:rsidRPr="003B6FDA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3135" w:type="dxa"/>
            <w:gridSpan w:val="16"/>
          </w:tcPr>
          <w:p w:rsidR="00EF6E89" w:rsidRPr="003B6FDA" w:rsidRDefault="00EF6E89" w:rsidP="0064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Задача 1. Развитие подотрасли животноводства, переработки и реализации продукции животноводства.</w:t>
            </w:r>
          </w:p>
          <w:p w:rsidR="00EF6E89" w:rsidRPr="003B6FDA" w:rsidRDefault="00EF6E89" w:rsidP="0064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Задача 2. Поддержка малых форм хозяйствования.</w:t>
            </w:r>
          </w:p>
        </w:tc>
      </w:tr>
      <w:tr w:rsidR="00EF6E89" w:rsidRPr="003B6FDA" w:rsidTr="006478C6">
        <w:trPr>
          <w:gridAfter w:val="1"/>
          <w:wAfter w:w="48" w:type="dxa"/>
          <w:trHeight w:val="1510"/>
        </w:trPr>
        <w:tc>
          <w:tcPr>
            <w:tcW w:w="2047" w:type="dxa"/>
            <w:vMerge w:val="restart"/>
          </w:tcPr>
          <w:p w:rsidR="00EF6E89" w:rsidRPr="003B6FDA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4315" w:type="dxa"/>
            <w:gridSpan w:val="4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gridSpan w:val="2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F6E89" w:rsidRPr="003B6FDA" w:rsidTr="006478C6">
        <w:trPr>
          <w:gridAfter w:val="1"/>
          <w:wAfter w:w="48" w:type="dxa"/>
          <w:trHeight w:val="1330"/>
        </w:trPr>
        <w:tc>
          <w:tcPr>
            <w:tcW w:w="2047" w:type="dxa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4"/>
          </w:tcPr>
          <w:p w:rsidR="00EF6E89" w:rsidRPr="003B6FDA" w:rsidRDefault="00EF6E89" w:rsidP="0064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Показатель задачи 1. Количество коров в сельскохозяйственных организациях Молчановского района, голов</w:t>
            </w:r>
          </w:p>
        </w:tc>
        <w:tc>
          <w:tcPr>
            <w:tcW w:w="1260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260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60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60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60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260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260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F6E89" w:rsidRPr="003B6FDA" w:rsidTr="006478C6">
        <w:trPr>
          <w:gridAfter w:val="1"/>
          <w:wAfter w:w="48" w:type="dxa"/>
          <w:trHeight w:val="1310"/>
        </w:trPr>
        <w:tc>
          <w:tcPr>
            <w:tcW w:w="2047" w:type="dxa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4"/>
          </w:tcPr>
          <w:p w:rsidR="00EF6E89" w:rsidRPr="003B6FDA" w:rsidRDefault="00EF6E89" w:rsidP="0064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Показатель задачи 2. Количество сельскохозяйственных животных в малых формах хозяйствования, усл.голов</w:t>
            </w:r>
          </w:p>
        </w:tc>
        <w:tc>
          <w:tcPr>
            <w:tcW w:w="1260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2606</w:t>
            </w:r>
          </w:p>
        </w:tc>
        <w:tc>
          <w:tcPr>
            <w:tcW w:w="1260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1260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2610</w:t>
            </w:r>
          </w:p>
        </w:tc>
        <w:tc>
          <w:tcPr>
            <w:tcW w:w="1260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260" w:type="dxa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F6E89" w:rsidRPr="003B6FDA" w:rsidTr="006478C6">
        <w:trPr>
          <w:gridAfter w:val="1"/>
          <w:wAfter w:w="48" w:type="dxa"/>
        </w:trPr>
        <w:tc>
          <w:tcPr>
            <w:tcW w:w="2047" w:type="dxa"/>
          </w:tcPr>
          <w:p w:rsidR="00EF6E89" w:rsidRPr="003B6FDA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135" w:type="dxa"/>
            <w:gridSpan w:val="16"/>
          </w:tcPr>
          <w:p w:rsidR="00EF6E89" w:rsidRPr="003B6FDA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F6E89" w:rsidRPr="003B6FDA" w:rsidTr="006478C6">
        <w:trPr>
          <w:gridAfter w:val="1"/>
          <w:wAfter w:w="48" w:type="dxa"/>
        </w:trPr>
        <w:tc>
          <w:tcPr>
            <w:tcW w:w="2047" w:type="dxa"/>
          </w:tcPr>
          <w:p w:rsidR="00EF6E89" w:rsidRPr="003B6FDA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135" w:type="dxa"/>
            <w:gridSpan w:val="16"/>
          </w:tcPr>
          <w:p w:rsidR="00EF6E89" w:rsidRPr="003B6FDA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</w:tr>
      <w:tr w:rsidR="00EF6E89" w:rsidRPr="003B6FDA" w:rsidTr="006478C6">
        <w:trPr>
          <w:gridAfter w:val="1"/>
          <w:wAfter w:w="48" w:type="dxa"/>
        </w:trPr>
        <w:tc>
          <w:tcPr>
            <w:tcW w:w="2047" w:type="dxa"/>
            <w:vMerge w:val="restart"/>
          </w:tcPr>
          <w:p w:rsidR="00EF6E89" w:rsidRPr="003B6FDA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8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59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12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F6E89" w:rsidRPr="003B6FDA" w:rsidTr="006478C6">
        <w:trPr>
          <w:gridAfter w:val="1"/>
          <w:wAfter w:w="48" w:type="dxa"/>
        </w:trPr>
        <w:tc>
          <w:tcPr>
            <w:tcW w:w="2047" w:type="dxa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6E89" w:rsidRPr="003B6FDA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  <w:p w:rsidR="00EF6E89" w:rsidRPr="003B6FDA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351,0</w:t>
            </w:r>
          </w:p>
        </w:tc>
        <w:tc>
          <w:tcPr>
            <w:tcW w:w="1418" w:type="dxa"/>
            <w:gridSpan w:val="3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125,9</w:t>
            </w:r>
          </w:p>
        </w:tc>
        <w:tc>
          <w:tcPr>
            <w:tcW w:w="1701" w:type="dxa"/>
            <w:gridSpan w:val="3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  <w:tc>
          <w:tcPr>
            <w:tcW w:w="1559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116,9</w:t>
            </w:r>
          </w:p>
        </w:tc>
        <w:tc>
          <w:tcPr>
            <w:tcW w:w="1559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6E89" w:rsidRPr="003B6FDA" w:rsidTr="006478C6">
        <w:trPr>
          <w:gridAfter w:val="1"/>
          <w:wAfter w:w="48" w:type="dxa"/>
        </w:trPr>
        <w:tc>
          <w:tcPr>
            <w:tcW w:w="2047" w:type="dxa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6E89" w:rsidRPr="003B6FDA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  <w:p w:rsidR="00EF6E89" w:rsidRPr="003B6FDA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7 545,8</w:t>
            </w:r>
          </w:p>
        </w:tc>
        <w:tc>
          <w:tcPr>
            <w:tcW w:w="141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2 663,1</w:t>
            </w:r>
          </w:p>
        </w:tc>
        <w:tc>
          <w:tcPr>
            <w:tcW w:w="1701" w:type="dxa"/>
            <w:gridSpan w:val="3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2 603,8</w:t>
            </w:r>
          </w:p>
        </w:tc>
        <w:tc>
          <w:tcPr>
            <w:tcW w:w="1559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2 278,9</w:t>
            </w:r>
          </w:p>
        </w:tc>
        <w:tc>
          <w:tcPr>
            <w:tcW w:w="1559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6E89" w:rsidRPr="003B6FDA" w:rsidTr="006478C6">
        <w:trPr>
          <w:gridAfter w:val="1"/>
          <w:wAfter w:w="48" w:type="dxa"/>
        </w:trPr>
        <w:tc>
          <w:tcPr>
            <w:tcW w:w="2047" w:type="dxa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6E89" w:rsidRPr="003B6FDA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559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510,9</w:t>
            </w:r>
          </w:p>
        </w:tc>
        <w:tc>
          <w:tcPr>
            <w:tcW w:w="141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232,7</w:t>
            </w:r>
          </w:p>
        </w:tc>
        <w:tc>
          <w:tcPr>
            <w:tcW w:w="1701" w:type="dxa"/>
            <w:gridSpan w:val="3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182,2</w:t>
            </w:r>
          </w:p>
        </w:tc>
        <w:tc>
          <w:tcPr>
            <w:tcW w:w="1559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3B6FD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6E89" w:rsidRPr="003B6FDA" w:rsidTr="006478C6">
        <w:trPr>
          <w:gridAfter w:val="1"/>
          <w:wAfter w:w="48" w:type="dxa"/>
        </w:trPr>
        <w:tc>
          <w:tcPr>
            <w:tcW w:w="2047" w:type="dxa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6E89" w:rsidRPr="003B6FDA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 (по согласованию)</w:t>
            </w:r>
          </w:p>
          <w:p w:rsidR="00EF6E89" w:rsidRPr="003B6FDA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6E89" w:rsidRPr="003B6FDA" w:rsidTr="006478C6">
        <w:trPr>
          <w:gridAfter w:val="1"/>
          <w:wAfter w:w="48" w:type="dxa"/>
        </w:trPr>
        <w:tc>
          <w:tcPr>
            <w:tcW w:w="2047" w:type="dxa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6E89" w:rsidRPr="003B6FDA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  <w:p w:rsidR="00EF6E89" w:rsidRPr="003B6FDA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6E89" w:rsidRPr="003B6FDA" w:rsidTr="006478C6">
        <w:trPr>
          <w:gridAfter w:val="1"/>
          <w:wAfter w:w="48" w:type="dxa"/>
        </w:trPr>
        <w:tc>
          <w:tcPr>
            <w:tcW w:w="2047" w:type="dxa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6E89" w:rsidRPr="003B6FDA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559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8 407,7</w:t>
            </w:r>
          </w:p>
        </w:tc>
        <w:tc>
          <w:tcPr>
            <w:tcW w:w="1418" w:type="dxa"/>
            <w:gridSpan w:val="3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3 021,7</w:t>
            </w:r>
          </w:p>
        </w:tc>
        <w:tc>
          <w:tcPr>
            <w:tcW w:w="1701" w:type="dxa"/>
            <w:gridSpan w:val="3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2 894,2</w:t>
            </w:r>
          </w:p>
        </w:tc>
        <w:tc>
          <w:tcPr>
            <w:tcW w:w="1559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2 491,8</w:t>
            </w:r>
          </w:p>
        </w:tc>
        <w:tc>
          <w:tcPr>
            <w:tcW w:w="1559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F6E89" w:rsidRPr="00281964" w:rsidRDefault="00EF6E89" w:rsidP="00D52384">
      <w:pPr>
        <w:pStyle w:val="ConsPlusNormal"/>
        <w:ind w:left="7788" w:firstLine="717"/>
        <w:outlineLvl w:val="0"/>
        <w:rPr>
          <w:rFonts w:ascii="Arial" w:hAnsi="Arial" w:cs="Arial"/>
          <w:sz w:val="24"/>
          <w:szCs w:val="24"/>
        </w:rPr>
      </w:pPr>
    </w:p>
    <w:p w:rsidR="00EF6E89" w:rsidRPr="00281964" w:rsidRDefault="00EF6E89" w:rsidP="00D52384">
      <w:pPr>
        <w:pStyle w:val="ConsPlusNormal"/>
        <w:ind w:left="7788" w:firstLine="717"/>
        <w:outlineLvl w:val="0"/>
        <w:rPr>
          <w:rFonts w:ascii="Arial" w:hAnsi="Arial" w:cs="Arial"/>
          <w:sz w:val="24"/>
          <w:szCs w:val="24"/>
        </w:rPr>
      </w:pPr>
    </w:p>
    <w:p w:rsidR="00EF6E89" w:rsidRPr="00281964" w:rsidRDefault="00EF6E89" w:rsidP="00D52384">
      <w:pPr>
        <w:pStyle w:val="ConsPlusNormal"/>
        <w:ind w:left="7788" w:firstLine="717"/>
        <w:outlineLvl w:val="0"/>
        <w:rPr>
          <w:rFonts w:ascii="Arial" w:hAnsi="Arial" w:cs="Arial"/>
          <w:sz w:val="24"/>
          <w:szCs w:val="24"/>
        </w:rPr>
      </w:pPr>
    </w:p>
    <w:p w:rsidR="00EF6E89" w:rsidRPr="00281964" w:rsidRDefault="00EF6E89" w:rsidP="00D52384">
      <w:pPr>
        <w:pStyle w:val="ConsPlusNormal"/>
        <w:ind w:left="7788" w:firstLine="717"/>
        <w:outlineLvl w:val="0"/>
        <w:rPr>
          <w:rFonts w:ascii="Arial" w:hAnsi="Arial" w:cs="Arial"/>
          <w:sz w:val="24"/>
          <w:szCs w:val="24"/>
        </w:rPr>
      </w:pPr>
    </w:p>
    <w:p w:rsidR="00EF6E89" w:rsidRPr="00281964" w:rsidRDefault="00EF6E89" w:rsidP="00D52384">
      <w:pPr>
        <w:pStyle w:val="ConsPlusNormal"/>
        <w:ind w:left="7788" w:firstLine="717"/>
        <w:outlineLvl w:val="0"/>
        <w:rPr>
          <w:rFonts w:ascii="Arial" w:hAnsi="Arial" w:cs="Arial"/>
          <w:sz w:val="24"/>
          <w:szCs w:val="24"/>
        </w:rPr>
      </w:pPr>
    </w:p>
    <w:p w:rsidR="00EF6E89" w:rsidRPr="00281964" w:rsidRDefault="00EF6E89" w:rsidP="00D52384">
      <w:pPr>
        <w:pStyle w:val="ConsPlusNormal"/>
        <w:ind w:left="7788" w:firstLine="717"/>
        <w:outlineLvl w:val="0"/>
        <w:rPr>
          <w:rFonts w:ascii="Arial" w:hAnsi="Arial" w:cs="Arial"/>
          <w:sz w:val="24"/>
          <w:szCs w:val="24"/>
        </w:rPr>
      </w:pPr>
    </w:p>
    <w:p w:rsidR="00EF6E89" w:rsidRPr="00281964" w:rsidRDefault="00EF6E89" w:rsidP="00D52384">
      <w:pPr>
        <w:spacing w:after="0" w:line="240" w:lineRule="auto"/>
        <w:rPr>
          <w:rFonts w:ascii="Arial" w:hAnsi="Arial" w:cs="Arial"/>
          <w:sz w:val="24"/>
          <w:szCs w:val="24"/>
        </w:rPr>
        <w:sectPr w:rsidR="00EF6E89" w:rsidRPr="00281964" w:rsidSect="00C32C36">
          <w:pgSz w:w="16838" w:h="11905" w:orient="landscape"/>
          <w:pgMar w:top="1134" w:right="1134" w:bottom="567" w:left="1134" w:header="0" w:footer="0" w:gutter="0"/>
          <w:cols w:space="720"/>
          <w:docGrid w:linePitch="299"/>
        </w:sectPr>
      </w:pPr>
    </w:p>
    <w:p w:rsidR="00EF6E89" w:rsidRPr="00281964" w:rsidRDefault="00EF6E89" w:rsidP="00C32C36">
      <w:pPr>
        <w:pStyle w:val="ConsPlusNormal"/>
        <w:ind w:left="360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2. Характеристика сферы реализации подпрограммы 1, описание основных проблем в указанной сфере и прогноз ее развития</w:t>
      </w:r>
    </w:p>
    <w:p w:rsidR="00EF6E89" w:rsidRPr="00281964" w:rsidRDefault="00EF6E89" w:rsidP="00C32C36">
      <w:pPr>
        <w:pStyle w:val="ConsPlusNormal"/>
        <w:ind w:left="360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  </w:t>
      </w:r>
    </w:p>
    <w:p w:rsidR="00EF6E89" w:rsidRPr="00281964" w:rsidRDefault="00EF6E89" w:rsidP="00C32C36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Агропромышленный комплекс является важным фактором стабильности социально-экономического положения Молчановского района. </w:t>
      </w:r>
    </w:p>
    <w:p w:rsidR="00EF6E89" w:rsidRPr="00281964" w:rsidRDefault="00EF6E89" w:rsidP="00C32C3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Сельское хозяйство Молчановского района представляют в основном, крестьянско-фермерские хозяйства, личные подсобные хозяйства граждан. Зарегистрировано в сельском хозяйстве (по данным Томскстата на 1 января 2016 года) 22  индивидуальных предпринимателей Глав крестьянских (фермерских) хозяйств, 2 сельскохозяйственные организации и 5726 личных подсобных хозяйств. В объёме сельскохозяйственного производства Молчановского района личные подсобные хозяйства (далее – ЛПХ) занимают значительную часть – около 90%.</w:t>
      </w:r>
    </w:p>
    <w:p w:rsidR="00EF6E89" w:rsidRPr="00281964" w:rsidRDefault="00EF6E89" w:rsidP="00C32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В малых формах хозяйствования района (ЛПХ и К(Ф)К) насчитывается 2119 голов крупного рогатого скота, в том числе около 1154 головы коров, 615 свиней, 520 овец и коз, 2975 штук птиц.</w:t>
      </w:r>
    </w:p>
    <w:p w:rsidR="00EF6E89" w:rsidRPr="00281964" w:rsidRDefault="00EF6E89" w:rsidP="00C32C36">
      <w:pPr>
        <w:pStyle w:val="NormalWeb"/>
        <w:tabs>
          <w:tab w:val="left" w:pos="540"/>
        </w:tabs>
        <w:spacing w:after="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 xml:space="preserve">        Личные подсобные хозяйства и крестьянские (фермерские) хозяйства – это основа аграрного хозяйства Молчановского района, в котором выращивается 100% всего поголовья крупного рогатого скота.</w:t>
      </w:r>
    </w:p>
    <w:p w:rsidR="00EF6E89" w:rsidRPr="00281964" w:rsidRDefault="00EF6E89" w:rsidP="00C32C3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Необходимо отметить, что доходы от ведения личного подсобного хозяйства в последние годы растут, экономическая роль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самозанятости населения.</w:t>
      </w:r>
    </w:p>
    <w:p w:rsidR="00EF6E89" w:rsidRPr="00281964" w:rsidRDefault="00EF6E89" w:rsidP="00C32C3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Для повышения не только уровня занятости, но и в целом уровня</w:t>
      </w:r>
      <w:r w:rsidRPr="00281964">
        <w:rPr>
          <w:rFonts w:ascii="Arial" w:hAnsi="Arial" w:cs="Arial"/>
          <w:sz w:val="24"/>
          <w:szCs w:val="24"/>
        </w:rPr>
        <w:t xml:space="preserve"> жизни населения на селе необходимо решить задачу по стимулированию и поддержке развития малых форм хозяйствования.</w:t>
      </w:r>
    </w:p>
    <w:p w:rsidR="00EF6E89" w:rsidRPr="00281964" w:rsidRDefault="00EF6E89" w:rsidP="00C32C3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 xml:space="preserve">        Одной из приоритетных отраслей сельскохозяйственного производства Молчановского района является молочное животноводство - доминирующая отрасль </w:t>
      </w:r>
      <w:hyperlink r:id="rId12" w:tooltip="Животноводство" w:history="1">
        <w:r w:rsidRPr="00281964">
          <w:rPr>
            <w:rFonts w:ascii="Arial" w:hAnsi="Arial" w:cs="Arial"/>
            <w:sz w:val="24"/>
            <w:szCs w:val="24"/>
            <w:lang w:eastAsia="ru-RU"/>
          </w:rPr>
          <w:t>животноводства</w:t>
        </w:r>
      </w:hyperlink>
      <w:r w:rsidRPr="00281964">
        <w:rPr>
          <w:rFonts w:ascii="Arial" w:hAnsi="Arial" w:cs="Arial"/>
          <w:sz w:val="24"/>
          <w:szCs w:val="24"/>
          <w:lang w:eastAsia="ru-RU"/>
        </w:rPr>
        <w:t xml:space="preserve">, специализирующаяся на разведении </w:t>
      </w:r>
      <w:hyperlink r:id="rId13" w:tooltip="Крупный рогатый скот" w:history="1">
        <w:r w:rsidRPr="00281964">
          <w:rPr>
            <w:rFonts w:ascii="Arial" w:hAnsi="Arial" w:cs="Arial"/>
            <w:sz w:val="24"/>
            <w:szCs w:val="24"/>
            <w:lang w:eastAsia="ru-RU"/>
          </w:rPr>
          <w:t>крупного рогатого скота</w:t>
        </w:r>
      </w:hyperlink>
      <w:r w:rsidRPr="00281964">
        <w:rPr>
          <w:rFonts w:ascii="Arial" w:hAnsi="Arial" w:cs="Arial"/>
          <w:sz w:val="24"/>
          <w:szCs w:val="24"/>
          <w:lang w:eastAsia="ru-RU"/>
        </w:rPr>
        <w:t xml:space="preserve"> для получения </w:t>
      </w:r>
      <w:hyperlink r:id="rId14" w:tooltip="Молоко" w:history="1">
        <w:r w:rsidRPr="00281964">
          <w:rPr>
            <w:rFonts w:ascii="Arial" w:hAnsi="Arial" w:cs="Arial"/>
            <w:sz w:val="24"/>
            <w:szCs w:val="24"/>
            <w:lang w:eastAsia="ru-RU"/>
          </w:rPr>
          <w:t>молока</w:t>
        </w:r>
      </w:hyperlink>
      <w:r w:rsidRPr="00281964"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15" w:tooltip="Говядина" w:history="1">
        <w:r w:rsidRPr="00281964">
          <w:rPr>
            <w:rFonts w:ascii="Arial" w:hAnsi="Arial" w:cs="Arial"/>
            <w:sz w:val="24"/>
            <w:szCs w:val="24"/>
            <w:lang w:eastAsia="ru-RU"/>
          </w:rPr>
          <w:t>говядины</w:t>
        </w:r>
      </w:hyperlink>
      <w:r w:rsidRPr="00281964">
        <w:rPr>
          <w:rFonts w:ascii="Arial" w:hAnsi="Arial" w:cs="Arial"/>
          <w:sz w:val="24"/>
          <w:szCs w:val="24"/>
          <w:lang w:eastAsia="ru-RU"/>
        </w:rPr>
        <w:t xml:space="preserve"> и играет  ведущую  роль в сельской экономике.  Одним из преимуществ молочного животноводства перед остальными направлениями сельскохозяйственной деятельности является ежедневное получение дохода от реализованной продукции.  </w:t>
      </w:r>
    </w:p>
    <w:p w:rsidR="00EF6E89" w:rsidRPr="00281964" w:rsidRDefault="00EF6E89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F6E89" w:rsidRPr="00281964" w:rsidRDefault="00EF6E89" w:rsidP="00C32C36">
      <w:pPr>
        <w:pStyle w:val="NormalWeb"/>
        <w:spacing w:after="0"/>
        <w:jc w:val="center"/>
        <w:rPr>
          <w:rFonts w:ascii="Arial" w:hAnsi="Arial" w:cs="Arial"/>
        </w:rPr>
      </w:pPr>
      <w:r w:rsidRPr="00281964">
        <w:rPr>
          <w:rFonts w:ascii="Arial" w:hAnsi="Arial" w:cs="Arial"/>
        </w:rPr>
        <w:t>Численность поголовья КРС и коров во всех категориях хозяйств Молчановского района за 2013 -2015 годы.</w:t>
      </w:r>
    </w:p>
    <w:p w:rsidR="00EF6E89" w:rsidRPr="00281964" w:rsidRDefault="00EF6E89" w:rsidP="00C32C36">
      <w:pPr>
        <w:pStyle w:val="NormalWeb"/>
        <w:spacing w:after="0"/>
        <w:jc w:val="center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0"/>
        <w:gridCol w:w="1489"/>
        <w:gridCol w:w="1260"/>
        <w:gridCol w:w="1260"/>
        <w:gridCol w:w="3325"/>
      </w:tblGrid>
      <w:tr w:rsidR="00EF6E89" w:rsidRPr="00281964" w:rsidTr="00550A87">
        <w:trPr>
          <w:trHeight w:val="855"/>
        </w:trPr>
        <w:tc>
          <w:tcPr>
            <w:tcW w:w="2980" w:type="dxa"/>
            <w:vAlign w:val="bottom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2013</w:t>
            </w:r>
          </w:p>
        </w:tc>
        <w:tc>
          <w:tcPr>
            <w:tcW w:w="1260" w:type="dxa"/>
            <w:vAlign w:val="center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2014</w:t>
            </w:r>
          </w:p>
        </w:tc>
        <w:tc>
          <w:tcPr>
            <w:tcW w:w="1260" w:type="dxa"/>
            <w:vAlign w:val="center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2015</w:t>
            </w:r>
          </w:p>
        </w:tc>
        <w:tc>
          <w:tcPr>
            <w:tcW w:w="3325" w:type="dxa"/>
            <w:vAlign w:val="center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2015 в % к 2013</w:t>
            </w:r>
          </w:p>
        </w:tc>
      </w:tr>
      <w:tr w:rsidR="00EF6E89" w:rsidRPr="00281964" w:rsidTr="00550A87">
        <w:trPr>
          <w:trHeight w:val="555"/>
        </w:trPr>
        <w:tc>
          <w:tcPr>
            <w:tcW w:w="2980" w:type="dxa"/>
            <w:vAlign w:val="bottom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512705">
              <w:rPr>
                <w:rFonts w:ascii="Arial" w:hAnsi="Arial" w:cs="Arial"/>
                <w:b/>
                <w:szCs w:val="24"/>
              </w:rPr>
              <w:t>Крупный рогатый скот, голов</w:t>
            </w:r>
          </w:p>
        </w:tc>
        <w:tc>
          <w:tcPr>
            <w:tcW w:w="1489" w:type="dxa"/>
            <w:vAlign w:val="center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2087</w:t>
            </w:r>
          </w:p>
        </w:tc>
        <w:tc>
          <w:tcPr>
            <w:tcW w:w="1260" w:type="dxa"/>
            <w:vAlign w:val="center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2101</w:t>
            </w:r>
          </w:p>
        </w:tc>
        <w:tc>
          <w:tcPr>
            <w:tcW w:w="1260" w:type="dxa"/>
            <w:vAlign w:val="center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2119</w:t>
            </w:r>
          </w:p>
        </w:tc>
        <w:tc>
          <w:tcPr>
            <w:tcW w:w="3325" w:type="dxa"/>
            <w:noWrap/>
            <w:vAlign w:val="center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101,5</w:t>
            </w:r>
          </w:p>
        </w:tc>
      </w:tr>
      <w:tr w:rsidR="00EF6E89" w:rsidRPr="00281964" w:rsidTr="00550A87">
        <w:trPr>
          <w:trHeight w:val="615"/>
        </w:trPr>
        <w:tc>
          <w:tcPr>
            <w:tcW w:w="2980" w:type="dxa"/>
            <w:vAlign w:val="bottom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Сельскохозяйственные организации</w:t>
            </w:r>
          </w:p>
        </w:tc>
        <w:tc>
          <w:tcPr>
            <w:tcW w:w="1489" w:type="dxa"/>
            <w:noWrap/>
            <w:vAlign w:val="center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3325" w:type="dxa"/>
            <w:noWrap/>
            <w:vAlign w:val="center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0</w:t>
            </w:r>
          </w:p>
        </w:tc>
      </w:tr>
      <w:tr w:rsidR="00EF6E89" w:rsidRPr="00281964" w:rsidTr="00550A87">
        <w:trPr>
          <w:trHeight w:val="555"/>
        </w:trPr>
        <w:tc>
          <w:tcPr>
            <w:tcW w:w="2980" w:type="dxa"/>
            <w:vAlign w:val="bottom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Хозяйства населения</w:t>
            </w:r>
          </w:p>
        </w:tc>
        <w:tc>
          <w:tcPr>
            <w:tcW w:w="1489" w:type="dxa"/>
            <w:noWrap/>
            <w:vAlign w:val="center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1378</w:t>
            </w:r>
          </w:p>
        </w:tc>
        <w:tc>
          <w:tcPr>
            <w:tcW w:w="1260" w:type="dxa"/>
            <w:noWrap/>
            <w:vAlign w:val="center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1397</w:t>
            </w:r>
          </w:p>
        </w:tc>
        <w:tc>
          <w:tcPr>
            <w:tcW w:w="1260" w:type="dxa"/>
            <w:noWrap/>
            <w:vAlign w:val="center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1403</w:t>
            </w:r>
          </w:p>
        </w:tc>
        <w:tc>
          <w:tcPr>
            <w:tcW w:w="3325" w:type="dxa"/>
            <w:noWrap/>
            <w:vAlign w:val="center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101,8</w:t>
            </w:r>
          </w:p>
        </w:tc>
      </w:tr>
      <w:tr w:rsidR="00EF6E89" w:rsidRPr="00281964" w:rsidTr="00550A87">
        <w:trPr>
          <w:trHeight w:val="675"/>
        </w:trPr>
        <w:tc>
          <w:tcPr>
            <w:tcW w:w="2980" w:type="dxa"/>
            <w:vAlign w:val="bottom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Крестьянские (фермерские) хозяйства и индивидуальные  предприниматели</w:t>
            </w:r>
          </w:p>
        </w:tc>
        <w:tc>
          <w:tcPr>
            <w:tcW w:w="1489" w:type="dxa"/>
            <w:vAlign w:val="center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709</w:t>
            </w:r>
          </w:p>
        </w:tc>
        <w:tc>
          <w:tcPr>
            <w:tcW w:w="1260" w:type="dxa"/>
            <w:vAlign w:val="center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704</w:t>
            </w:r>
          </w:p>
        </w:tc>
        <w:tc>
          <w:tcPr>
            <w:tcW w:w="1260" w:type="dxa"/>
            <w:noWrap/>
            <w:vAlign w:val="center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716</w:t>
            </w:r>
          </w:p>
        </w:tc>
        <w:tc>
          <w:tcPr>
            <w:tcW w:w="3325" w:type="dxa"/>
            <w:noWrap/>
            <w:vAlign w:val="center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101,0</w:t>
            </w:r>
          </w:p>
        </w:tc>
      </w:tr>
      <w:tr w:rsidR="00EF6E89" w:rsidRPr="00281964" w:rsidTr="00550A87">
        <w:trPr>
          <w:trHeight w:val="360"/>
        </w:trPr>
        <w:tc>
          <w:tcPr>
            <w:tcW w:w="2980" w:type="dxa"/>
            <w:vAlign w:val="bottom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512705">
              <w:rPr>
                <w:rFonts w:ascii="Arial" w:hAnsi="Arial" w:cs="Arial"/>
                <w:b/>
                <w:szCs w:val="24"/>
              </w:rPr>
              <w:t>в т.ч. коровы, голов</w:t>
            </w:r>
          </w:p>
        </w:tc>
        <w:tc>
          <w:tcPr>
            <w:tcW w:w="1489" w:type="dxa"/>
            <w:vAlign w:val="center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1076</w:t>
            </w:r>
          </w:p>
        </w:tc>
        <w:tc>
          <w:tcPr>
            <w:tcW w:w="1260" w:type="dxa"/>
            <w:vAlign w:val="center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1088</w:t>
            </w:r>
          </w:p>
        </w:tc>
        <w:tc>
          <w:tcPr>
            <w:tcW w:w="1260" w:type="dxa"/>
            <w:vAlign w:val="center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1154</w:t>
            </w:r>
          </w:p>
        </w:tc>
        <w:tc>
          <w:tcPr>
            <w:tcW w:w="3325" w:type="dxa"/>
            <w:noWrap/>
            <w:vAlign w:val="center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107,2</w:t>
            </w:r>
          </w:p>
        </w:tc>
      </w:tr>
      <w:tr w:rsidR="00EF6E89" w:rsidRPr="00281964" w:rsidTr="00550A87">
        <w:trPr>
          <w:trHeight w:val="645"/>
        </w:trPr>
        <w:tc>
          <w:tcPr>
            <w:tcW w:w="2980" w:type="dxa"/>
            <w:vAlign w:val="bottom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Сельскохозяйственные организации</w:t>
            </w:r>
          </w:p>
        </w:tc>
        <w:tc>
          <w:tcPr>
            <w:tcW w:w="1489" w:type="dxa"/>
            <w:noWrap/>
            <w:vAlign w:val="center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3325" w:type="dxa"/>
            <w:noWrap/>
            <w:vAlign w:val="center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0</w:t>
            </w:r>
          </w:p>
        </w:tc>
      </w:tr>
      <w:tr w:rsidR="00EF6E89" w:rsidRPr="00281964" w:rsidTr="00550A87">
        <w:trPr>
          <w:trHeight w:val="360"/>
        </w:trPr>
        <w:tc>
          <w:tcPr>
            <w:tcW w:w="2980" w:type="dxa"/>
            <w:vAlign w:val="bottom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Хозяйства населения</w:t>
            </w:r>
          </w:p>
        </w:tc>
        <w:tc>
          <w:tcPr>
            <w:tcW w:w="1489" w:type="dxa"/>
            <w:noWrap/>
            <w:vAlign w:val="center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804</w:t>
            </w:r>
          </w:p>
        </w:tc>
        <w:tc>
          <w:tcPr>
            <w:tcW w:w="1260" w:type="dxa"/>
            <w:noWrap/>
            <w:vAlign w:val="center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792</w:t>
            </w:r>
          </w:p>
        </w:tc>
        <w:tc>
          <w:tcPr>
            <w:tcW w:w="1260" w:type="dxa"/>
            <w:noWrap/>
            <w:vAlign w:val="center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766</w:t>
            </w:r>
          </w:p>
        </w:tc>
        <w:tc>
          <w:tcPr>
            <w:tcW w:w="3325" w:type="dxa"/>
            <w:noWrap/>
            <w:vAlign w:val="center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95,2</w:t>
            </w:r>
          </w:p>
        </w:tc>
      </w:tr>
      <w:tr w:rsidR="00EF6E89" w:rsidRPr="00281964" w:rsidTr="00550A87">
        <w:trPr>
          <w:trHeight w:val="630"/>
        </w:trPr>
        <w:tc>
          <w:tcPr>
            <w:tcW w:w="2980" w:type="dxa"/>
            <w:vAlign w:val="bottom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Крестьянские (фермерские) хозяйства и индивидуальные  предприниматели</w:t>
            </w:r>
          </w:p>
        </w:tc>
        <w:tc>
          <w:tcPr>
            <w:tcW w:w="1489" w:type="dxa"/>
            <w:noWrap/>
            <w:vAlign w:val="center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272</w:t>
            </w:r>
          </w:p>
        </w:tc>
        <w:tc>
          <w:tcPr>
            <w:tcW w:w="1260" w:type="dxa"/>
            <w:noWrap/>
            <w:vAlign w:val="center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296</w:t>
            </w:r>
          </w:p>
        </w:tc>
        <w:tc>
          <w:tcPr>
            <w:tcW w:w="1260" w:type="dxa"/>
            <w:noWrap/>
            <w:vAlign w:val="center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388</w:t>
            </w:r>
          </w:p>
        </w:tc>
        <w:tc>
          <w:tcPr>
            <w:tcW w:w="3325" w:type="dxa"/>
            <w:noWrap/>
            <w:vAlign w:val="center"/>
          </w:tcPr>
          <w:p w:rsidR="00EF6E89" w:rsidRPr="00512705" w:rsidRDefault="00EF6E8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142,6</w:t>
            </w:r>
          </w:p>
        </w:tc>
      </w:tr>
    </w:tbl>
    <w:p w:rsidR="00EF6E89" w:rsidRPr="00281964" w:rsidRDefault="00EF6E89" w:rsidP="00C32C36">
      <w:pPr>
        <w:pStyle w:val="ConsPlusNormal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F6E89" w:rsidRPr="00281964" w:rsidRDefault="00EF6E89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 xml:space="preserve">Из таблицы видно ежегодные тенденции увеличения поголовья КРС и незначительное снижение поголовья коров в личных подсобных хозяйствах граждан. </w:t>
      </w:r>
    </w:p>
    <w:p w:rsidR="00EF6E89" w:rsidRPr="00281964" w:rsidRDefault="00EF6E89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 xml:space="preserve">Снижение происходит в основном из – за нежелания более молодого поколения населения содержать скот, а также развития в Молчановском районе крупных торговых сетей, в которых представлен широкий ассортимент молочной и мясной продукции по доступным ценам. Так по состоянию на 01.01.2016 количество граждан, ведущих личные подсобные хозяйства по выращиванию крупного рогатого скота, составляет 3000 человек. На 01.01.2016 г.  в личных подсобных хозяйствах Молчановского района содержится 1403 головы КРС, в том числе 766 голов коров. </w:t>
      </w:r>
    </w:p>
    <w:p w:rsidR="00EF6E89" w:rsidRPr="00281964" w:rsidRDefault="00EF6E89" w:rsidP="00C32C3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 xml:space="preserve">        В 2015 году в хозяйствах всех категорий Молчановского района надоено 3,9 тыс. тонн молока, что составляет 105,6% к уровню 2014 года. Удельный вес производства молока в К (Ф) Х Молчановского района составляет 25% от общего объема производства. </w:t>
      </w:r>
    </w:p>
    <w:p w:rsidR="00EF6E89" w:rsidRPr="00281964" w:rsidRDefault="00EF6E89" w:rsidP="00C32C3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EF6E89" w:rsidRPr="00281964" w:rsidRDefault="00EF6E89" w:rsidP="00C32C3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Валовой надой молока в Молчановском районе</w:t>
      </w:r>
    </w:p>
    <w:p w:rsidR="00EF6E89" w:rsidRPr="00281964" w:rsidRDefault="00EF6E89" w:rsidP="00C32C3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тонн</w:t>
      </w:r>
    </w:p>
    <w:tbl>
      <w:tblPr>
        <w:tblW w:w="1008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1247"/>
        <w:gridCol w:w="1304"/>
        <w:gridCol w:w="2545"/>
      </w:tblGrid>
      <w:tr w:rsidR="00EF6E89" w:rsidRPr="00281964" w:rsidTr="00550A87">
        <w:tc>
          <w:tcPr>
            <w:tcW w:w="4989" w:type="dxa"/>
            <w:vAlign w:val="center"/>
          </w:tcPr>
          <w:p w:rsidR="00EF6E89" w:rsidRPr="00281964" w:rsidRDefault="00EF6E89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EF6E89" w:rsidRPr="00281964" w:rsidRDefault="00EF6E89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81964">
                <w:rPr>
                  <w:rFonts w:ascii="Arial" w:hAnsi="Arial" w:cs="Arial"/>
                  <w:sz w:val="24"/>
                  <w:szCs w:val="24"/>
                </w:rPr>
                <w:t>2014 г</w:t>
              </w:r>
            </w:smartTag>
            <w:r w:rsidRPr="002819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04" w:type="dxa"/>
            <w:vAlign w:val="center"/>
          </w:tcPr>
          <w:p w:rsidR="00EF6E89" w:rsidRPr="00281964" w:rsidRDefault="00EF6E89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81964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2819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45" w:type="dxa"/>
            <w:vAlign w:val="center"/>
          </w:tcPr>
          <w:p w:rsidR="00EF6E89" w:rsidRPr="00281964" w:rsidRDefault="00EF6E89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81964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281964">
              <w:rPr>
                <w:rFonts w:ascii="Arial" w:hAnsi="Arial" w:cs="Arial"/>
                <w:sz w:val="24"/>
                <w:szCs w:val="24"/>
              </w:rPr>
              <w:t xml:space="preserve">. к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81964">
                <w:rPr>
                  <w:rFonts w:ascii="Arial" w:hAnsi="Arial" w:cs="Arial"/>
                  <w:sz w:val="24"/>
                  <w:szCs w:val="24"/>
                </w:rPr>
                <w:t>2014 г</w:t>
              </w:r>
            </w:smartTag>
            <w:r w:rsidRPr="00281964">
              <w:rPr>
                <w:rFonts w:ascii="Arial" w:hAnsi="Arial" w:cs="Arial"/>
                <w:sz w:val="24"/>
                <w:szCs w:val="24"/>
              </w:rPr>
              <w:t>. (в %)</w:t>
            </w:r>
          </w:p>
        </w:tc>
      </w:tr>
      <w:tr w:rsidR="00EF6E89" w:rsidRPr="00281964" w:rsidTr="00550A87">
        <w:tc>
          <w:tcPr>
            <w:tcW w:w="4989" w:type="dxa"/>
          </w:tcPr>
          <w:p w:rsidR="00EF6E89" w:rsidRPr="00281964" w:rsidRDefault="00EF6E89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Хозяйства всех категорий</w:t>
            </w:r>
          </w:p>
        </w:tc>
        <w:tc>
          <w:tcPr>
            <w:tcW w:w="1247" w:type="dxa"/>
            <w:vAlign w:val="center"/>
          </w:tcPr>
          <w:p w:rsidR="00EF6E89" w:rsidRPr="00281964" w:rsidRDefault="00EF6E89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3752</w:t>
            </w:r>
          </w:p>
        </w:tc>
        <w:tc>
          <w:tcPr>
            <w:tcW w:w="1304" w:type="dxa"/>
            <w:vAlign w:val="center"/>
          </w:tcPr>
          <w:p w:rsidR="00EF6E89" w:rsidRPr="00281964" w:rsidRDefault="00EF6E89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3964</w:t>
            </w:r>
          </w:p>
        </w:tc>
        <w:tc>
          <w:tcPr>
            <w:tcW w:w="2545" w:type="dxa"/>
            <w:vAlign w:val="center"/>
          </w:tcPr>
          <w:p w:rsidR="00EF6E89" w:rsidRPr="00281964" w:rsidRDefault="00EF6E89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105,6</w:t>
            </w:r>
          </w:p>
        </w:tc>
      </w:tr>
      <w:tr w:rsidR="00EF6E89" w:rsidRPr="00281964" w:rsidTr="00550A87">
        <w:tc>
          <w:tcPr>
            <w:tcW w:w="4989" w:type="dxa"/>
          </w:tcPr>
          <w:p w:rsidR="00EF6E89" w:rsidRPr="00281964" w:rsidRDefault="00EF6E89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Хозяйства населения</w:t>
            </w:r>
          </w:p>
        </w:tc>
        <w:tc>
          <w:tcPr>
            <w:tcW w:w="1247" w:type="dxa"/>
            <w:vAlign w:val="center"/>
          </w:tcPr>
          <w:p w:rsidR="00EF6E89" w:rsidRPr="00281964" w:rsidRDefault="00EF6E89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3679</w:t>
            </w:r>
          </w:p>
        </w:tc>
        <w:tc>
          <w:tcPr>
            <w:tcW w:w="1304" w:type="dxa"/>
            <w:vAlign w:val="center"/>
          </w:tcPr>
          <w:p w:rsidR="00EF6E89" w:rsidRPr="00281964" w:rsidRDefault="00EF6E89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3872</w:t>
            </w:r>
          </w:p>
        </w:tc>
        <w:tc>
          <w:tcPr>
            <w:tcW w:w="2545" w:type="dxa"/>
            <w:vAlign w:val="center"/>
          </w:tcPr>
          <w:p w:rsidR="00EF6E89" w:rsidRPr="00281964" w:rsidRDefault="00EF6E89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105,2</w:t>
            </w:r>
          </w:p>
        </w:tc>
      </w:tr>
      <w:tr w:rsidR="00EF6E89" w:rsidRPr="00281964" w:rsidTr="00550A87">
        <w:tc>
          <w:tcPr>
            <w:tcW w:w="4989" w:type="dxa"/>
          </w:tcPr>
          <w:p w:rsidR="00EF6E89" w:rsidRPr="00281964" w:rsidRDefault="00EF6E89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КФХ</w:t>
            </w:r>
          </w:p>
        </w:tc>
        <w:tc>
          <w:tcPr>
            <w:tcW w:w="1247" w:type="dxa"/>
            <w:vAlign w:val="center"/>
          </w:tcPr>
          <w:p w:rsidR="00EF6E89" w:rsidRPr="00281964" w:rsidRDefault="00EF6E89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304" w:type="dxa"/>
            <w:vAlign w:val="center"/>
          </w:tcPr>
          <w:p w:rsidR="00EF6E89" w:rsidRPr="00281964" w:rsidRDefault="00EF6E89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545" w:type="dxa"/>
            <w:vAlign w:val="center"/>
          </w:tcPr>
          <w:p w:rsidR="00EF6E89" w:rsidRPr="00281964" w:rsidRDefault="00EF6E89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</w:tbl>
    <w:p w:rsidR="00EF6E89" w:rsidRPr="00281964" w:rsidRDefault="00EF6E89" w:rsidP="00C32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F6E89" w:rsidRPr="00281964" w:rsidRDefault="00EF6E89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 xml:space="preserve">Анализ структуры производства сельскохозяйственной продукции показывает, что на долю личных подсобных хозяйств в общем объеме производства сельхозпродукции Молчановского района приходится: мяса – 93,0%, молока – 75,0%, картофеля – 99,1%, овощей – 100,0%. </w:t>
      </w:r>
    </w:p>
    <w:p w:rsidR="00EF6E89" w:rsidRPr="00281964" w:rsidRDefault="00EF6E89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EF6E89" w:rsidRPr="00281964" w:rsidRDefault="00EF6E89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Однако, несмотря на положительные тенденции развития подотрасли животноводства, в настоящее время личные подсобные и крестьянские (фермерские) хозяйства Молчановского района сталкиваются с целым рядом проблем, сдерживающих их развитие, в частности:</w:t>
      </w:r>
    </w:p>
    <w:p w:rsidR="00EF6E89" w:rsidRPr="00281964" w:rsidRDefault="00EF6E89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EF6E89" w:rsidRPr="00281964" w:rsidRDefault="00EF6E89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EF6E89" w:rsidRPr="00281964" w:rsidRDefault="00EF6E89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EF6E89" w:rsidRPr="00281964" w:rsidRDefault="00EF6E89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EF6E89" w:rsidRPr="00281964" w:rsidRDefault="00EF6E89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5) не налажена эффективная система сбыта продукции малых форм хозяйствования:</w:t>
      </w:r>
    </w:p>
    <w:p w:rsidR="00EF6E89" w:rsidRPr="00281964" w:rsidRDefault="00EF6E89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6) недостаточная государственная поддержка по закреплению молодежи на селе и старение сельского населения традиционно занимающегося сельскохозяйственным производством.</w:t>
      </w:r>
    </w:p>
    <w:p w:rsidR="00EF6E89" w:rsidRPr="00281964" w:rsidRDefault="00EF6E89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Молчановского района.</w:t>
      </w:r>
    </w:p>
    <w:p w:rsidR="00EF6E89" w:rsidRPr="00281964" w:rsidRDefault="00EF6E89" w:rsidP="00C32C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Софинансирование программных мероприятий из средств государственных программ в Томской области фактически является единственной возможностью для создания благоприятной среды для развития сельскохозяйственного сектора экономики.</w:t>
      </w:r>
    </w:p>
    <w:p w:rsidR="00EF6E89" w:rsidRPr="00281964" w:rsidRDefault="00EF6E89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Подпрограмма разработана для решения вышеназванных проблемных вопросов, при подготовке которой учитывались следующие базовые положения:</w:t>
      </w:r>
    </w:p>
    <w:p w:rsidR="00EF6E89" w:rsidRPr="00281964" w:rsidRDefault="00EF6E89" w:rsidP="00C32C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приоритетность государственной и муниципальной поддержки развития молочного скотоводства и малых форм хозяйствования;</w:t>
      </w:r>
    </w:p>
    <w:p w:rsidR="00EF6E89" w:rsidRPr="00281964" w:rsidRDefault="00EF6E89" w:rsidP="00C32C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поддержка низкорентабельного производства сельскохозяйственной деятельности - молочного скотоводства;</w:t>
      </w:r>
    </w:p>
    <w:p w:rsidR="00EF6E89" w:rsidRPr="00281964" w:rsidRDefault="00EF6E89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- мелкотоварное сельское хозяйство является полноправным и неотъемлемым элементом агропромышленного комплекса и экономики сельского хозяйства Молчановского района;</w:t>
      </w:r>
    </w:p>
    <w:p w:rsidR="00EF6E89" w:rsidRPr="00281964" w:rsidRDefault="00EF6E89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- развитие малых форм хозяйствования является основой формирования социально ориентированной рыночной экономики Молчановского района;</w:t>
      </w:r>
    </w:p>
    <w:p w:rsidR="00EF6E89" w:rsidRPr="00281964" w:rsidRDefault="00EF6E89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- потенциал мелкотоварного сельского хозяйства может быть реализован в полной мере при условии стабильной финансовой поддержки со стороны государства.</w:t>
      </w:r>
    </w:p>
    <w:p w:rsidR="00EF6E89" w:rsidRPr="00281964" w:rsidRDefault="00EF6E89" w:rsidP="00C32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EF6E89" w:rsidRPr="00281964" w:rsidSect="00C32C36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EF6E89" w:rsidRPr="00281964" w:rsidRDefault="00EF6E89" w:rsidP="00AF5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3. Перечень показателей цели и задач подпрограммы 1</w:t>
      </w:r>
    </w:p>
    <w:p w:rsidR="00EF6E89" w:rsidRPr="00281964" w:rsidRDefault="00EF6E89" w:rsidP="00AF5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и сведения о порядке сбора информации</w:t>
      </w:r>
    </w:p>
    <w:p w:rsidR="00EF6E89" w:rsidRPr="00281964" w:rsidRDefault="00EF6E89" w:rsidP="00AF5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по показателям и методике их расчета</w:t>
      </w:r>
    </w:p>
    <w:p w:rsidR="00EF6E89" w:rsidRPr="00281964" w:rsidRDefault="00EF6E89" w:rsidP="00AF5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2520"/>
        <w:gridCol w:w="180"/>
        <w:gridCol w:w="1260"/>
        <w:gridCol w:w="1620"/>
        <w:gridCol w:w="1800"/>
        <w:gridCol w:w="2160"/>
        <w:gridCol w:w="2160"/>
        <w:gridCol w:w="3031"/>
      </w:tblGrid>
      <w:tr w:rsidR="00EF6E89" w:rsidRPr="00281964" w:rsidTr="00AF52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N пп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Метод сбора информации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Ответственный за сбор данных по показателю </w:t>
            </w:r>
          </w:p>
        </w:tc>
      </w:tr>
      <w:tr w:rsidR="00EF6E89" w:rsidRPr="00281964" w:rsidTr="00AF52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EF6E89" w:rsidRPr="00281964" w:rsidTr="00AF52F2"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цели подпрограммы 1 «Развитие сельскохозяйственного производства на территории Молчановского района»</w:t>
            </w:r>
          </w:p>
        </w:tc>
      </w:tr>
      <w:tr w:rsidR="00EF6E89" w:rsidRPr="00281964" w:rsidTr="00AF52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произведенной сельскохозяйственной продукции в животноводстве (в действующих ценах)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млн.рублей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К=К1+К2+…, где К - объем произведенной сельскохозяйственной продукции; К1, К2… - произведенная сельскохозяйственная продукция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информация из официальной статистики Томскстата по Молчановскому району, пересчет показателей в действующие цены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EF6E89" w:rsidRPr="00281964" w:rsidTr="00AF52F2"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</w:tr>
      <w:tr w:rsidR="00EF6E89" w:rsidRPr="00281964" w:rsidTr="00AF52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1.</w:t>
            </w:r>
          </w:p>
          <w:p w:rsidR="00EF6E89" w:rsidRPr="00281964" w:rsidRDefault="00EF6E89" w:rsidP="003C69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коров в сельскохозяйственных организациях Молчановского района</w:t>
            </w:r>
          </w:p>
          <w:p w:rsidR="00EF6E89" w:rsidRPr="00281964" w:rsidRDefault="00EF6E89" w:rsidP="003C69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Информация из официальной статистики Томскстата по Молчановскому району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Получение экспресс -информации от Томскстата по Молчановскому району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EF6E89" w:rsidRPr="00281964" w:rsidTr="00AF52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2.</w:t>
            </w:r>
          </w:p>
          <w:p w:rsidR="00EF6E89" w:rsidRPr="00281964" w:rsidRDefault="00EF6E89" w:rsidP="003C69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сельскохозяйственных животных в малых формах хозяйствования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условные головы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Информация из официальной статистики Томскстата по Молчановскому району (перевод в условные головы)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Получение экспресс -информации от Томскстата по Молчановскому району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EF6E89" w:rsidRPr="00281964" w:rsidRDefault="00EF6E89" w:rsidP="00D523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6E89" w:rsidRPr="003B6FDA" w:rsidRDefault="00EF6E89" w:rsidP="00F521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B6FDA">
        <w:rPr>
          <w:rFonts w:ascii="Times New Roman" w:hAnsi="Times New Roman"/>
          <w:sz w:val="24"/>
          <w:szCs w:val="24"/>
        </w:rPr>
        <w:t>4. Перечень ведомственных целевых программ, основных мероприятий</w:t>
      </w:r>
    </w:p>
    <w:p w:rsidR="00EF6E89" w:rsidRDefault="00EF6E89" w:rsidP="00F52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6FDA">
        <w:rPr>
          <w:rFonts w:ascii="Times New Roman" w:hAnsi="Times New Roman"/>
          <w:sz w:val="24"/>
          <w:szCs w:val="24"/>
        </w:rPr>
        <w:t>и ресурсное обеспечение реализации подпрограммы 1</w:t>
      </w:r>
    </w:p>
    <w:p w:rsidR="00EF6E89" w:rsidRPr="003B6FDA" w:rsidRDefault="00EF6E89" w:rsidP="00F52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2"/>
        <w:gridCol w:w="2050"/>
        <w:gridCol w:w="47"/>
        <w:gridCol w:w="31"/>
        <w:gridCol w:w="1221"/>
        <w:gridCol w:w="6"/>
        <w:gridCol w:w="43"/>
        <w:gridCol w:w="1361"/>
        <w:gridCol w:w="30"/>
        <w:gridCol w:w="1091"/>
        <w:gridCol w:w="84"/>
        <w:gridCol w:w="996"/>
        <w:gridCol w:w="972"/>
        <w:gridCol w:w="111"/>
        <w:gridCol w:w="660"/>
        <w:gridCol w:w="197"/>
        <w:gridCol w:w="1012"/>
        <w:gridCol w:w="1583"/>
        <w:gridCol w:w="1702"/>
        <w:gridCol w:w="1361"/>
      </w:tblGrid>
      <w:tr w:rsidR="00EF6E89" w:rsidRPr="003B6FDA" w:rsidTr="006478C6">
        <w:tc>
          <w:tcPr>
            <w:tcW w:w="842" w:type="dxa"/>
            <w:vMerge w:val="restart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050" w:type="dxa"/>
            <w:vMerge w:val="restart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подпрограммы, </w:t>
            </w:r>
          </w:p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подпрограммы, ВЦП (основного мероприятия) государственной программы</w:t>
            </w:r>
          </w:p>
        </w:tc>
        <w:tc>
          <w:tcPr>
            <w:tcW w:w="1299" w:type="dxa"/>
            <w:gridSpan w:val="3"/>
            <w:vMerge w:val="restart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Объем финансиров</w:t>
            </w:r>
          </w:p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ания (тыс. рублей)</w:t>
            </w:r>
          </w:p>
        </w:tc>
        <w:tc>
          <w:tcPr>
            <w:tcW w:w="5123" w:type="dxa"/>
            <w:gridSpan w:val="8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83" w:type="dxa"/>
            <w:vMerge w:val="restart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Участник/участник </w:t>
            </w:r>
          </w:p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63" w:type="dxa"/>
            <w:gridSpan w:val="2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конечного результата ВЦП (основного </w:t>
            </w:r>
          </w:p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996" w:type="dxa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972" w:type="dxa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771" w:type="dxa"/>
            <w:gridSpan w:val="2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209" w:type="dxa"/>
            <w:gridSpan w:val="2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361" w:type="dxa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значения по годам</w:t>
            </w:r>
          </w:p>
        </w:tc>
      </w:tr>
      <w:tr w:rsidR="00EF6E89" w:rsidRPr="003B6FDA" w:rsidTr="006478C6">
        <w:tc>
          <w:tcPr>
            <w:tcW w:w="842" w:type="dxa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gridSpan w:val="3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4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  <w:gridSpan w:val="2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9" w:type="dxa"/>
            <w:gridSpan w:val="2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6E89" w:rsidRPr="003B6FDA" w:rsidTr="006478C6">
        <w:tc>
          <w:tcPr>
            <w:tcW w:w="842" w:type="dxa"/>
          </w:tcPr>
          <w:p w:rsidR="00EF6E89" w:rsidRPr="003B6FDA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8" w:type="dxa"/>
            <w:gridSpan w:val="19"/>
          </w:tcPr>
          <w:p w:rsidR="00EF6E89" w:rsidRPr="003B6FDA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сельскохозяйственного производства на территории Молчановского района»</w:t>
            </w:r>
          </w:p>
        </w:tc>
      </w:tr>
      <w:tr w:rsidR="00EF6E89" w:rsidRPr="003B6FDA" w:rsidTr="006478C6">
        <w:tc>
          <w:tcPr>
            <w:tcW w:w="842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8" w:type="dxa"/>
            <w:gridSpan w:val="19"/>
          </w:tcPr>
          <w:p w:rsidR="00EF6E89" w:rsidRPr="003B6FDA" w:rsidRDefault="00EF6E89" w:rsidP="0064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1. Развитие подотрасли животноводства, переработки и реализации продукции животноводства.</w:t>
            </w:r>
          </w:p>
        </w:tc>
      </w:tr>
      <w:tr w:rsidR="00EF6E89" w:rsidRPr="003B6FDA" w:rsidTr="006478C6">
        <w:tc>
          <w:tcPr>
            <w:tcW w:w="842" w:type="dxa"/>
            <w:vMerge w:val="restart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8" w:type="dxa"/>
            <w:gridSpan w:val="3"/>
            <w:vMerge w:val="restart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«Развитие подотрасли животноводства, переработки и реализации продукции животноводства», в том числе:</w:t>
            </w:r>
          </w:p>
        </w:tc>
        <w:tc>
          <w:tcPr>
            <w:tcW w:w="1270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3 087,0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333,4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2 753,6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Количество коров в К(Ф)Х Молчановского района, голов</w:t>
            </w: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804,5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1 099,5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993,8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1 072,2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116,9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955,3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F6E89" w:rsidRPr="003B6FDA" w:rsidTr="006478C6">
        <w:trPr>
          <w:trHeight w:val="633"/>
        </w:trPr>
        <w:tc>
          <w:tcPr>
            <w:tcW w:w="842" w:type="dxa"/>
            <w:vMerge w:val="restart"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128" w:type="dxa"/>
            <w:gridSpan w:val="3"/>
            <w:vMerge w:val="restart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Мероприятие 1. Осуществление отдельных государственных полномочий по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270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3 087,0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333,4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2 753,6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Количество получателей поддержки, единиц</w:t>
            </w: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6E89" w:rsidRPr="003B6FDA" w:rsidTr="006478C6">
        <w:trPr>
          <w:trHeight w:val="529"/>
        </w:trPr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804,5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E89" w:rsidRPr="003B6FDA" w:rsidTr="006478C6">
        <w:trPr>
          <w:trHeight w:val="529"/>
        </w:trPr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1 099,5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993,8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E89" w:rsidRPr="003B6FDA" w:rsidTr="006478C6">
        <w:trPr>
          <w:trHeight w:val="634"/>
        </w:trPr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1 072,2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116,9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955,3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E89" w:rsidRPr="003B6FDA" w:rsidTr="006478C6">
        <w:trPr>
          <w:trHeight w:val="463"/>
        </w:trPr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E89" w:rsidRPr="003B6FDA" w:rsidTr="006478C6">
        <w:trPr>
          <w:trHeight w:val="662"/>
        </w:trPr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E89" w:rsidRPr="003B6FDA" w:rsidTr="006478C6">
        <w:trPr>
          <w:trHeight w:val="765"/>
        </w:trPr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E89" w:rsidRPr="003B6FDA" w:rsidTr="006478C6">
        <w:tc>
          <w:tcPr>
            <w:tcW w:w="842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8" w:type="dxa"/>
            <w:gridSpan w:val="19"/>
          </w:tcPr>
          <w:p w:rsidR="00EF6E89" w:rsidRPr="003B6FDA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1. Поддержка малых форм хозяйствования.</w:t>
            </w:r>
          </w:p>
        </w:tc>
      </w:tr>
      <w:tr w:rsidR="00EF6E89" w:rsidRPr="003B6FDA" w:rsidTr="006478C6">
        <w:tc>
          <w:tcPr>
            <w:tcW w:w="842" w:type="dxa"/>
            <w:vMerge w:val="restart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97" w:type="dxa"/>
            <w:gridSpan w:val="2"/>
            <w:vMerge w:val="restart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«Поддержка малых форм хозяйствования», в том числе:</w:t>
            </w: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5 320,7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4 792,2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510,9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Количество сельскохозяйственных животных в малых формах хозяйствования, условных голов</w:t>
            </w: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2 106,4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1 858,6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232,7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1 794,7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1 610,0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182,2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1 419,6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1 323,6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3B6FD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B6FD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B6FD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6E89" w:rsidRPr="003B6FDA" w:rsidTr="006478C6">
        <w:tc>
          <w:tcPr>
            <w:tcW w:w="842" w:type="dxa"/>
            <w:vMerge w:val="restart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097" w:type="dxa"/>
            <w:gridSpan w:val="2"/>
            <w:vMerge w:val="restart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Поддержка малых форм хозяйствования</w:t>
            </w: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4 784,9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4 787,9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поддержки, единиц</w:t>
            </w: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1 852,5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1 852,5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1 608,8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1 608,8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1 323,6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1 323,6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EF6E89" w:rsidRDefault="00EF6E89" w:rsidP="006478C6">
            <w:pPr>
              <w:jc w:val="center"/>
            </w:pPr>
            <w:r w:rsidRPr="00921C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Default="00EF6E89" w:rsidP="006478C6">
            <w:pPr>
              <w:jc w:val="center"/>
            </w:pPr>
            <w:r w:rsidRPr="00921C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Default="00EF6E89" w:rsidP="006478C6">
            <w:pPr>
              <w:jc w:val="center"/>
            </w:pPr>
            <w:r w:rsidRPr="00921C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EF6E89" w:rsidRDefault="00EF6E89" w:rsidP="006478C6">
            <w:pPr>
              <w:jc w:val="center"/>
            </w:pPr>
            <w:r w:rsidRPr="00921C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Default="00EF6E89" w:rsidP="006478C6">
            <w:pPr>
              <w:jc w:val="center"/>
            </w:pPr>
            <w:r w:rsidRPr="00921C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Default="00EF6E89" w:rsidP="006478C6">
            <w:pPr>
              <w:jc w:val="center"/>
            </w:pPr>
            <w:r w:rsidRPr="00921C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3B6FDA" w:rsidTr="006478C6">
        <w:tc>
          <w:tcPr>
            <w:tcW w:w="842" w:type="dxa"/>
            <w:vMerge w:val="restart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097" w:type="dxa"/>
            <w:gridSpan w:val="2"/>
            <w:vMerge w:val="restart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Количество субсидируемых кредитов малым формам хозяйствования, единиц</w:t>
            </w: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3B6FDA" w:rsidTr="006478C6">
        <w:tc>
          <w:tcPr>
            <w:tcW w:w="842" w:type="dxa"/>
            <w:vMerge w:val="restart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097" w:type="dxa"/>
            <w:gridSpan w:val="2"/>
            <w:vMerge w:val="restart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</w:p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субсидии, единиц ЛПХ</w:t>
            </w: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F6E89" w:rsidRPr="003B6FDA" w:rsidTr="006478C6">
        <w:trPr>
          <w:trHeight w:val="311"/>
        </w:trPr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3B6FD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3B6FD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3B6FDA" w:rsidTr="006478C6">
        <w:tc>
          <w:tcPr>
            <w:tcW w:w="842" w:type="dxa"/>
            <w:vMerge w:val="restart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2097" w:type="dxa"/>
            <w:gridSpan w:val="2"/>
            <w:vMerge w:val="restart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</w:p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в агропромышленном комплексе Молчановского района</w:t>
            </w: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298,9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298,9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конкурса, единиц</w:t>
            </w: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148,2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148,2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3B6FDA" w:rsidTr="006478C6">
        <w:tc>
          <w:tcPr>
            <w:tcW w:w="842" w:type="dxa"/>
            <w:vMerge w:val="restart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2097" w:type="dxa"/>
            <w:gridSpan w:val="2"/>
            <w:vMerge w:val="restart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Молчановского района о государственной и муниципальной поддержке сельскохозяйственного производства в малых формах хозяйствования в средствах массовой информации</w:t>
            </w: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Количество статей, опубликованных в СМИ, единиц</w:t>
            </w: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3B6FDA" w:rsidTr="006478C6">
        <w:tc>
          <w:tcPr>
            <w:tcW w:w="842" w:type="dxa"/>
            <w:vMerge w:val="restart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2097" w:type="dxa"/>
            <w:gridSpan w:val="2"/>
            <w:vMerge w:val="restart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сельскохозяйственных товаропроизводителей в областных  и районных ярмарках «Выходного дня»</w:t>
            </w: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Количество сельскохозяйственных товаропроизводителей-участников ярмарок «Выходного дня», единиц</w:t>
            </w: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F6E89" w:rsidRPr="003B6FDA" w:rsidTr="006478C6">
        <w:tc>
          <w:tcPr>
            <w:tcW w:w="842" w:type="dxa"/>
            <w:vMerge w:val="restart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8 407,7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7 545,8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510,9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1" w:type="dxa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3 021,7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125,9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2 663,1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232,7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2 894,2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2 603,8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182,2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2 491,8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116,9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2 278,9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3B6FD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F6E89" w:rsidRPr="003B6FDA" w:rsidTr="006478C6">
        <w:tc>
          <w:tcPr>
            <w:tcW w:w="84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F6E89" w:rsidRPr="003B6FDA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FDA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6E89" w:rsidRPr="003B6FDA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EF6E89" w:rsidRPr="00281964" w:rsidRDefault="00EF6E89" w:rsidP="00D5238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F6E89" w:rsidRPr="00281964" w:rsidRDefault="00EF6E89" w:rsidP="00D52384">
      <w:pPr>
        <w:pStyle w:val="ConsPlusNormal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  А.П.Жмыхов</w:t>
      </w:r>
    </w:p>
    <w:p w:rsidR="00EF6E89" w:rsidRPr="00281964" w:rsidRDefault="00EF6E89">
      <w:pPr>
        <w:rPr>
          <w:rFonts w:ascii="Arial" w:hAnsi="Arial" w:cs="Arial"/>
          <w:sz w:val="24"/>
          <w:szCs w:val="24"/>
        </w:rPr>
        <w:sectPr w:rsidR="00EF6E89" w:rsidRPr="00281964" w:rsidSect="00DE41B8">
          <w:pgSz w:w="16840" w:h="11907" w:orient="landscape"/>
          <w:pgMar w:top="1134" w:right="567" w:bottom="1134" w:left="1134" w:header="0" w:footer="0" w:gutter="57"/>
          <w:cols w:space="720"/>
        </w:sectPr>
      </w:pPr>
    </w:p>
    <w:p w:rsidR="00EF6E89" w:rsidRDefault="00EF6E89" w:rsidP="00C32C36">
      <w:pPr>
        <w:pStyle w:val="ConsPlusNormal"/>
        <w:ind w:left="106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Приложение №2 к муниципальной программе «Создание условий для устойчивого экономического развития Молчановского района на 2017-2022 годы»</w:t>
      </w:r>
    </w:p>
    <w:p w:rsidR="00EF6E89" w:rsidRPr="00281964" w:rsidRDefault="00EF6E89" w:rsidP="00C32C36">
      <w:pPr>
        <w:pStyle w:val="ConsPlusNormal"/>
        <w:ind w:left="10620"/>
        <w:jc w:val="both"/>
        <w:rPr>
          <w:rFonts w:ascii="Arial" w:hAnsi="Arial" w:cs="Arial"/>
          <w:sz w:val="24"/>
          <w:szCs w:val="24"/>
        </w:rPr>
      </w:pPr>
    </w:p>
    <w:p w:rsidR="00EF6E89" w:rsidRPr="001E1B61" w:rsidRDefault="00EF6E89" w:rsidP="00F5219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E1B61">
        <w:rPr>
          <w:rFonts w:ascii="Times New Roman" w:hAnsi="Times New Roman" w:cs="Times New Roman"/>
          <w:sz w:val="24"/>
          <w:szCs w:val="24"/>
        </w:rPr>
        <w:t>1. Паспорт подпрограммы 2 «Устойчивое развитие сельских территорий Молчановского района»</w:t>
      </w:r>
    </w:p>
    <w:p w:rsidR="00EF6E89" w:rsidRPr="001E1B61" w:rsidRDefault="00EF6E89" w:rsidP="00F521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5"/>
        <w:gridCol w:w="2266"/>
        <w:gridCol w:w="1511"/>
        <w:gridCol w:w="46"/>
        <w:gridCol w:w="1214"/>
        <w:gridCol w:w="204"/>
        <w:gridCol w:w="1236"/>
        <w:gridCol w:w="465"/>
        <w:gridCol w:w="795"/>
        <w:gridCol w:w="764"/>
        <w:gridCol w:w="676"/>
        <w:gridCol w:w="883"/>
        <w:gridCol w:w="557"/>
        <w:gridCol w:w="1002"/>
        <w:gridCol w:w="258"/>
        <w:gridCol w:w="1440"/>
      </w:tblGrid>
      <w:tr w:rsidR="00EF6E89" w:rsidRPr="001E1B61" w:rsidTr="006478C6">
        <w:tc>
          <w:tcPr>
            <w:tcW w:w="2045" w:type="dxa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317" w:type="dxa"/>
            <w:gridSpan w:val="15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Подпрограмма 2 «Устойчивое развитие сельских территорий Молчановского района»</w:t>
            </w:r>
          </w:p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подпрограмма)</w:t>
            </w:r>
          </w:p>
        </w:tc>
      </w:tr>
      <w:tr w:rsidR="00EF6E89" w:rsidRPr="001E1B61" w:rsidTr="006478C6">
        <w:tc>
          <w:tcPr>
            <w:tcW w:w="2045" w:type="dxa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 (ответственный за подпрограмму)</w:t>
            </w:r>
          </w:p>
        </w:tc>
        <w:tc>
          <w:tcPr>
            <w:tcW w:w="13317" w:type="dxa"/>
            <w:gridSpan w:val="15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EF6E89" w:rsidRPr="001E1B61" w:rsidTr="006478C6">
        <w:tc>
          <w:tcPr>
            <w:tcW w:w="2045" w:type="dxa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317" w:type="dxa"/>
            <w:gridSpan w:val="15"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КУ «</w:t>
            </w:r>
            <w:r w:rsidRPr="001E1B61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Администрации Молчановского района»;</w:t>
            </w:r>
          </w:p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Молчановского района;</w:t>
            </w:r>
          </w:p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Граждане, молодые семьи и молодые специалисты, нуждающиеся в улучшении жилищных условий.</w:t>
            </w:r>
          </w:p>
        </w:tc>
      </w:tr>
      <w:tr w:rsidR="00EF6E89" w:rsidRPr="001E1B61" w:rsidTr="006478C6">
        <w:tc>
          <w:tcPr>
            <w:tcW w:w="2045" w:type="dxa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317" w:type="dxa"/>
            <w:gridSpan w:val="15"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EF6E89" w:rsidRPr="001E1B61" w:rsidTr="006478C6">
        <w:tc>
          <w:tcPr>
            <w:tcW w:w="2045" w:type="dxa"/>
            <w:vMerge w:val="restart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3777" w:type="dxa"/>
            <w:gridSpan w:val="2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260" w:type="dxa"/>
            <w:gridSpan w:val="2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gridSpan w:val="2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gridSpan w:val="2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gridSpan w:val="2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F6E89" w:rsidRPr="001E1B61" w:rsidTr="006478C6">
        <w:tc>
          <w:tcPr>
            <w:tcW w:w="2045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 xml:space="preserve">Число граждан, в том числе молодых семей и молодых специалистов, улучшившие жилищные условия, единиц </w:t>
            </w:r>
          </w:p>
        </w:tc>
        <w:tc>
          <w:tcPr>
            <w:tcW w:w="126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E89" w:rsidRPr="001E1B61" w:rsidTr="006478C6">
        <w:trPr>
          <w:trHeight w:val="1669"/>
        </w:trPr>
        <w:tc>
          <w:tcPr>
            <w:tcW w:w="2045" w:type="dxa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3317" w:type="dxa"/>
            <w:gridSpan w:val="15"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Задача 1. Улучшение жилищных условий граждан, проживающих в сельской местности, в том числе молодых семей и молодых специалистов.</w:t>
            </w:r>
          </w:p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Задача 2. Развитие комплексного обустройства площадок под компактную жилищную застройку в сельской местности.</w:t>
            </w:r>
          </w:p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Задача 3. Грантовая поддержка местных инициатив граждан, проживающих в сельской местности;</w:t>
            </w:r>
          </w:p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Задача 4. Кадровое, консультационное и информационное обеспечение агропромышленного комплекса;</w:t>
            </w:r>
          </w:p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Задача 5.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</w:tr>
      <w:tr w:rsidR="00EF6E89" w:rsidRPr="001E1B61" w:rsidTr="006478C6">
        <w:tc>
          <w:tcPr>
            <w:tcW w:w="2045" w:type="dxa"/>
            <w:vMerge w:val="restart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3777" w:type="dxa"/>
            <w:gridSpan w:val="2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gridSpan w:val="2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gridSpan w:val="2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gridSpan w:val="2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F6E89" w:rsidRPr="001E1B61" w:rsidTr="006478C6">
        <w:trPr>
          <w:trHeight w:val="1786"/>
        </w:trPr>
        <w:tc>
          <w:tcPr>
            <w:tcW w:w="2045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EF6E89" w:rsidRPr="001E1B61" w:rsidRDefault="00EF6E89" w:rsidP="0064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Ввод (приобретение) жилья для граждан, проживающих в сельской местности, в т.ч. для молодых семей и молодых специалистов, кв.м.</w:t>
            </w:r>
          </w:p>
        </w:tc>
        <w:tc>
          <w:tcPr>
            <w:tcW w:w="126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220,3</w:t>
            </w:r>
          </w:p>
        </w:tc>
        <w:tc>
          <w:tcPr>
            <w:tcW w:w="126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4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44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6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EF6E89" w:rsidRPr="001E1B61" w:rsidTr="006478C6">
        <w:trPr>
          <w:trHeight w:val="971"/>
        </w:trPr>
        <w:tc>
          <w:tcPr>
            <w:tcW w:w="2045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Показатель задачи 2.</w:t>
            </w:r>
          </w:p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Разработка ПСД на строительство коммуникаций, подъездных дорог к микрорайону «Северо-Западный», единиц.</w:t>
            </w:r>
          </w:p>
        </w:tc>
        <w:tc>
          <w:tcPr>
            <w:tcW w:w="126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E89" w:rsidRPr="001E1B61" w:rsidTr="006478C6">
        <w:trPr>
          <w:trHeight w:val="328"/>
        </w:trPr>
        <w:tc>
          <w:tcPr>
            <w:tcW w:w="2045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Показатель задачи 3. 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</w:tc>
        <w:tc>
          <w:tcPr>
            <w:tcW w:w="126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E89" w:rsidRPr="001E1B61" w:rsidTr="006478C6">
        <w:trPr>
          <w:trHeight w:val="328"/>
        </w:trPr>
        <w:tc>
          <w:tcPr>
            <w:tcW w:w="2045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Показатель задачи 4. Количество муниципальных образований – победителей областных конкурсов в агропромышленном комплексе Томской области</w:t>
            </w:r>
          </w:p>
        </w:tc>
        <w:tc>
          <w:tcPr>
            <w:tcW w:w="126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E89" w:rsidRPr="001E1B61" w:rsidTr="006478C6">
        <w:trPr>
          <w:trHeight w:val="328"/>
        </w:trPr>
        <w:tc>
          <w:tcPr>
            <w:tcW w:w="2045" w:type="dxa"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Показатель задачи 5. 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единиц</w:t>
            </w:r>
          </w:p>
        </w:tc>
        <w:tc>
          <w:tcPr>
            <w:tcW w:w="126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2045" w:type="dxa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317" w:type="dxa"/>
            <w:gridSpan w:val="15"/>
          </w:tcPr>
          <w:p w:rsidR="00EF6E89" w:rsidRPr="001E1B61" w:rsidRDefault="00EF6E89" w:rsidP="00647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F6E89" w:rsidRPr="001E1B61" w:rsidTr="006478C6">
        <w:tc>
          <w:tcPr>
            <w:tcW w:w="2045" w:type="dxa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317" w:type="dxa"/>
            <w:gridSpan w:val="15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</w:tr>
      <w:tr w:rsidR="00EF6E89" w:rsidRPr="001E1B61" w:rsidTr="006478C6">
        <w:tc>
          <w:tcPr>
            <w:tcW w:w="2045" w:type="dxa"/>
            <w:vMerge w:val="restart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6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5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8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F6E89" w:rsidRPr="001E1B61" w:rsidTr="006478C6">
        <w:tc>
          <w:tcPr>
            <w:tcW w:w="2045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172 887,6</w:t>
            </w:r>
          </w:p>
        </w:tc>
        <w:tc>
          <w:tcPr>
            <w:tcW w:w="141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701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1 272,7</w:t>
            </w:r>
          </w:p>
        </w:tc>
        <w:tc>
          <w:tcPr>
            <w:tcW w:w="1559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3 051,4</w:t>
            </w:r>
          </w:p>
        </w:tc>
        <w:tc>
          <w:tcPr>
            <w:tcW w:w="1559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82 207,3</w:t>
            </w:r>
          </w:p>
        </w:tc>
        <w:tc>
          <w:tcPr>
            <w:tcW w:w="1559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85 636,5</w:t>
            </w:r>
          </w:p>
        </w:tc>
        <w:tc>
          <w:tcPr>
            <w:tcW w:w="169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6E89" w:rsidRPr="001E1B61" w:rsidTr="006478C6">
        <w:tc>
          <w:tcPr>
            <w:tcW w:w="2045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55 619,3</w:t>
            </w:r>
          </w:p>
        </w:tc>
        <w:tc>
          <w:tcPr>
            <w:tcW w:w="141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897,1</w:t>
            </w:r>
          </w:p>
        </w:tc>
        <w:tc>
          <w:tcPr>
            <w:tcW w:w="1701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 1 705,9</w:t>
            </w:r>
          </w:p>
        </w:tc>
        <w:tc>
          <w:tcPr>
            <w:tcW w:w="1559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1 857,8</w:t>
            </w:r>
          </w:p>
        </w:tc>
        <w:tc>
          <w:tcPr>
            <w:tcW w:w="1559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51 158,5</w:t>
            </w:r>
          </w:p>
        </w:tc>
        <w:tc>
          <w:tcPr>
            <w:tcW w:w="1559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6E89" w:rsidRPr="001E1B61" w:rsidTr="006478C6">
        <w:tc>
          <w:tcPr>
            <w:tcW w:w="2045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55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3 401,1</w:t>
            </w:r>
          </w:p>
        </w:tc>
        <w:tc>
          <w:tcPr>
            <w:tcW w:w="1418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757,7</w:t>
            </w:r>
          </w:p>
        </w:tc>
        <w:tc>
          <w:tcPr>
            <w:tcW w:w="1559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543,4</w:t>
            </w:r>
          </w:p>
        </w:tc>
        <w:tc>
          <w:tcPr>
            <w:tcW w:w="1559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</w:tr>
      <w:tr w:rsidR="00EF6E89" w:rsidRPr="001E1B61" w:rsidTr="006478C6">
        <w:tc>
          <w:tcPr>
            <w:tcW w:w="2045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 (по согласованию)</w:t>
            </w:r>
          </w:p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 (прогноз)</w:t>
            </w:r>
          </w:p>
        </w:tc>
        <w:tc>
          <w:tcPr>
            <w:tcW w:w="1557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6E89" w:rsidRPr="001E1B61" w:rsidTr="006478C6">
        <w:tc>
          <w:tcPr>
            <w:tcW w:w="2045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7 303,0</w:t>
            </w:r>
          </w:p>
        </w:tc>
        <w:tc>
          <w:tcPr>
            <w:tcW w:w="141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4 826,9</w:t>
            </w:r>
          </w:p>
        </w:tc>
        <w:tc>
          <w:tcPr>
            <w:tcW w:w="1701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2 476,1</w:t>
            </w:r>
          </w:p>
        </w:tc>
        <w:tc>
          <w:tcPr>
            <w:tcW w:w="1559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6E89" w:rsidRPr="001E1B61" w:rsidTr="006478C6">
        <w:tc>
          <w:tcPr>
            <w:tcW w:w="2045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55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239 211,0</w:t>
            </w:r>
          </w:p>
        </w:tc>
        <w:tc>
          <w:tcPr>
            <w:tcW w:w="1418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7 043,7</w:t>
            </w:r>
          </w:p>
        </w:tc>
        <w:tc>
          <w:tcPr>
            <w:tcW w:w="1701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6 212,4</w:t>
            </w:r>
          </w:p>
        </w:tc>
        <w:tc>
          <w:tcPr>
            <w:tcW w:w="1559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5 452,6</w:t>
            </w:r>
          </w:p>
        </w:tc>
        <w:tc>
          <w:tcPr>
            <w:tcW w:w="1559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133 365,8</w:t>
            </w:r>
          </w:p>
        </w:tc>
        <w:tc>
          <w:tcPr>
            <w:tcW w:w="1559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85 636,5</w:t>
            </w:r>
          </w:p>
        </w:tc>
        <w:tc>
          <w:tcPr>
            <w:tcW w:w="169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</w:tr>
    </w:tbl>
    <w:p w:rsidR="00EF6E89" w:rsidRPr="00281964" w:rsidRDefault="00EF6E89" w:rsidP="00AF52F2">
      <w:pPr>
        <w:rPr>
          <w:rFonts w:ascii="Arial" w:hAnsi="Arial" w:cs="Arial"/>
          <w:sz w:val="24"/>
          <w:szCs w:val="24"/>
        </w:rPr>
        <w:sectPr w:rsidR="00EF6E89" w:rsidRPr="00281964" w:rsidSect="00DE41B8">
          <w:pgSz w:w="16840" w:h="11907" w:orient="landscape"/>
          <w:pgMar w:top="1134" w:right="567" w:bottom="1134" w:left="1134" w:header="0" w:footer="0" w:gutter="0"/>
          <w:cols w:space="720"/>
        </w:sectPr>
      </w:pPr>
    </w:p>
    <w:p w:rsidR="00EF6E89" w:rsidRPr="00281964" w:rsidRDefault="00EF6E89" w:rsidP="00DD32FA">
      <w:pPr>
        <w:pStyle w:val="ConsPlusNormal"/>
        <w:ind w:left="360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2. Характеристика сферы реализации подпрограммы 2, описание основных проблем в указанной сфере и прогноз ее развития</w:t>
      </w:r>
    </w:p>
    <w:p w:rsidR="00EF6E89" w:rsidRPr="00281964" w:rsidRDefault="00EF6E89" w:rsidP="00AD094E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6E89" w:rsidRPr="00281964" w:rsidRDefault="00EF6E89" w:rsidP="006C4F5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EF6E89" w:rsidRPr="00281964" w:rsidRDefault="00EF6E89" w:rsidP="006C4F5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дотационности бюджетов</w:t>
      </w:r>
      <w:r w:rsidRPr="00281964">
        <w:rPr>
          <w:rFonts w:ascii="Arial" w:hAnsi="Arial" w:cs="Arial"/>
          <w:sz w:val="24"/>
          <w:szCs w:val="24"/>
          <w:lang w:eastAsia="ru-RU"/>
        </w:rPr>
        <w:t xml:space="preserve"> Молчановского</w:t>
      </w:r>
      <w:r w:rsidRPr="00281964">
        <w:rPr>
          <w:rFonts w:ascii="Arial" w:hAnsi="Arial" w:cs="Arial"/>
          <w:sz w:val="24"/>
          <w:szCs w:val="24"/>
        </w:rPr>
        <w:t xml:space="preserve"> района и сельских поселений, высокий уровень затратности комплексного развития сельских территорий в связи с рассредоточением населенных пунктов по территории муниципального образования «Молчановский район» и их низкой заселённостью.</w:t>
      </w:r>
    </w:p>
    <w:p w:rsidR="00EF6E89" w:rsidRPr="00281964" w:rsidRDefault="00EF6E89" w:rsidP="00AD094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В результате сложилась неблагоприятная демографическая ситуация, прогрессирует обезлюдение и запустение малых населённых пунктов, преобладает низкий уровень развития инженерной и социальной инфраструктуры и, как следствие, низкий уровень комфортности проживания в сельских населенных пунктах. На сегодняшний день 58% населённых пунктов </w:t>
      </w:r>
      <w:r w:rsidRPr="00281964">
        <w:rPr>
          <w:rFonts w:ascii="Arial" w:hAnsi="Arial" w:cs="Arial"/>
          <w:sz w:val="24"/>
          <w:szCs w:val="24"/>
          <w:lang w:eastAsia="ru-RU"/>
        </w:rPr>
        <w:t>Молчановского</w:t>
      </w:r>
      <w:r w:rsidRPr="00281964">
        <w:rPr>
          <w:rFonts w:ascii="Arial" w:hAnsi="Arial" w:cs="Arial"/>
          <w:sz w:val="24"/>
          <w:szCs w:val="24"/>
        </w:rPr>
        <w:t xml:space="preserve"> района включают численность населения до 200 человек. Населенные пункты с населением до 50 человек составляют 21 %. </w:t>
      </w:r>
    </w:p>
    <w:p w:rsidR="00EF6E89" w:rsidRPr="00281964" w:rsidRDefault="00EF6E89" w:rsidP="00AD094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Жилищный фонд в Молчановском районе, по итогам 2015 года, составляет 319,3 тыс. кв.м.  и обновляется очень медленно. Большое значение в этом процессе имеет строительство индивидуального жилья, которое характеризуется незначительными показателями. По данным статистики в </w:t>
      </w:r>
      <w:smartTag w:uri="urn:schemas-microsoft-com:office:smarttags" w:element="metricconverter">
        <w:smartTagPr>
          <w:attr w:name="ProductID" w:val="2015 г"/>
        </w:smartTagPr>
        <w:r w:rsidRPr="00281964">
          <w:rPr>
            <w:rFonts w:ascii="Arial" w:hAnsi="Arial" w:cs="Arial"/>
            <w:sz w:val="24"/>
            <w:szCs w:val="24"/>
          </w:rPr>
          <w:t>2015 г</w:t>
        </w:r>
      </w:smartTag>
      <w:r w:rsidRPr="00281964">
        <w:rPr>
          <w:rFonts w:ascii="Arial" w:hAnsi="Arial" w:cs="Arial"/>
          <w:sz w:val="24"/>
          <w:szCs w:val="24"/>
        </w:rPr>
        <w:t xml:space="preserve">. было введено в действие 2041 кв.м. </w:t>
      </w:r>
    </w:p>
    <w:p w:rsidR="00EF6E89" w:rsidRPr="00281964" w:rsidRDefault="00EF6E89" w:rsidP="00AD094E">
      <w:pPr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Несмотря на то, что средняя обеспеченность населения общей площадью жилых домов составляет 25,1 кв.м. на человека, по состоянию на 01.01.2016 года на учёте нуждающихся в улучшении жилищных условий в сельских поселениях, состоит 377 граждан, в целях предоставления жилых помещений муниципального жилищного фонда по договорам социального найма. </w:t>
      </w:r>
    </w:p>
    <w:p w:rsidR="00EF6E89" w:rsidRPr="00281964" w:rsidRDefault="00EF6E89" w:rsidP="00AD094E">
      <w:pPr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При этом часть семей, нуждающихся в жилых помещениях, но не являющихся малоимущими, не имеет доступа к получению муниципальных жилых помещений для постоянного проживания по договорам социального найма. Помимо этого, материальное положение преобладающей части сельского населения не позволяет использовать систему ипотечного кредитования жилищного строительства. </w:t>
      </w:r>
    </w:p>
    <w:p w:rsidR="00EF6E89" w:rsidRPr="00281964" w:rsidRDefault="00EF6E89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Не могут быть признаны удовлетворительными и темпы обеспечения жильем граждан, молодых семей и молодых специалистов, признанных нуждающимися в улучшении жилищных условий.</w:t>
      </w:r>
    </w:p>
    <w:p w:rsidR="00EF6E89" w:rsidRPr="00281964" w:rsidRDefault="00EF6E89" w:rsidP="00AD094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EF6E89" w:rsidRPr="00281964" w:rsidRDefault="00EF6E89" w:rsidP="00AD094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</w:p>
    <w:p w:rsidR="00EF6E89" w:rsidRPr="00281964" w:rsidRDefault="00EF6E89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Показателем результативности использования программно-целевого подхода являются позитивные тенденции в период реализации </w:t>
      </w:r>
      <w:r w:rsidRPr="00281964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281964">
        <w:rPr>
          <w:rFonts w:ascii="Arial" w:hAnsi="Arial" w:cs="Arial"/>
          <w:sz w:val="24"/>
          <w:szCs w:val="24"/>
        </w:rPr>
        <w:t xml:space="preserve"> программы «Устойчивое развитие сельских территорий Молчановского района на 2014-2017 годы и на период до 2020 года». В 2014 году </w:t>
      </w:r>
      <w:r w:rsidRPr="00281964">
        <w:rPr>
          <w:rFonts w:ascii="Arial" w:hAnsi="Arial" w:cs="Arial"/>
          <w:color w:val="000000"/>
          <w:sz w:val="24"/>
          <w:szCs w:val="24"/>
        </w:rPr>
        <w:t xml:space="preserve">государственную поддержку </w:t>
      </w:r>
      <w:r w:rsidRPr="00281964">
        <w:rPr>
          <w:rFonts w:ascii="Arial" w:hAnsi="Arial" w:cs="Arial"/>
          <w:sz w:val="24"/>
          <w:szCs w:val="24"/>
        </w:rPr>
        <w:t xml:space="preserve">получили 6 семей, в том числе 4 молодые семьи и молодых специалиста, работающих в организациях социальной сферы. </w:t>
      </w:r>
    </w:p>
    <w:p w:rsidR="00EF6E89" w:rsidRPr="00281964" w:rsidRDefault="00EF6E89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 списках очерёдности в Администрации Молчановского района по состоянию на 01.11.2016 г. состоят 25 человек, в том числе 7 граждан, занимающихся строительством индивидуального жилого дома, 18 граждан, желающий приобрести жилое помещение, а также 11 молодых семей и молодых специалистов, из них 1 работающий в системе здравоохранения, 3 - в сфере образования, в социальной сфере - 6, 1 в сфере АПК.</w:t>
      </w:r>
    </w:p>
    <w:p w:rsidR="00EF6E89" w:rsidRPr="00281964" w:rsidRDefault="00EF6E89" w:rsidP="00AD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EF6E89" w:rsidRPr="00281964" w:rsidRDefault="00EF6E89" w:rsidP="00AD094E">
      <w:pPr>
        <w:tabs>
          <w:tab w:val="left" w:pos="9432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Поддержка граждан</w:t>
      </w:r>
      <w:r w:rsidRPr="00281964">
        <w:rPr>
          <w:rFonts w:ascii="Arial" w:hAnsi="Arial" w:cs="Arial"/>
          <w:sz w:val="24"/>
          <w:szCs w:val="24"/>
        </w:rPr>
        <w:t xml:space="preserve">, проживающих в сельской местности, а также молодых семей и молодых специалистов </w:t>
      </w:r>
      <w:r w:rsidRPr="00281964">
        <w:rPr>
          <w:rFonts w:ascii="Arial" w:hAnsi="Arial" w:cs="Arial"/>
          <w:color w:val="000000"/>
          <w:sz w:val="24"/>
          <w:szCs w:val="24"/>
        </w:rPr>
        <w:t xml:space="preserve">в улучшении жилищных условий должна </w:t>
      </w:r>
      <w:r w:rsidRPr="00281964">
        <w:rPr>
          <w:rFonts w:ascii="Arial" w:hAnsi="Arial" w:cs="Arial"/>
          <w:sz w:val="24"/>
          <w:szCs w:val="24"/>
        </w:rPr>
        <w:t>обеспечить привлечение денежных ресурсов в индивидуальное жилищное строительство, а также повлиять на улучшение демографической ситуации в</w:t>
      </w:r>
      <w:r w:rsidRPr="00281964">
        <w:rPr>
          <w:rFonts w:ascii="Arial" w:hAnsi="Arial" w:cs="Arial"/>
          <w:sz w:val="24"/>
          <w:szCs w:val="24"/>
          <w:lang w:eastAsia="ru-RU"/>
        </w:rPr>
        <w:t xml:space="preserve"> Молчановском</w:t>
      </w:r>
      <w:r w:rsidRPr="00281964">
        <w:rPr>
          <w:rFonts w:ascii="Arial" w:hAnsi="Arial" w:cs="Arial"/>
          <w:sz w:val="24"/>
          <w:szCs w:val="24"/>
        </w:rPr>
        <w:t xml:space="preserve"> районе.</w:t>
      </w:r>
    </w:p>
    <w:p w:rsidR="00EF6E89" w:rsidRPr="00281964" w:rsidRDefault="00EF6E89" w:rsidP="00AD0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Помимо решения жилищной проблемы населения для обеспечения устойчивого социально-экономического развития </w:t>
      </w:r>
      <w:r w:rsidRPr="00281964">
        <w:rPr>
          <w:rFonts w:ascii="Arial" w:hAnsi="Arial" w:cs="Arial"/>
          <w:sz w:val="24"/>
          <w:szCs w:val="24"/>
          <w:lang w:eastAsia="ru-RU"/>
        </w:rPr>
        <w:t>Молчановского</w:t>
      </w:r>
      <w:r w:rsidRPr="00281964">
        <w:rPr>
          <w:rFonts w:ascii="Arial" w:hAnsi="Arial" w:cs="Arial"/>
          <w:sz w:val="24"/>
          <w:szCs w:val="24"/>
        </w:rPr>
        <w:t xml:space="preserve"> района и эффективного функционирования агропромышленного производства, необходимо усилить развитие социального и инженерного обустройства населенных пунктов</w:t>
      </w:r>
      <w:r w:rsidRPr="00281964">
        <w:rPr>
          <w:rFonts w:ascii="Arial" w:hAnsi="Arial" w:cs="Arial"/>
          <w:sz w:val="24"/>
          <w:szCs w:val="24"/>
          <w:lang w:eastAsia="ru-RU"/>
        </w:rPr>
        <w:t xml:space="preserve"> Молчановского</w:t>
      </w:r>
      <w:r w:rsidRPr="00281964">
        <w:rPr>
          <w:rFonts w:ascii="Arial" w:hAnsi="Arial" w:cs="Arial"/>
          <w:sz w:val="24"/>
          <w:szCs w:val="24"/>
        </w:rPr>
        <w:t xml:space="preserve"> района, ускорить развитие 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EF6E89" w:rsidRPr="00281964" w:rsidRDefault="00EF6E89" w:rsidP="00AD094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В период 2014-2015 годы на территории Молчановского района реализовывался проект «Газификация с.Молчаново 2-я очередь», построено </w:t>
      </w:r>
      <w:smartTag w:uri="urn:schemas-microsoft-com:office:smarttags" w:element="metricconverter">
        <w:smartTagPr>
          <w:attr w:name="ProductID" w:val="10,8 км"/>
        </w:smartTagPr>
        <w:r w:rsidRPr="00281964">
          <w:rPr>
            <w:rFonts w:ascii="Arial" w:hAnsi="Arial" w:cs="Arial"/>
            <w:sz w:val="24"/>
            <w:szCs w:val="24"/>
          </w:rPr>
          <w:t>10,8 км</w:t>
        </w:r>
      </w:smartTag>
      <w:r w:rsidRPr="00281964">
        <w:rPr>
          <w:rFonts w:ascii="Arial" w:hAnsi="Arial" w:cs="Arial"/>
          <w:sz w:val="24"/>
          <w:szCs w:val="24"/>
        </w:rPr>
        <w:t xml:space="preserve">. газораспределительных сетей, сумма затрат составила 58,4 млн.рублей. В с.Могочино реализован проект местных инициатив граждан, проживающих в сельской местности «Сельская улочка» - проведены благоустроительные работы села. Кроме этого, в рамках вышеуказанной программы, в с.Сулзат построен фельдшерско-акушерский пункт, подготовлена ПСД (инженерно-геодезические, геологические изыскания) под компактную жилищную застройку «Северо-Западный микрорайон» на 163 дома в с.Молчаново. Сумма средств на разработку ПСД составила 880 тыс.рублей. </w:t>
      </w:r>
    </w:p>
    <w:p w:rsidR="00EF6E89" w:rsidRPr="00281964" w:rsidRDefault="00EF6E89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Для успешного социально-экономического развития Молчановского района требуется системный подход, важнейшей частью которого является осуществление мер по повышению уровня и качества жизни на селе, принятия мер по созданию предпосылок для устойчивого развития сельских территорий.</w:t>
      </w:r>
    </w:p>
    <w:p w:rsidR="00EF6E89" w:rsidRPr="00281964" w:rsidRDefault="00EF6E89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Стратегической целью реализации Подпрограммы 2 является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EF6E89" w:rsidRPr="00281964" w:rsidRDefault="00EF6E89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Приоритетными задачами, на решение которых направлена Подпрограмма 2, являются:</w:t>
      </w:r>
    </w:p>
    <w:p w:rsidR="00EF6E89" w:rsidRPr="00281964" w:rsidRDefault="00EF6E89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1) улучшение жилищных условий граждан, проживающих в сельской местности, в том числе молодых семей и молодых специалистов;</w:t>
      </w:r>
    </w:p>
    <w:p w:rsidR="00EF6E89" w:rsidRPr="00281964" w:rsidRDefault="00EF6E89" w:rsidP="00AD094E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2) развитие комплексного обустройства площадок под компактную жилищную застройку в сельской местности;</w:t>
      </w:r>
    </w:p>
    <w:p w:rsidR="00EF6E89" w:rsidRPr="00281964" w:rsidRDefault="00EF6E89" w:rsidP="00AD094E">
      <w:pPr>
        <w:snapToGri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3) грантовая поддержка местных инициатив граждан, проживающих в сельской местности.</w:t>
      </w:r>
    </w:p>
    <w:p w:rsidR="00EF6E89" w:rsidRPr="00281964" w:rsidRDefault="00EF6E89" w:rsidP="00AD094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 целях улучшения жилищных условий граждан, молодых семей и молодых специалистов, проживающих в сельской местности, нуждающихся в улучшении жилищных условий, муниципальная программа предусматривает следующие организационные мероприятия:</w:t>
      </w:r>
    </w:p>
    <w:p w:rsidR="00EF6E89" w:rsidRPr="00281964" w:rsidRDefault="00EF6E89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1) разработка муниципальных правовых актов, связанных с реализацией мероприятий муниципальной программы;</w:t>
      </w:r>
    </w:p>
    <w:p w:rsidR="00EF6E89" w:rsidRPr="00281964" w:rsidRDefault="00EF6E89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2) признание граждан, проживающих в Молчановском районе, молодых семей и молодых специалистов, работающих или изъявивших желание работать по трудовым договорам в Молчановском районе, нуждающимися в улучшении жилищных условий в порядке, установленном законодательством Российской Федерации;</w:t>
      </w:r>
    </w:p>
    <w:p w:rsidR="00EF6E89" w:rsidRPr="00281964" w:rsidRDefault="00EF6E89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3) приём от граждан, молодых семей и молодых специалистов заявлений об участии в муниципальной программе с приложением необходимых документов, а также проверку правильности оформления документов и достоверности содержащихся в них сведений;</w:t>
      </w:r>
    </w:p>
    <w:p w:rsidR="00EF6E89" w:rsidRPr="00281964" w:rsidRDefault="00EF6E89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4) признание граждан, молодых семей и молодых специалистов участниками муниципальной программы;</w:t>
      </w:r>
    </w:p>
    <w:p w:rsidR="00EF6E89" w:rsidRPr="00281964" w:rsidRDefault="00EF6E89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5) формирование списков граждан, молодых семей и молодых специалистов, изъявивших желание участвовать в программе в порядке, установленном Администрацией Томской области;</w:t>
      </w:r>
    </w:p>
    <w:p w:rsidR="00EF6E89" w:rsidRPr="00281964" w:rsidRDefault="00EF6E89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 xml:space="preserve">6) установление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281964">
          <w:rPr>
            <w:rFonts w:ascii="Arial" w:hAnsi="Arial" w:cs="Arial"/>
          </w:rPr>
          <w:t>1 кв. м</w:t>
        </w:r>
      </w:smartTag>
      <w:r w:rsidRPr="00281964">
        <w:rPr>
          <w:rFonts w:ascii="Arial" w:hAnsi="Arial" w:cs="Arial"/>
        </w:rPr>
        <w:t xml:space="preserve"> общей площади жилья для расчета размера социальной выплаты на строительство (приобретение) жилья;</w:t>
      </w:r>
    </w:p>
    <w:p w:rsidR="00EF6E89" w:rsidRPr="00281964" w:rsidRDefault="00EF6E89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7) определение объема средств, выделяемых из бюджета Молчановского района на реализацию мероприятий муниципальной программы;</w:t>
      </w:r>
    </w:p>
    <w:p w:rsidR="00EF6E89" w:rsidRPr="00281964" w:rsidRDefault="00EF6E89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8) вручение получателям социальных выплат в установленном порядке свидетельств, оформленных Департаментом по социально-экономическому развитию села Томской области;</w:t>
      </w:r>
    </w:p>
    <w:p w:rsidR="00EF6E89" w:rsidRPr="00281964" w:rsidRDefault="00EF6E89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9) разъяснение, в том числе с использованием средств массовой информации, среди населения условий и порядка получения и использования социальных выплат;</w:t>
      </w:r>
    </w:p>
    <w:p w:rsidR="00EF6E89" w:rsidRPr="00281964" w:rsidRDefault="00EF6E89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10) заключение с кредитными организациями соглашения о порядке обслуживания социальных выплат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выплат, - в случае перечисления социальных выплат в бюджет Молчановского района;</w:t>
      </w:r>
    </w:p>
    <w:p w:rsidR="00EF6E89" w:rsidRPr="00281964" w:rsidRDefault="00EF6E89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11) проверка договоров до их представления в кредитную организацию на предмет соответствия сведений, указанных в них, сведениям, содержащимся в свидетельствах, - в случае перечисления социальных выплат в бюджет муниципального образования «Молчановский район»;</w:t>
      </w:r>
    </w:p>
    <w:p w:rsidR="00EF6E89" w:rsidRPr="00281964" w:rsidRDefault="00EF6E89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12) ведение реестров выданных свидетельств по установленной форме.</w:t>
      </w:r>
    </w:p>
    <w:p w:rsidR="00EF6E89" w:rsidRPr="00281964" w:rsidRDefault="00EF6E89" w:rsidP="006C4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В целях развитие комплексного обустройства площадок под компактную жилищную застройку в сельской местности требуется дальнейшая реализация проекта комплексного обустройства площадки под компактную жилищную застройку «Северо-Западный микрорайон» на 163 дома. Необходимо проводить работы по подводу нужных коммуникаций, строительству подъездных дорог к новому микрорайону, а затем строительству жилья.</w:t>
      </w:r>
    </w:p>
    <w:p w:rsidR="00EF6E89" w:rsidRPr="00281964" w:rsidRDefault="00EF6E89" w:rsidP="00AD094E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 целях поддержки местных инициатив граждан, проживающих на территории Молчановского района, программа предусматривает следующие мероприятия:</w:t>
      </w:r>
    </w:p>
    <w:p w:rsidR="00EF6E89" w:rsidRPr="00281964" w:rsidRDefault="00EF6E89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1) выявление общественно значимого проекта с участием граждан, проживающих в сельской местности;</w:t>
      </w:r>
    </w:p>
    <w:p w:rsidR="00EF6E89" w:rsidRPr="00281964" w:rsidRDefault="00EF6E89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2) составление сводного сметного расчета стоимости проекта;</w:t>
      </w:r>
    </w:p>
    <w:p w:rsidR="00EF6E89" w:rsidRPr="00281964" w:rsidRDefault="00EF6E89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3) получение положительного заключения государственной экспертизы – в случае использования гранта на строительство объектов социальной и инженерной инфраструктуры;</w:t>
      </w:r>
    </w:p>
    <w:p w:rsidR="00EF6E89" w:rsidRPr="00281964" w:rsidRDefault="00EF6E89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4) получение правоустанавливающих документов на земельный участок, предназначенный для реализации проекта (свидетельство о государственной регистрации права собственности на земельный участок (договор аренды), кадастровый план земельного участка).</w:t>
      </w:r>
    </w:p>
    <w:p w:rsidR="00EF6E89" w:rsidRPr="00281964" w:rsidRDefault="00EF6E89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5) участие в конкурсном отборе проектов, направленном на предоставление грантов, с учетом порядка, установленного органом исполнительной власти Томской области;</w:t>
      </w:r>
    </w:p>
    <w:p w:rsidR="00EF6E89" w:rsidRPr="00281964" w:rsidRDefault="00EF6E89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6) проведение торгов в целях размещения заказов на поставки товаров, выполнение работ, оказание услуг в рамках реализации проекта, заключение контрактов по итогам размещения заказов;</w:t>
      </w:r>
    </w:p>
    <w:p w:rsidR="00EF6E89" w:rsidRPr="00281964" w:rsidRDefault="00EF6E89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Для успешного решения приоритетных задач и для реализации Подпрограммы 2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села, в связи с чем необходимо принять ряд мер по созданию предпосылок для устойчивого развития сельских территорий путем:</w:t>
      </w:r>
    </w:p>
    <w:p w:rsidR="00EF6E89" w:rsidRPr="00281964" w:rsidRDefault="00EF6E89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а) повышения уровня комфортности условий жизнедеятельности;</w:t>
      </w:r>
    </w:p>
    <w:p w:rsidR="00EF6E89" w:rsidRPr="00281964" w:rsidRDefault="00EF6E89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б) повышения доступности улучшения жилищных условий для сельского населения;</w:t>
      </w:r>
    </w:p>
    <w:p w:rsidR="00EF6E89" w:rsidRPr="00281964" w:rsidRDefault="00EF6E89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в) 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EF6E89" w:rsidRPr="00281964" w:rsidRDefault="00EF6E89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г) улучшения демографической ситуации.</w:t>
      </w:r>
    </w:p>
    <w:p w:rsidR="00EF6E89" w:rsidRPr="00281964" w:rsidRDefault="00EF6E89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Таким образом, целесообразность разработки Подпрограммы 2 обусловлена:</w:t>
      </w:r>
    </w:p>
    <w:p w:rsidR="00EF6E89" w:rsidRPr="00281964" w:rsidRDefault="00EF6E89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1) необходимостью приоритетной государственной финансовой поддержки развития социальной сферы и инженерного обустройства сельских поселений;</w:t>
      </w:r>
    </w:p>
    <w:p w:rsidR="00EF6E89" w:rsidRPr="00281964" w:rsidRDefault="00EF6E89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2) межотраслевым и межведомственным характером проблемы, необходимостью привлечения к ее решению органов законодательной и исполнительной власти области, органов местного самоуправления, общественных объединений, сельских жителей;</w:t>
      </w:r>
    </w:p>
    <w:p w:rsidR="00EF6E89" w:rsidRPr="00281964" w:rsidRDefault="00EF6E89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3) необходимостью развития несельскохозяйственных видов деятельности в сельской местности, расширения рынка труда, развития процессов самоуправления в целях активизации человеческого потенциала.</w:t>
      </w:r>
    </w:p>
    <w:p w:rsidR="00EF6E89" w:rsidRPr="00281964" w:rsidRDefault="00EF6E89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Невыполнение мероприятий Подпрограммы 2 приведет к сдерживанию развития сельской экономики, снижению занятости и доходов сельского населения, ухудшению его жилищных условий и социальной среды обитания.</w:t>
      </w:r>
    </w:p>
    <w:p w:rsidR="00EF6E89" w:rsidRPr="00281964" w:rsidRDefault="00EF6E89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F6E89" w:rsidRPr="00281964" w:rsidRDefault="00EF6E89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F6E89" w:rsidRPr="00281964" w:rsidRDefault="00EF6E89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F6E89" w:rsidRPr="00281964" w:rsidRDefault="00EF6E89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  <w:sectPr w:rsidR="00EF6E89" w:rsidRPr="00281964" w:rsidSect="00C32C36">
          <w:pgSz w:w="11907" w:h="16840"/>
          <w:pgMar w:top="567" w:right="1134" w:bottom="1134" w:left="1134" w:header="0" w:footer="0" w:gutter="0"/>
          <w:cols w:space="720"/>
          <w:docGrid w:linePitch="299"/>
        </w:sectPr>
      </w:pPr>
    </w:p>
    <w:p w:rsidR="00EF6E89" w:rsidRPr="00281964" w:rsidRDefault="00EF6E89" w:rsidP="007560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3. Перечень показателей цели и задач подпрограммы 2</w:t>
      </w:r>
    </w:p>
    <w:p w:rsidR="00EF6E89" w:rsidRPr="00281964" w:rsidRDefault="00EF6E89" w:rsidP="0069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и сведения о порядке сбора информации</w:t>
      </w:r>
    </w:p>
    <w:p w:rsidR="00EF6E89" w:rsidRPr="00281964" w:rsidRDefault="00EF6E89" w:rsidP="0069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по показателям и методике их расчета</w:t>
      </w:r>
    </w:p>
    <w:p w:rsidR="00EF6E89" w:rsidRPr="00281964" w:rsidRDefault="00EF6E89" w:rsidP="00693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2700"/>
        <w:gridCol w:w="1260"/>
        <w:gridCol w:w="1620"/>
        <w:gridCol w:w="1800"/>
        <w:gridCol w:w="2160"/>
        <w:gridCol w:w="1980"/>
        <w:gridCol w:w="2928"/>
      </w:tblGrid>
      <w:tr w:rsidR="00EF6E89" w:rsidRPr="00281964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N пп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Метод сбора информации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Ответственный за сбор данных по показателю </w:t>
            </w:r>
          </w:p>
        </w:tc>
      </w:tr>
      <w:tr w:rsidR="00EF6E89" w:rsidRPr="00281964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EF6E89" w:rsidRPr="00281964" w:rsidTr="006F5AC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1C4A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цели подпрограммы 2</w:t>
            </w:r>
          </w:p>
        </w:tc>
      </w:tr>
      <w:tr w:rsidR="00EF6E89" w:rsidRPr="00281964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1C4A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Число граждан, в том числе молодых семей и молодых специалистов, улучшившие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1 раз в год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 отчетный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EF6E89" w:rsidRPr="00281964" w:rsidTr="006F5AC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1C4A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Показатели задачи подпрограммы 2</w:t>
            </w:r>
          </w:p>
        </w:tc>
      </w:tr>
      <w:tr w:rsidR="00EF6E89" w:rsidRPr="00281964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4B4F2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1.</w:t>
            </w:r>
          </w:p>
          <w:p w:rsidR="00EF6E89" w:rsidRPr="00281964" w:rsidRDefault="00EF6E89" w:rsidP="004B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Ввод (приобретение) жилья для граждан, проживающих в сельской местности, в т.ч. для молодых семей и молодых специалистов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4B4F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EF6E89" w:rsidRPr="00281964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1C4A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2.</w:t>
            </w:r>
          </w:p>
          <w:p w:rsidR="00EF6E89" w:rsidRPr="00281964" w:rsidRDefault="00EF6E89" w:rsidP="004B4F2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построенных домов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Заместитель Главы Молчановского района по вопросам жизнеобеспечения и безопасности, отдел экономического анализа и прогнозирования Администрации Молчановского района</w:t>
            </w:r>
          </w:p>
        </w:tc>
      </w:tr>
      <w:tr w:rsidR="00EF6E89" w:rsidRPr="00281964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0F55B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3. Количество реализованных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Администрации сельских поселений Молчановского района, отдел экономического анализа и прогнозирования Администрации Молчановского района</w:t>
            </w:r>
          </w:p>
        </w:tc>
      </w:tr>
    </w:tbl>
    <w:p w:rsidR="00EF6E89" w:rsidRPr="00281964" w:rsidRDefault="00EF6E89" w:rsidP="006F5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F6E89" w:rsidRPr="001E1B61" w:rsidRDefault="00EF6E89" w:rsidP="00F52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1B61">
        <w:rPr>
          <w:rFonts w:ascii="Times New Roman" w:hAnsi="Times New Roman"/>
          <w:sz w:val="24"/>
          <w:szCs w:val="24"/>
        </w:rPr>
        <w:t>4. Перечень</w:t>
      </w:r>
    </w:p>
    <w:p w:rsidR="00EF6E89" w:rsidRPr="001E1B61" w:rsidRDefault="00EF6E89" w:rsidP="00F52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1B61">
        <w:rPr>
          <w:rFonts w:ascii="Times New Roman" w:hAnsi="Times New Roman"/>
          <w:sz w:val="24"/>
          <w:szCs w:val="24"/>
        </w:rPr>
        <w:t>ведомственных целевых программ, основных мероприятий</w:t>
      </w:r>
    </w:p>
    <w:p w:rsidR="00EF6E89" w:rsidRPr="001E1B61" w:rsidRDefault="00EF6E89" w:rsidP="00F52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1B61">
        <w:rPr>
          <w:rFonts w:ascii="Times New Roman" w:hAnsi="Times New Roman"/>
          <w:sz w:val="24"/>
          <w:szCs w:val="24"/>
        </w:rPr>
        <w:t>и ресурсное обеспечение реализации подпрограммы 2</w:t>
      </w:r>
    </w:p>
    <w:p w:rsidR="00EF6E89" w:rsidRPr="001E1B61" w:rsidRDefault="00EF6E89" w:rsidP="00F52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"/>
        <w:gridCol w:w="1907"/>
        <w:gridCol w:w="1439"/>
        <w:gridCol w:w="48"/>
        <w:gridCol w:w="1361"/>
        <w:gridCol w:w="31"/>
        <w:gridCol w:w="1032"/>
        <w:gridCol w:w="110"/>
        <w:gridCol w:w="37"/>
        <w:gridCol w:w="811"/>
        <w:gridCol w:w="178"/>
        <w:gridCol w:w="74"/>
        <w:gridCol w:w="826"/>
        <w:gridCol w:w="54"/>
        <w:gridCol w:w="18"/>
        <w:gridCol w:w="771"/>
        <w:gridCol w:w="57"/>
        <w:gridCol w:w="1014"/>
        <w:gridCol w:w="1584"/>
        <w:gridCol w:w="1703"/>
        <w:gridCol w:w="1558"/>
      </w:tblGrid>
      <w:tr w:rsidR="00EF6E89" w:rsidRPr="001E1B61" w:rsidTr="006478C6">
        <w:tc>
          <w:tcPr>
            <w:tcW w:w="844" w:type="dxa"/>
            <w:vMerge w:val="restart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907" w:type="dxa"/>
            <w:vMerge w:val="restart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1439" w:type="dxa"/>
            <w:vMerge w:val="restart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4982" w:type="dxa"/>
            <w:gridSpan w:val="12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84" w:type="dxa"/>
            <w:vMerge w:val="restart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261" w:type="dxa"/>
            <w:gridSpan w:val="2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989" w:type="dxa"/>
            <w:gridSpan w:val="2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972" w:type="dxa"/>
            <w:gridSpan w:val="4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771" w:type="dxa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071" w:type="dxa"/>
            <w:gridSpan w:val="2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558" w:type="dxa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значения по годам</w:t>
            </w:r>
          </w:p>
        </w:tc>
      </w:tr>
      <w:tr w:rsidR="00EF6E89" w:rsidRPr="001E1B61" w:rsidTr="006478C6">
        <w:tc>
          <w:tcPr>
            <w:tcW w:w="844" w:type="dxa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gridSpan w:val="3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gridSpan w:val="4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  <w:gridSpan w:val="2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vAlign w:val="center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6E89" w:rsidRPr="001E1B61" w:rsidTr="006478C6">
        <w:tc>
          <w:tcPr>
            <w:tcW w:w="844" w:type="dxa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3" w:type="dxa"/>
            <w:gridSpan w:val="20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«Устойчивое развитие сельских территорий Молчановского района» </w:t>
            </w:r>
          </w:p>
        </w:tc>
      </w:tr>
      <w:tr w:rsidR="00EF6E89" w:rsidRPr="001E1B61" w:rsidTr="006478C6">
        <w:tc>
          <w:tcPr>
            <w:tcW w:w="844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3" w:type="dxa"/>
            <w:gridSpan w:val="20"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Задача 1 подпрограммы 2.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EF6E89" w:rsidRPr="001E1B61" w:rsidTr="006478C6">
        <w:tc>
          <w:tcPr>
            <w:tcW w:w="844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07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«Улучшение жилищных условий граждан, проживающих в сельской местности, в том числе молодых семей и молодых специалистов», в том числе</w:t>
            </w: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17 014,3</w:t>
            </w:r>
          </w:p>
        </w:tc>
        <w:tc>
          <w:tcPr>
            <w:tcW w:w="1063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4 302,9</w:t>
            </w:r>
          </w:p>
        </w:tc>
        <w:tc>
          <w:tcPr>
            <w:tcW w:w="95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4 120,6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1 560,7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7 030,1</w:t>
            </w:r>
          </w:p>
        </w:tc>
        <w:tc>
          <w:tcPr>
            <w:tcW w:w="1584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Количество семей, улучшивших жилищные условия, единиц</w:t>
            </w: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6 983,7</w:t>
            </w:r>
          </w:p>
        </w:tc>
        <w:tc>
          <w:tcPr>
            <w:tcW w:w="1063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95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837,1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4 826,9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4 848,0</w:t>
            </w:r>
          </w:p>
        </w:tc>
        <w:tc>
          <w:tcPr>
            <w:tcW w:w="1063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699,8</w:t>
            </w:r>
          </w:p>
        </w:tc>
        <w:tc>
          <w:tcPr>
            <w:tcW w:w="95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1 460,2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484,8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2 203,2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5 182,6</w:t>
            </w:r>
          </w:p>
        </w:tc>
        <w:tc>
          <w:tcPr>
            <w:tcW w:w="1063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2 883,4</w:t>
            </w:r>
          </w:p>
        </w:tc>
        <w:tc>
          <w:tcPr>
            <w:tcW w:w="95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1 823,3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475,9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E1B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E1B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63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E1B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E89" w:rsidRPr="001E1B61" w:rsidTr="006478C6">
        <w:tc>
          <w:tcPr>
            <w:tcW w:w="844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07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Мероприятие 1. «Улучшение жилищных условий граждан, проживающих в сельской местности, в том числе молодых семей и молодых специалистов»</w:t>
            </w:r>
          </w:p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17 014,3</w:t>
            </w:r>
          </w:p>
        </w:tc>
        <w:tc>
          <w:tcPr>
            <w:tcW w:w="1063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4 302,9</w:t>
            </w:r>
          </w:p>
        </w:tc>
        <w:tc>
          <w:tcPr>
            <w:tcW w:w="95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4 120,6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1 560,7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7 030,1</w:t>
            </w:r>
          </w:p>
        </w:tc>
        <w:tc>
          <w:tcPr>
            <w:tcW w:w="1584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Количество граждан, молодых семей и молодых специалистов, проживающих в сельской местности, улучшивших жилищные условия, единиц</w:t>
            </w: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6 983,7</w:t>
            </w:r>
          </w:p>
        </w:tc>
        <w:tc>
          <w:tcPr>
            <w:tcW w:w="1063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95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837,1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4 826,9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4 848,0</w:t>
            </w:r>
          </w:p>
        </w:tc>
        <w:tc>
          <w:tcPr>
            <w:tcW w:w="1063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699,8</w:t>
            </w:r>
          </w:p>
        </w:tc>
        <w:tc>
          <w:tcPr>
            <w:tcW w:w="95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1 460,2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484,8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2 203,2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5 182,6</w:t>
            </w:r>
          </w:p>
        </w:tc>
        <w:tc>
          <w:tcPr>
            <w:tcW w:w="1063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2 883,4</w:t>
            </w:r>
          </w:p>
        </w:tc>
        <w:tc>
          <w:tcPr>
            <w:tcW w:w="95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1 823,3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475,9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E1B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E1B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63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E1B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E89" w:rsidRPr="001E1B61" w:rsidTr="006478C6">
        <w:tc>
          <w:tcPr>
            <w:tcW w:w="844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3" w:type="dxa"/>
            <w:gridSpan w:val="20"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Задача 2. Реализация проектов комплексного обустройства площадок под компактную жилищную застройку в сельской местности.</w:t>
            </w:r>
          </w:p>
        </w:tc>
      </w:tr>
      <w:tr w:rsidR="00EF6E89" w:rsidRPr="001E1B61" w:rsidTr="006478C6">
        <w:trPr>
          <w:trHeight w:val="431"/>
        </w:trPr>
        <w:tc>
          <w:tcPr>
            <w:tcW w:w="844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07" w:type="dxa"/>
            <w:vMerge w:val="restart"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«Реализация проектов комплексного обустройства площадок под компактную жилищную застройку в сельской местности», в том числе</w:t>
            </w: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Заместитель Главы Молчановского района – начальник Управления по вопросам жизнеобеспечения и безопасности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проектов, единиц</w:t>
            </w: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rPr>
          <w:trHeight w:val="1166"/>
        </w:trPr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E89" w:rsidRPr="001E1B61" w:rsidTr="006478C6">
        <w:trPr>
          <w:trHeight w:val="565"/>
        </w:trPr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Мероприятие 1. Разработка ПСД на строительство коммуникаций, подъездных дорог к микрорайону «Северо-Западный», единиц</w:t>
            </w: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Заместитель Главы Молчановского района – начальник Управления по вопросам жизнеобеспечения и безопасности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Количество разработанных ПСД, единиц</w:t>
            </w: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6E89" w:rsidRPr="001E1B61" w:rsidTr="006478C6">
        <w:trPr>
          <w:trHeight w:val="548"/>
        </w:trPr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rPr>
          <w:trHeight w:val="618"/>
        </w:trPr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rPr>
          <w:trHeight w:val="546"/>
        </w:trPr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rPr>
          <w:trHeight w:val="565"/>
        </w:trPr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rPr>
          <w:trHeight w:val="567"/>
        </w:trPr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rPr>
          <w:trHeight w:val="407"/>
        </w:trPr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E89" w:rsidRPr="001E1B61" w:rsidTr="006478C6">
        <w:tc>
          <w:tcPr>
            <w:tcW w:w="844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3" w:type="dxa"/>
            <w:gridSpan w:val="20"/>
          </w:tcPr>
          <w:p w:rsidR="00EF6E89" w:rsidRPr="001E1B61" w:rsidRDefault="00EF6E89" w:rsidP="006478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Задача 3. Грантовая поддержка местных инициатив граждан, проживающих в сельской местности.</w:t>
            </w:r>
          </w:p>
        </w:tc>
      </w:tr>
      <w:tr w:rsidR="00EF6E89" w:rsidRPr="001E1B61" w:rsidTr="006478C6">
        <w:tc>
          <w:tcPr>
            <w:tcW w:w="844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07" w:type="dxa"/>
            <w:vMerge w:val="restart"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Основное мероприятие 1 «Реализация мероприятий по грантовой поддержке местных инициатив», в том числе:</w:t>
            </w:r>
          </w:p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2 134,4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740,9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280,2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840,4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  <w:tc>
          <w:tcPr>
            <w:tcW w:w="1584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</w:tc>
        <w:tc>
          <w:tcPr>
            <w:tcW w:w="1703" w:type="dxa"/>
            <w:vMerge w:val="restart"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1 364,4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572,9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245,7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E89" w:rsidRPr="001E1B61" w:rsidTr="006478C6">
        <w:tc>
          <w:tcPr>
            <w:tcW w:w="844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907" w:type="dxa"/>
            <w:vMerge w:val="restart"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Мероприятие 1. «Реализация проекта «Чистый пруд» в с.Тунгусово, обустройство зоны отдыха, очистка Тунгусовского пруда, детская, спортивная площадка, пляж, подъездные пути»</w:t>
            </w: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Администрация Тунгусовского сельского поселения</w:t>
            </w:r>
          </w:p>
        </w:tc>
        <w:tc>
          <w:tcPr>
            <w:tcW w:w="1703" w:type="dxa"/>
            <w:vMerge w:val="restart"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E89" w:rsidRPr="001E1B61" w:rsidTr="006478C6">
        <w:tc>
          <w:tcPr>
            <w:tcW w:w="844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907" w:type="dxa"/>
            <w:vMerge w:val="restart"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Мероприятие 2. Реализация проекта «Ремонт парка Памяти по адресу: с.Могочино, ул.Чехова, Молчановского района Томской области»</w:t>
            </w: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Администрация Могочинского сельского поселения</w:t>
            </w:r>
          </w:p>
        </w:tc>
        <w:tc>
          <w:tcPr>
            <w:tcW w:w="1703" w:type="dxa"/>
            <w:vMerge w:val="restart"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907" w:type="dxa"/>
            <w:vMerge w:val="restart"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Мероприятие 3. Реализация проекта «Создание музея «История села Нарга»</w:t>
            </w: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842,9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353,9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151,8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  <w:tc>
          <w:tcPr>
            <w:tcW w:w="1584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Администрация Наргинского сельского поселения</w:t>
            </w:r>
          </w:p>
        </w:tc>
        <w:tc>
          <w:tcPr>
            <w:tcW w:w="1703" w:type="dxa"/>
            <w:vMerge w:val="restart"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842,9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353,9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151,8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1907" w:type="dxa"/>
            <w:vMerge w:val="restart"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Мероприятие 4. Реализация проекта «Парк отдыха» на территории села Суйга</w:t>
            </w: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521,5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1584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Администрация Суйгинского сельского поселения</w:t>
            </w:r>
          </w:p>
        </w:tc>
        <w:tc>
          <w:tcPr>
            <w:tcW w:w="1703" w:type="dxa"/>
            <w:vMerge w:val="restart"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521,5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1907" w:type="dxa"/>
            <w:vMerge w:val="restart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Мероприятие 5. Реализация проекта «Обеспечение коллективов художественной самодеятельности «Возрождение» и «Раздолье» сценическими костюмами»</w:t>
            </w:r>
          </w:p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МАУК «ММЦНТиД»</w:t>
            </w:r>
          </w:p>
        </w:tc>
        <w:tc>
          <w:tcPr>
            <w:tcW w:w="1703" w:type="dxa"/>
            <w:vMerge w:val="restart"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1907" w:type="dxa"/>
            <w:vMerge w:val="restart"/>
          </w:tcPr>
          <w:p w:rsidR="00EF6E89" w:rsidRPr="001E1B61" w:rsidRDefault="00EF6E89" w:rsidP="00647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Мероприятие 6. Реализация проекта «Обустройство зоны отдыха на озере Токовое в с. Молчаново»</w:t>
            </w:r>
          </w:p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МАУК «ММЦНТиД»</w:t>
            </w:r>
          </w:p>
        </w:tc>
        <w:tc>
          <w:tcPr>
            <w:tcW w:w="1703" w:type="dxa"/>
            <w:vMerge w:val="restart"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rPr>
          <w:trHeight w:val="1326"/>
        </w:trPr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1907" w:type="dxa"/>
            <w:vMerge w:val="restart"/>
          </w:tcPr>
          <w:p w:rsidR="00EF6E89" w:rsidRPr="001E1B61" w:rsidRDefault="00EF6E89" w:rsidP="00647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Мероприятие 7. Реализация проекта «Обустройство прилегающей территории Дома творчества и досуга в с. Могочино Молчановского района Томской области»</w:t>
            </w: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МАУК «ММЦНТиД»</w:t>
            </w:r>
          </w:p>
        </w:tc>
        <w:tc>
          <w:tcPr>
            <w:tcW w:w="1703" w:type="dxa"/>
            <w:vMerge w:val="restart"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3" w:type="dxa"/>
            <w:gridSpan w:val="20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Задача 4. Кадровое, консультационное и информационное обеспечение агропромышленного комплекса</w:t>
            </w:r>
          </w:p>
        </w:tc>
      </w:tr>
      <w:tr w:rsidR="00EF6E89" w:rsidRPr="001E1B61" w:rsidTr="006478C6">
        <w:tc>
          <w:tcPr>
            <w:tcW w:w="844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907" w:type="dxa"/>
            <w:vMerge w:val="restart"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Основное мероприятие 1. Кадровое, консультационное и информационное обеспечение агропромышленного комплекса</w:t>
            </w: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63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района, Администрации сельских поселений Молчановского района</w:t>
            </w:r>
          </w:p>
        </w:tc>
        <w:tc>
          <w:tcPr>
            <w:tcW w:w="1703" w:type="dxa"/>
            <w:vMerge w:val="restart"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образований, получивших премии в рамках областного конкурса в агропромышленном комплексе</w:t>
            </w: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63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E89" w:rsidRPr="001E1B61" w:rsidTr="006478C6">
        <w:tc>
          <w:tcPr>
            <w:tcW w:w="844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1907" w:type="dxa"/>
            <w:vMerge w:val="restart"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Премирование муниципальных образований – победителей областного конкурса в агропромышленном комплексе Томской области</w:t>
            </w: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63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района, Администрации сельских поселений Молчановского района</w:t>
            </w:r>
          </w:p>
        </w:tc>
        <w:tc>
          <w:tcPr>
            <w:tcW w:w="1703" w:type="dxa"/>
            <w:vMerge w:val="restart"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образований, получивших премии в рамках областного конкурса в агропромышленном комплексе</w:t>
            </w: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63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E89" w:rsidRPr="001E1B61" w:rsidTr="006478C6">
        <w:tc>
          <w:tcPr>
            <w:tcW w:w="844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3" w:type="dxa"/>
            <w:gridSpan w:val="20"/>
          </w:tcPr>
          <w:p w:rsidR="00EF6E89" w:rsidRPr="001E1B61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Задача 5.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</w:tr>
      <w:tr w:rsidR="00EF6E89" w:rsidRPr="001E1B61" w:rsidTr="006478C6">
        <w:tc>
          <w:tcPr>
            <w:tcW w:w="844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07" w:type="dxa"/>
            <w:vMerge w:val="restart"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Основное мероприятие 1.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219 002,3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167 843,8</w:t>
            </w:r>
          </w:p>
        </w:tc>
        <w:tc>
          <w:tcPr>
            <w:tcW w:w="11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51 158,5</w:t>
            </w:r>
          </w:p>
        </w:tc>
        <w:tc>
          <w:tcPr>
            <w:tcW w:w="880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МКУ «ОУМИ Администрации Молчановского района»</w:t>
            </w:r>
          </w:p>
        </w:tc>
        <w:tc>
          <w:tcPr>
            <w:tcW w:w="1703" w:type="dxa"/>
            <w:vMerge w:val="restart"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B61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 готовность объекта, %</w:t>
            </w:r>
          </w:p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133 365,8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82 207,3</w:t>
            </w:r>
          </w:p>
        </w:tc>
        <w:tc>
          <w:tcPr>
            <w:tcW w:w="11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51 158,5</w:t>
            </w:r>
          </w:p>
        </w:tc>
        <w:tc>
          <w:tcPr>
            <w:tcW w:w="880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85 636,5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85 636,5</w:t>
            </w:r>
          </w:p>
        </w:tc>
        <w:tc>
          <w:tcPr>
            <w:tcW w:w="11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907" w:type="dxa"/>
            <w:vMerge w:val="restart"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Мероприятие 1 Обеспечение устойчивого развития сельских территорий (строительство (реконструкция) автомобильных дорог в населенных пунктах, расположенных в сельской местности)</w:t>
            </w: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219 002,3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167 843,8</w:t>
            </w:r>
          </w:p>
        </w:tc>
        <w:tc>
          <w:tcPr>
            <w:tcW w:w="11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51 158,5</w:t>
            </w:r>
          </w:p>
        </w:tc>
        <w:tc>
          <w:tcPr>
            <w:tcW w:w="880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МКУ «ОУМИ Администрации Молчановского района»</w:t>
            </w:r>
          </w:p>
        </w:tc>
        <w:tc>
          <w:tcPr>
            <w:tcW w:w="1703" w:type="dxa"/>
            <w:vMerge w:val="restart"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B61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 готовность объекта, %</w:t>
            </w:r>
          </w:p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133 365,8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82 207,3</w:t>
            </w:r>
          </w:p>
        </w:tc>
        <w:tc>
          <w:tcPr>
            <w:tcW w:w="11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51 158,5</w:t>
            </w:r>
          </w:p>
        </w:tc>
        <w:tc>
          <w:tcPr>
            <w:tcW w:w="880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85 636,5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85 636,5</w:t>
            </w:r>
          </w:p>
        </w:tc>
        <w:tc>
          <w:tcPr>
            <w:tcW w:w="11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E89" w:rsidRPr="001E1B61" w:rsidTr="006478C6">
        <w:tc>
          <w:tcPr>
            <w:tcW w:w="844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239 211,0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172 887,56</w:t>
            </w:r>
          </w:p>
        </w:tc>
        <w:tc>
          <w:tcPr>
            <w:tcW w:w="11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55 619,3</w:t>
            </w:r>
          </w:p>
        </w:tc>
        <w:tc>
          <w:tcPr>
            <w:tcW w:w="88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3 401,1</w:t>
            </w:r>
          </w:p>
        </w:tc>
        <w:tc>
          <w:tcPr>
            <w:tcW w:w="846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7 303,0</w:t>
            </w:r>
          </w:p>
        </w:tc>
        <w:tc>
          <w:tcPr>
            <w:tcW w:w="1584" w:type="dxa"/>
            <w:vMerge w:val="restart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8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7 043,7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1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897,1</w:t>
            </w:r>
          </w:p>
        </w:tc>
        <w:tc>
          <w:tcPr>
            <w:tcW w:w="880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46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4 826,9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6 212,4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1 272,7</w:t>
            </w:r>
          </w:p>
        </w:tc>
        <w:tc>
          <w:tcPr>
            <w:tcW w:w="11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1 705,9</w:t>
            </w:r>
          </w:p>
        </w:tc>
        <w:tc>
          <w:tcPr>
            <w:tcW w:w="880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757,7</w:t>
            </w:r>
          </w:p>
        </w:tc>
        <w:tc>
          <w:tcPr>
            <w:tcW w:w="846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2 476,1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5 452,6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3 051,4</w:t>
            </w:r>
          </w:p>
        </w:tc>
        <w:tc>
          <w:tcPr>
            <w:tcW w:w="11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1 857,8</w:t>
            </w:r>
          </w:p>
        </w:tc>
        <w:tc>
          <w:tcPr>
            <w:tcW w:w="880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543,4</w:t>
            </w:r>
          </w:p>
        </w:tc>
        <w:tc>
          <w:tcPr>
            <w:tcW w:w="846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133 365,8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82 207,3</w:t>
            </w:r>
          </w:p>
        </w:tc>
        <w:tc>
          <w:tcPr>
            <w:tcW w:w="11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51 158,5</w:t>
            </w:r>
          </w:p>
        </w:tc>
        <w:tc>
          <w:tcPr>
            <w:tcW w:w="880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85 636,5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85 636,5</w:t>
            </w:r>
          </w:p>
        </w:tc>
        <w:tc>
          <w:tcPr>
            <w:tcW w:w="11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F6E89" w:rsidRPr="001E1B61" w:rsidTr="006478C6">
        <w:tc>
          <w:tcPr>
            <w:tcW w:w="84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EF6E89" w:rsidRPr="001E1B61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173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846" w:type="dxa"/>
            <w:gridSpan w:val="3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E89" w:rsidRPr="001E1B61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EF6E89" w:rsidRPr="001E1B61" w:rsidRDefault="00EF6E89" w:rsidP="00F521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6E89" w:rsidRDefault="00EF6E89" w:rsidP="006F5A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6E89" w:rsidRDefault="00EF6E89" w:rsidP="006F5A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6E89" w:rsidRPr="00281964" w:rsidRDefault="00EF6E89" w:rsidP="006F5A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  А.П.Жмыхов</w:t>
      </w:r>
    </w:p>
    <w:p w:rsidR="00EF6E89" w:rsidRPr="00281964" w:rsidRDefault="00EF6E89" w:rsidP="006F5AC5">
      <w:pPr>
        <w:rPr>
          <w:rFonts w:ascii="Arial" w:hAnsi="Arial" w:cs="Arial"/>
          <w:sz w:val="24"/>
          <w:szCs w:val="24"/>
        </w:rPr>
        <w:sectPr w:rsidR="00EF6E89" w:rsidRPr="00281964" w:rsidSect="006F5AC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EF6E89" w:rsidRPr="00281964" w:rsidRDefault="00EF6E89" w:rsidP="006F5AC5">
      <w:pPr>
        <w:pStyle w:val="ConsPlusNormal"/>
        <w:ind w:left="106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Приложение №3 к муниципальной программе «Создание условий для устойчивого экономического развития Молчановского района на 2017-2022 годы»</w:t>
      </w:r>
    </w:p>
    <w:p w:rsidR="00EF6E89" w:rsidRPr="00281964" w:rsidRDefault="00EF6E89" w:rsidP="00807FAF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F6E89" w:rsidRPr="001E1B61" w:rsidRDefault="00EF6E89" w:rsidP="00A323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1B61">
        <w:rPr>
          <w:rFonts w:ascii="Times New Roman" w:hAnsi="Times New Roman" w:cs="Times New Roman"/>
          <w:sz w:val="24"/>
          <w:szCs w:val="24"/>
        </w:rPr>
        <w:t>1. Паспорт подпрограммы 3 «Обеспечение жильем молодых семей в Молчановском районе»</w:t>
      </w:r>
    </w:p>
    <w:p w:rsidR="00EF6E89" w:rsidRPr="001E1B61" w:rsidRDefault="00EF6E89" w:rsidP="00A32314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615"/>
      </w:tblGrid>
      <w:tr w:rsidR="00EF6E89" w:rsidRPr="001E1B61" w:rsidTr="00FD04C9">
        <w:tc>
          <w:tcPr>
            <w:tcW w:w="2047" w:type="dxa"/>
          </w:tcPr>
          <w:p w:rsidR="00EF6E89" w:rsidRPr="001E1B61" w:rsidRDefault="00EF6E89" w:rsidP="00FD0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EF6E89" w:rsidRPr="001E1B61" w:rsidRDefault="00EF6E89" w:rsidP="00FD04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 xml:space="preserve"> Подпрограмма 3 </w:t>
            </w:r>
            <w:r w:rsidRPr="001E1B61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жильем  молодых семей в Молчановском районе»</w:t>
            </w:r>
          </w:p>
          <w:p w:rsidR="00EF6E89" w:rsidRPr="001E1B61" w:rsidRDefault="00EF6E89" w:rsidP="00FD0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 подпрограмма)</w:t>
            </w:r>
          </w:p>
        </w:tc>
      </w:tr>
      <w:tr w:rsidR="00EF6E89" w:rsidRPr="001E1B61" w:rsidTr="00FD04C9">
        <w:tc>
          <w:tcPr>
            <w:tcW w:w="2047" w:type="dxa"/>
          </w:tcPr>
          <w:p w:rsidR="00EF6E89" w:rsidRPr="001E1B61" w:rsidRDefault="00EF6E89" w:rsidP="00FD0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EF6E89" w:rsidRPr="001E1B61" w:rsidRDefault="00EF6E89" w:rsidP="00FD0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2955" w:type="dxa"/>
            <w:gridSpan w:val="15"/>
          </w:tcPr>
          <w:p w:rsidR="00EF6E89" w:rsidRPr="001E1B61" w:rsidRDefault="00EF6E89" w:rsidP="00FD0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EF6E89" w:rsidRPr="001E1B61" w:rsidTr="00FD04C9">
        <w:tc>
          <w:tcPr>
            <w:tcW w:w="2047" w:type="dxa"/>
          </w:tcPr>
          <w:p w:rsidR="00EF6E89" w:rsidRPr="001E1B61" w:rsidRDefault="00EF6E89" w:rsidP="00FD0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EF6E89" w:rsidRPr="001E1B61" w:rsidRDefault="00EF6E89" w:rsidP="00FD0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Молодые семьи, нуждающиеся в муниципальной поддержке на приобретение (строительство) жилья на территории Молчановского района;</w:t>
            </w:r>
          </w:p>
          <w:p w:rsidR="00EF6E89" w:rsidRPr="001E1B61" w:rsidRDefault="00EF6E89" w:rsidP="00FD0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EF6E89" w:rsidRPr="001E1B61" w:rsidRDefault="00EF6E89" w:rsidP="00FD0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Заместитель Главы Молчановского района – начальник Управления по вопросам жизнеобеспечения и безопасности Администрации Молчановского района</w:t>
            </w:r>
          </w:p>
        </w:tc>
      </w:tr>
      <w:tr w:rsidR="00EF6E89" w:rsidRPr="001E1B61" w:rsidTr="00FD04C9">
        <w:tc>
          <w:tcPr>
            <w:tcW w:w="2047" w:type="dxa"/>
          </w:tcPr>
          <w:p w:rsidR="00EF6E89" w:rsidRPr="001E1B61" w:rsidRDefault="00EF6E89" w:rsidP="00FD0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12955" w:type="dxa"/>
            <w:gridSpan w:val="15"/>
          </w:tcPr>
          <w:p w:rsidR="00EF6E89" w:rsidRPr="001E1B61" w:rsidRDefault="00EF6E89" w:rsidP="00FD0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в Молчановском районе</w:t>
            </w:r>
          </w:p>
        </w:tc>
      </w:tr>
      <w:tr w:rsidR="00EF6E89" w:rsidRPr="001E1B61" w:rsidTr="00FD04C9">
        <w:tc>
          <w:tcPr>
            <w:tcW w:w="2047" w:type="dxa"/>
            <w:vMerge w:val="restart"/>
            <w:tcBorders>
              <w:bottom w:val="nil"/>
            </w:tcBorders>
          </w:tcPr>
          <w:p w:rsidR="00EF6E89" w:rsidRPr="001E1B61" w:rsidRDefault="00EF6E89" w:rsidP="00FD04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1E1B61" w:rsidRDefault="00EF6E89" w:rsidP="00FD04C9">
            <w:pPr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EF6E89" w:rsidRPr="001E1B61" w:rsidRDefault="00EF6E89" w:rsidP="00FD04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район», единиц</w:t>
            </w:r>
          </w:p>
        </w:tc>
        <w:tc>
          <w:tcPr>
            <w:tcW w:w="1531" w:type="dxa"/>
            <w:gridSpan w:val="2"/>
            <w:vAlign w:val="center"/>
          </w:tcPr>
          <w:p w:rsidR="00EF6E89" w:rsidRPr="001E1B61" w:rsidRDefault="00EF6E89" w:rsidP="00FD0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EF6E89" w:rsidRPr="001E1B61" w:rsidRDefault="00EF6E89" w:rsidP="00FD0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1E1B61" w:rsidRDefault="00EF6E89" w:rsidP="00FD0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EF6E89" w:rsidRPr="001E1B61" w:rsidRDefault="00EF6E89" w:rsidP="00FD0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1E1B61" w:rsidRDefault="00EF6E89" w:rsidP="00FD0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EF6E89" w:rsidRPr="001E1B61" w:rsidRDefault="00EF6E89" w:rsidP="00FD0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EF6E89" w:rsidRPr="001E1B61" w:rsidRDefault="00EF6E89" w:rsidP="00FD0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F6E89" w:rsidRPr="001E1B61" w:rsidTr="00FD04C9">
        <w:tc>
          <w:tcPr>
            <w:tcW w:w="2047" w:type="dxa"/>
            <w:vMerge/>
            <w:tcBorders>
              <w:bottom w:val="nil"/>
            </w:tcBorders>
          </w:tcPr>
          <w:p w:rsidR="00EF6E89" w:rsidRPr="001E1B61" w:rsidRDefault="00EF6E89" w:rsidP="00FD04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EF6E89" w:rsidRPr="001E1B61" w:rsidRDefault="00EF6E89" w:rsidP="00FD0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EF6E89" w:rsidRPr="001E1B61" w:rsidRDefault="00EF6E89" w:rsidP="00FD04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EF6E89" w:rsidRPr="001E1B61" w:rsidRDefault="00EF6E89" w:rsidP="00FD04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EF6E89" w:rsidRPr="001E1B61" w:rsidRDefault="00EF6E89" w:rsidP="00FD04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EF6E89" w:rsidRPr="001E1B61" w:rsidRDefault="00EF6E89" w:rsidP="00FD04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EF6E89" w:rsidRPr="001E1B61" w:rsidRDefault="00EF6E89" w:rsidP="00FD04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:rsidR="00EF6E89" w:rsidRPr="001E1B61" w:rsidRDefault="00EF6E89" w:rsidP="00FD04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EF6E89" w:rsidRPr="001E1B61" w:rsidRDefault="00EF6E89" w:rsidP="00FD04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6E89" w:rsidRPr="001E1B61" w:rsidTr="00FD04C9">
        <w:tc>
          <w:tcPr>
            <w:tcW w:w="2047" w:type="dxa"/>
          </w:tcPr>
          <w:p w:rsidR="00EF6E89" w:rsidRPr="001E1B61" w:rsidRDefault="00EF6E89" w:rsidP="00FD0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EF6E89" w:rsidRPr="001E1B61" w:rsidRDefault="00EF6E89" w:rsidP="00FD04C9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Задача 1. Улучшение жилищных условий молодых семей Молчановского района</w:t>
            </w:r>
          </w:p>
        </w:tc>
      </w:tr>
      <w:tr w:rsidR="00EF6E89" w:rsidRPr="001E1B61" w:rsidTr="00FD04C9">
        <w:trPr>
          <w:trHeight w:val="850"/>
        </w:trPr>
        <w:tc>
          <w:tcPr>
            <w:tcW w:w="2047" w:type="dxa"/>
            <w:vMerge w:val="restart"/>
          </w:tcPr>
          <w:p w:rsidR="00EF6E89" w:rsidRPr="001E1B61" w:rsidRDefault="00EF6E89" w:rsidP="00FD0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EF6E89" w:rsidRPr="001E1B61" w:rsidRDefault="00EF6E89" w:rsidP="00FD0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EF6E89" w:rsidRPr="001E1B61" w:rsidRDefault="00EF6E89" w:rsidP="00FD0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EF6E89" w:rsidRPr="001E1B61" w:rsidRDefault="00EF6E89" w:rsidP="00FD0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1E1B61" w:rsidRDefault="00EF6E89" w:rsidP="00FD0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EF6E89" w:rsidRPr="001E1B61" w:rsidRDefault="00EF6E89" w:rsidP="00FD0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1E1B61" w:rsidRDefault="00EF6E89" w:rsidP="00FD0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1E1B61" w:rsidRDefault="00EF6E89" w:rsidP="00FD0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57" w:type="dxa"/>
            <w:gridSpan w:val="2"/>
            <w:vAlign w:val="center"/>
          </w:tcPr>
          <w:p w:rsidR="00EF6E89" w:rsidRPr="001E1B61" w:rsidRDefault="00EF6E89" w:rsidP="00FD0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F6E89" w:rsidRPr="001E1B61" w:rsidTr="00FD04C9">
        <w:trPr>
          <w:trHeight w:val="1248"/>
        </w:trPr>
        <w:tc>
          <w:tcPr>
            <w:tcW w:w="2047" w:type="dxa"/>
            <w:vMerge/>
          </w:tcPr>
          <w:p w:rsidR="00EF6E89" w:rsidRPr="001E1B61" w:rsidRDefault="00EF6E89" w:rsidP="00FD04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F6E89" w:rsidRPr="001E1B61" w:rsidRDefault="00EF6E89" w:rsidP="00FD04C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Показатель задачи 1. Доля молодых семей, улучшивших 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531" w:type="dxa"/>
            <w:gridSpan w:val="2"/>
          </w:tcPr>
          <w:p w:rsidR="00EF6E89" w:rsidRPr="001E1B61" w:rsidRDefault="00EF6E89" w:rsidP="00FD04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EF6E89" w:rsidRPr="001E1B61" w:rsidRDefault="00EF6E89" w:rsidP="00FD04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559" w:type="dxa"/>
            <w:gridSpan w:val="2"/>
          </w:tcPr>
          <w:p w:rsidR="00EF6E89" w:rsidRPr="001E1B61" w:rsidRDefault="00EF6E89" w:rsidP="00FD04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560" w:type="dxa"/>
            <w:gridSpan w:val="2"/>
          </w:tcPr>
          <w:p w:rsidR="00EF6E89" w:rsidRPr="001E1B61" w:rsidRDefault="00EF6E89" w:rsidP="00FD04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gridSpan w:val="2"/>
          </w:tcPr>
          <w:p w:rsidR="00EF6E89" w:rsidRPr="001E1B61" w:rsidRDefault="00EF6E89" w:rsidP="00FD04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559" w:type="dxa"/>
            <w:gridSpan w:val="2"/>
          </w:tcPr>
          <w:p w:rsidR="00EF6E89" w:rsidRPr="001E1B61" w:rsidRDefault="00EF6E89" w:rsidP="00FD04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757" w:type="dxa"/>
            <w:gridSpan w:val="2"/>
          </w:tcPr>
          <w:p w:rsidR="00EF6E89" w:rsidRPr="001E1B61" w:rsidRDefault="00EF6E89" w:rsidP="00FD04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EF6E89" w:rsidRPr="001E1B61" w:rsidTr="00FD04C9">
        <w:trPr>
          <w:trHeight w:val="967"/>
        </w:trPr>
        <w:tc>
          <w:tcPr>
            <w:tcW w:w="2047" w:type="dxa"/>
            <w:vMerge/>
          </w:tcPr>
          <w:p w:rsidR="00EF6E89" w:rsidRPr="001E1B61" w:rsidRDefault="00EF6E89" w:rsidP="00FD04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F6E89" w:rsidRPr="001E1B61" w:rsidRDefault="00EF6E89" w:rsidP="00FD04C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Показатель задачи 1.Доля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531" w:type="dxa"/>
            <w:gridSpan w:val="2"/>
          </w:tcPr>
          <w:p w:rsidR="00EF6E89" w:rsidRPr="001E1B61" w:rsidRDefault="00EF6E89" w:rsidP="00FD04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EF6E89" w:rsidRPr="001E1B61" w:rsidRDefault="00EF6E89" w:rsidP="00FD04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EF6E89" w:rsidRPr="001E1B61" w:rsidRDefault="00EF6E89" w:rsidP="00FD04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EF6E89" w:rsidRPr="001E1B61" w:rsidRDefault="00EF6E89" w:rsidP="00FD04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EF6E89" w:rsidRPr="001E1B61" w:rsidRDefault="00EF6E89" w:rsidP="00FD04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EF6E89" w:rsidRPr="001E1B61" w:rsidRDefault="00EF6E89" w:rsidP="00FD04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  <w:gridSpan w:val="2"/>
          </w:tcPr>
          <w:p w:rsidR="00EF6E89" w:rsidRPr="001E1B61" w:rsidRDefault="00EF6E89" w:rsidP="00FD04C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F6E89" w:rsidRPr="001E1B61" w:rsidTr="00FD04C9">
        <w:tc>
          <w:tcPr>
            <w:tcW w:w="2047" w:type="dxa"/>
          </w:tcPr>
          <w:p w:rsidR="00EF6E89" w:rsidRPr="001E1B61" w:rsidRDefault="00EF6E89" w:rsidP="00FD0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EF6E89" w:rsidRPr="001E1B61" w:rsidRDefault="00EF6E89" w:rsidP="00FD0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F6E89" w:rsidRPr="001E1B61" w:rsidTr="00FD04C9">
        <w:tc>
          <w:tcPr>
            <w:tcW w:w="2047" w:type="dxa"/>
          </w:tcPr>
          <w:p w:rsidR="00EF6E89" w:rsidRPr="001E1B61" w:rsidRDefault="00EF6E89" w:rsidP="00FD0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EF6E89" w:rsidRPr="001E1B61" w:rsidRDefault="00EF6E89" w:rsidP="00FD0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EF6E89" w:rsidRPr="001E1B61" w:rsidTr="00FD04C9">
        <w:trPr>
          <w:trHeight w:val="850"/>
        </w:trPr>
        <w:tc>
          <w:tcPr>
            <w:tcW w:w="2047" w:type="dxa"/>
            <w:vMerge w:val="restart"/>
          </w:tcPr>
          <w:p w:rsidR="00EF6E89" w:rsidRPr="001E1B61" w:rsidRDefault="00EF6E89" w:rsidP="00FD0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89" w:rsidRPr="001E1B61" w:rsidRDefault="00EF6E89" w:rsidP="00FD0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EF6E89" w:rsidRPr="001E1B61" w:rsidRDefault="00EF6E89" w:rsidP="00FD0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EF6E89" w:rsidRPr="001E1B61" w:rsidRDefault="00EF6E89" w:rsidP="00FD0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EF6E89" w:rsidRPr="001E1B61" w:rsidRDefault="00EF6E89" w:rsidP="00FD0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1E1B61" w:rsidRDefault="00EF6E89" w:rsidP="00FD0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1E1B61" w:rsidRDefault="00EF6E89" w:rsidP="00FD0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EF6E89" w:rsidRPr="001E1B61" w:rsidRDefault="00EF6E89" w:rsidP="00FD0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1E1B61" w:rsidRDefault="00EF6E89" w:rsidP="00FD0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EF6E89" w:rsidRPr="001E1B61" w:rsidRDefault="00EF6E89" w:rsidP="00FD0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F6E89" w:rsidRPr="001E1B61" w:rsidTr="00FD04C9">
        <w:trPr>
          <w:trHeight w:val="850"/>
        </w:trPr>
        <w:tc>
          <w:tcPr>
            <w:tcW w:w="2047" w:type="dxa"/>
            <w:vMerge/>
          </w:tcPr>
          <w:p w:rsidR="00EF6E89" w:rsidRPr="001E1B61" w:rsidRDefault="00EF6E89" w:rsidP="00FD0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F6E89" w:rsidRPr="001E1B61" w:rsidRDefault="00EF6E89" w:rsidP="00FD0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</w:t>
            </w:r>
          </w:p>
          <w:p w:rsidR="00EF6E89" w:rsidRPr="001E1B61" w:rsidRDefault="00EF6E89" w:rsidP="00FD0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364,9</w:t>
            </w:r>
          </w:p>
        </w:tc>
        <w:tc>
          <w:tcPr>
            <w:tcW w:w="1701" w:type="dxa"/>
            <w:gridSpan w:val="2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82,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6E89" w:rsidRPr="001E1B61" w:rsidTr="00FD04C9">
        <w:trPr>
          <w:trHeight w:val="850"/>
        </w:trPr>
        <w:tc>
          <w:tcPr>
            <w:tcW w:w="2047" w:type="dxa"/>
            <w:vMerge/>
          </w:tcPr>
          <w:p w:rsidR="00EF6E89" w:rsidRPr="001E1B61" w:rsidRDefault="00EF6E89" w:rsidP="00FD0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F6E89" w:rsidRPr="001E1B61" w:rsidRDefault="00EF6E89" w:rsidP="00FD0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</w:t>
            </w:r>
          </w:p>
          <w:p w:rsidR="00EF6E89" w:rsidRPr="001E1B61" w:rsidRDefault="00EF6E89" w:rsidP="00FD0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473,4</w:t>
            </w:r>
          </w:p>
        </w:tc>
        <w:tc>
          <w:tcPr>
            <w:tcW w:w="1701" w:type="dxa"/>
            <w:gridSpan w:val="2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147,9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147,9</w:t>
            </w:r>
          </w:p>
        </w:tc>
        <w:tc>
          <w:tcPr>
            <w:tcW w:w="1560" w:type="dxa"/>
            <w:gridSpan w:val="2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6E89" w:rsidRPr="001E1B61" w:rsidTr="00FD04C9">
        <w:trPr>
          <w:trHeight w:val="850"/>
        </w:trPr>
        <w:tc>
          <w:tcPr>
            <w:tcW w:w="2047" w:type="dxa"/>
            <w:vMerge/>
          </w:tcPr>
          <w:p w:rsidR="00EF6E89" w:rsidRPr="001E1B61" w:rsidRDefault="00EF6E89" w:rsidP="00FD0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F6E89" w:rsidRPr="001E1B61" w:rsidRDefault="00EF6E89" w:rsidP="00FD0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2"/>
            <w:vAlign w:val="center"/>
          </w:tcPr>
          <w:p w:rsidR="00EF6E89" w:rsidRPr="001E1B61" w:rsidRDefault="00EF6E89" w:rsidP="00FD0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89" w:rsidRPr="001E1B61" w:rsidRDefault="00EF6E89" w:rsidP="00FD0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1 292,9</w:t>
            </w:r>
          </w:p>
        </w:tc>
        <w:tc>
          <w:tcPr>
            <w:tcW w:w="1701" w:type="dxa"/>
            <w:gridSpan w:val="2"/>
            <w:vAlign w:val="center"/>
          </w:tcPr>
          <w:p w:rsidR="00EF6E89" w:rsidRPr="001E1B61" w:rsidRDefault="00EF6E89" w:rsidP="00FD0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89" w:rsidRPr="001E1B61" w:rsidRDefault="00EF6E89" w:rsidP="00FD0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172,9</w:t>
            </w:r>
          </w:p>
        </w:tc>
        <w:tc>
          <w:tcPr>
            <w:tcW w:w="1560" w:type="dxa"/>
            <w:gridSpan w:val="2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615" w:type="dxa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EF6E89" w:rsidRPr="001E1B61" w:rsidTr="00FD04C9">
        <w:tc>
          <w:tcPr>
            <w:tcW w:w="2047" w:type="dxa"/>
            <w:vMerge/>
          </w:tcPr>
          <w:p w:rsidR="00EF6E89" w:rsidRPr="001E1B61" w:rsidRDefault="00EF6E89" w:rsidP="00FD04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6E89" w:rsidRPr="001E1B61" w:rsidRDefault="00EF6E89" w:rsidP="00FD0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EF6E89" w:rsidRPr="001E1B61" w:rsidRDefault="00EF6E89" w:rsidP="00FD0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6E89" w:rsidRPr="001E1B61" w:rsidTr="00FD04C9">
        <w:tc>
          <w:tcPr>
            <w:tcW w:w="2047" w:type="dxa"/>
            <w:vMerge/>
          </w:tcPr>
          <w:p w:rsidR="00EF6E89" w:rsidRPr="001E1B61" w:rsidRDefault="00EF6E89" w:rsidP="00FD04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6E89" w:rsidRPr="001E1B61" w:rsidRDefault="00EF6E89" w:rsidP="00FD0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</w:t>
            </w:r>
          </w:p>
          <w:p w:rsidR="00EF6E89" w:rsidRPr="001E1B61" w:rsidRDefault="00EF6E89" w:rsidP="00FD0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3 486,5</w:t>
            </w:r>
          </w:p>
        </w:tc>
        <w:tc>
          <w:tcPr>
            <w:tcW w:w="1701" w:type="dxa"/>
            <w:gridSpan w:val="2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1 015,3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6E89" w:rsidRPr="001E1B61" w:rsidTr="00FD04C9">
        <w:tc>
          <w:tcPr>
            <w:tcW w:w="2047" w:type="dxa"/>
            <w:vMerge/>
          </w:tcPr>
          <w:p w:rsidR="00EF6E89" w:rsidRPr="001E1B61" w:rsidRDefault="00EF6E89" w:rsidP="00FD04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6E89" w:rsidRPr="001E1B61" w:rsidRDefault="00EF6E89" w:rsidP="00FD0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B61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5 617,7</w:t>
            </w:r>
          </w:p>
        </w:tc>
        <w:tc>
          <w:tcPr>
            <w:tcW w:w="1701" w:type="dxa"/>
            <w:gridSpan w:val="2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B61">
              <w:rPr>
                <w:rFonts w:ascii="Times New Roman" w:hAnsi="Times New Roman"/>
                <w:sz w:val="24"/>
                <w:szCs w:val="24"/>
                <w:lang w:eastAsia="ru-RU"/>
              </w:rPr>
              <w:t>3 076,0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1 418,5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403,2</w:t>
            </w:r>
          </w:p>
        </w:tc>
        <w:tc>
          <w:tcPr>
            <w:tcW w:w="1560" w:type="dxa"/>
            <w:gridSpan w:val="2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615" w:type="dxa"/>
            <w:vAlign w:val="center"/>
          </w:tcPr>
          <w:p w:rsidR="00EF6E89" w:rsidRPr="001E1B61" w:rsidRDefault="00EF6E89" w:rsidP="00FD0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</w:tbl>
    <w:p w:rsidR="00EF6E89" w:rsidRPr="001E1B61" w:rsidRDefault="00EF6E89" w:rsidP="00A32314">
      <w:pPr>
        <w:rPr>
          <w:rFonts w:ascii="Times New Roman" w:hAnsi="Times New Roman"/>
          <w:sz w:val="24"/>
          <w:szCs w:val="24"/>
          <w:lang w:eastAsia="ru-RU"/>
        </w:rPr>
        <w:sectPr w:rsidR="00EF6E89" w:rsidRPr="001E1B61" w:rsidSect="00DE41B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EF6E89" w:rsidRPr="00281964" w:rsidRDefault="00EF6E89" w:rsidP="00DE41B8">
      <w:pPr>
        <w:pStyle w:val="ConsPlusNormal"/>
        <w:ind w:left="720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2. Характеристика сферы реализации подпрограммы 3, описание основных проблем в указанной сфере и прогноз ее развития</w:t>
      </w:r>
    </w:p>
    <w:p w:rsidR="00EF6E89" w:rsidRPr="00281964" w:rsidRDefault="00EF6E89" w:rsidP="00195969">
      <w:pPr>
        <w:pStyle w:val="ConsPlusNormal"/>
        <w:ind w:left="360"/>
        <w:jc w:val="center"/>
        <w:rPr>
          <w:rFonts w:ascii="Arial" w:hAnsi="Arial" w:cs="Arial"/>
          <w:sz w:val="24"/>
          <w:szCs w:val="24"/>
        </w:rPr>
      </w:pPr>
    </w:p>
    <w:p w:rsidR="00EF6E89" w:rsidRPr="00281964" w:rsidRDefault="00EF6E89" w:rsidP="0019596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 xml:space="preserve">Согласно информации органов местного самоуправления сельских поселений Молчановского района по состоянию на 01.11.2016 года на </w:t>
      </w:r>
      <w:r w:rsidRPr="00281964">
        <w:rPr>
          <w:rFonts w:ascii="Arial" w:hAnsi="Arial" w:cs="Arial"/>
          <w:sz w:val="24"/>
          <w:szCs w:val="24"/>
        </w:rPr>
        <w:t>учёте нуждающихся в улучшении жилищных условий состоит 96 молодых семей. При этом их количество ежегодно увеличивается.</w:t>
      </w:r>
    </w:p>
    <w:p w:rsidR="00EF6E89" w:rsidRPr="00281964" w:rsidRDefault="00EF6E89" w:rsidP="001959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Разработка подпрограммы вызвана необходимостью поддержки органами местного самоуправления Молчановского района решения жилищной проблемы молодых семей, поскольку в</w:t>
      </w:r>
      <w:r w:rsidRPr="00281964">
        <w:rPr>
          <w:rFonts w:ascii="Arial" w:hAnsi="Arial" w:cs="Arial"/>
          <w:sz w:val="24"/>
          <w:szCs w:val="24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EF6E89" w:rsidRPr="00281964" w:rsidRDefault="00EF6E89" w:rsidP="00195969">
      <w:pPr>
        <w:pStyle w:val="ConsPlusNormal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 то же время, молодые люди в возрасте до 35 лет находятся в наиболее активном в карьерном плане трудоспособном возрасте. Многие молодые семьи при отсутствии собственных денежных накоплений имеют достаточный для получения ипотечного жилищного кредита уровень доходов. Необходимо учитывать и то обстоятельство, что у молодежи имеется перспектива роста заработной платы по мере повышения квалификации.</w:t>
      </w:r>
    </w:p>
    <w:p w:rsidR="00EF6E89" w:rsidRPr="00281964" w:rsidRDefault="00EF6E89" w:rsidP="00195969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Поддержка молодых семей в улучшении жилищных условий является важнейшим направлением жилищной и демографической политики Молчановского района. Такая поддержка со стороны органов местного самоуправления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EF6E89" w:rsidRPr="00281964" w:rsidRDefault="00EF6E89" w:rsidP="00195969">
      <w:pPr>
        <w:pStyle w:val="NormalWeb"/>
        <w:spacing w:after="0"/>
        <w:ind w:firstLine="709"/>
        <w:jc w:val="both"/>
        <w:rPr>
          <w:rFonts w:ascii="Arial" w:hAnsi="Arial" w:cs="Arial"/>
          <w:color w:val="000000"/>
        </w:rPr>
      </w:pPr>
      <w:r w:rsidRPr="00281964">
        <w:rPr>
          <w:rFonts w:ascii="Arial" w:hAnsi="Arial" w:cs="Arial"/>
          <w:color w:val="000000"/>
        </w:rPr>
        <w:t>Эффективность реализации подпрограммы и использование выделенных бюджетных средств будет обеспечена за счёт:</w:t>
      </w:r>
    </w:p>
    <w:p w:rsidR="00EF6E89" w:rsidRPr="00281964" w:rsidRDefault="00EF6E89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исключения возможности нецелевого использования бюджетных средств;</w:t>
      </w:r>
    </w:p>
    <w:p w:rsidR="00EF6E89" w:rsidRPr="00281964" w:rsidRDefault="00EF6E89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прозрачности использования бюджетных средств;</w:t>
      </w:r>
    </w:p>
    <w:p w:rsidR="00EF6E89" w:rsidRPr="00281964" w:rsidRDefault="00EF6E89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регулирования органами местного самоуправления Молчановского района порядка расчета размера и предоставления социальных выплат за счёт средств местного бюджета;</w:t>
      </w:r>
    </w:p>
    <w:p w:rsidR="00EF6E89" w:rsidRPr="00281964" w:rsidRDefault="00EF6E89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адресного предоставления бюджетных средств;</w:t>
      </w:r>
    </w:p>
    <w:p w:rsidR="00EF6E89" w:rsidRPr="00281964" w:rsidRDefault="00EF6E89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привлечения молодыми семьями, проживающими в Молчановском районе, собственных, кредитных и заемных средств на строительство (приобретение) жилья;</w:t>
      </w:r>
    </w:p>
    <w:p w:rsidR="00EF6E89" w:rsidRPr="00281964" w:rsidRDefault="00EF6E89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улучшения условий проживания участников программы;</w:t>
      </w:r>
    </w:p>
    <w:p w:rsidR="00EF6E89" w:rsidRPr="00281964" w:rsidRDefault="00EF6E89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уменьшения числа молодых семей, состоящих на учёте нуждающихся в улучшении жилищных условий;</w:t>
      </w:r>
    </w:p>
    <w:p w:rsidR="00EF6E89" w:rsidRPr="00281964" w:rsidRDefault="00EF6E89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обновления жилищного фонда Молчановского района за счёт индивидуального жилищного строительства.</w:t>
      </w:r>
    </w:p>
    <w:p w:rsidR="00EF6E89" w:rsidRPr="00281964" w:rsidRDefault="00EF6E89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Оценка эффективности реализации мер по обеспечению жильём молодых семей будет осуществляться на основе следующих показателей:</w:t>
      </w:r>
    </w:p>
    <w:p w:rsidR="00EF6E89" w:rsidRPr="00281964" w:rsidRDefault="00EF6E89" w:rsidP="00195969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1) количество молодых семей, улучшивших жилищные условия, в том числе с использованием ипотечных кредитов и займов;</w:t>
      </w:r>
    </w:p>
    <w:p w:rsidR="00EF6E89" w:rsidRPr="00281964" w:rsidRDefault="00EF6E89" w:rsidP="00195969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2) доля молодых семей, улучшивших жилищные условия (в том числе с использованием ипотечных жилищных кредитов и займов), в общем количестве молодых семей, нуждающихся в улучшении жилищных условий;</w:t>
      </w:r>
    </w:p>
    <w:p w:rsidR="00EF6E89" w:rsidRPr="00281964" w:rsidRDefault="00EF6E89" w:rsidP="00195969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3) 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семьям.</w:t>
      </w:r>
    </w:p>
    <w:p w:rsidR="00EF6E89" w:rsidRPr="00281964" w:rsidRDefault="00EF6E89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Успешное выполнение мероприятий подпрограммы позволит в 2017 – 2022 годах обеспечить:</w:t>
      </w:r>
    </w:p>
    <w:p w:rsidR="00EF6E89" w:rsidRPr="00281964" w:rsidRDefault="00EF6E89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создание условий для повышения уровня обеспеченности жильём молодых семей;</w:t>
      </w:r>
    </w:p>
    <w:p w:rsidR="00EF6E89" w:rsidRPr="00281964" w:rsidRDefault="00EF6E89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привлечение в жилищную сферу собственных средств 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EF6E89" w:rsidRPr="00281964" w:rsidRDefault="00EF6E89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развитие жилищного строительства;</w:t>
      </w:r>
    </w:p>
    <w:p w:rsidR="00EF6E89" w:rsidRPr="00281964" w:rsidRDefault="00EF6E89" w:rsidP="00195969">
      <w:pPr>
        <w:tabs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развитие системы ипотечного жилищного кредитования;</w:t>
      </w:r>
    </w:p>
    <w:p w:rsidR="00EF6E89" w:rsidRPr="00281964" w:rsidRDefault="00EF6E89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создание условий для формирования активной жизненной позиции молодежи;</w:t>
      </w:r>
    </w:p>
    <w:p w:rsidR="00EF6E89" w:rsidRPr="00281964" w:rsidRDefault="00EF6E89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укрепление семейных отношений и снижение социальной напряженности в обществе;</w:t>
      </w:r>
    </w:p>
    <w:p w:rsidR="00EF6E89" w:rsidRPr="00281964" w:rsidRDefault="00EF6E89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развитие и закрепление положительных демографических тенденций в Молчановском районе;</w:t>
      </w:r>
    </w:p>
    <w:p w:rsidR="00EF6E89" w:rsidRPr="00281964" w:rsidRDefault="00EF6E89" w:rsidP="001959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улучшение социально-экономического положения молодых семей.</w:t>
      </w:r>
    </w:p>
    <w:p w:rsidR="00EF6E89" w:rsidRPr="00281964" w:rsidRDefault="00EF6E89" w:rsidP="00195969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Количественными и качественными показателями эффективности реализации подпрограммы являются:</w:t>
      </w:r>
    </w:p>
    <w:p w:rsidR="00EF6E89" w:rsidRPr="00281964" w:rsidRDefault="00EF6E89" w:rsidP="001959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улучшение к 2022 году жилищных условий 9 молодых семей;</w:t>
      </w:r>
    </w:p>
    <w:p w:rsidR="00EF6E89" w:rsidRPr="00281964" w:rsidRDefault="00EF6E89" w:rsidP="001959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сокращение к 2022 году доли нуждающихся в улучшении жилищных условий молодых семей.</w:t>
      </w:r>
    </w:p>
    <w:p w:rsidR="00EF6E89" w:rsidRPr="00281964" w:rsidRDefault="00EF6E89" w:rsidP="00195969">
      <w:pPr>
        <w:rPr>
          <w:rFonts w:ascii="Arial" w:hAnsi="Arial" w:cs="Arial"/>
          <w:sz w:val="24"/>
          <w:szCs w:val="24"/>
        </w:rPr>
      </w:pPr>
    </w:p>
    <w:p w:rsidR="00EF6E89" w:rsidRPr="00281964" w:rsidRDefault="00EF6E89" w:rsidP="00195969">
      <w:pPr>
        <w:rPr>
          <w:rFonts w:ascii="Arial" w:hAnsi="Arial" w:cs="Arial"/>
          <w:sz w:val="24"/>
          <w:szCs w:val="24"/>
        </w:rPr>
      </w:pPr>
    </w:p>
    <w:p w:rsidR="00EF6E89" w:rsidRPr="00281964" w:rsidRDefault="00EF6E89" w:rsidP="00195969">
      <w:pPr>
        <w:rPr>
          <w:rFonts w:ascii="Arial" w:hAnsi="Arial" w:cs="Arial"/>
          <w:sz w:val="24"/>
          <w:szCs w:val="24"/>
        </w:rPr>
      </w:pPr>
    </w:p>
    <w:p w:rsidR="00EF6E89" w:rsidRPr="00281964" w:rsidRDefault="00EF6E89" w:rsidP="00195969">
      <w:pPr>
        <w:rPr>
          <w:rFonts w:ascii="Arial" w:hAnsi="Arial" w:cs="Arial"/>
          <w:sz w:val="24"/>
          <w:szCs w:val="24"/>
        </w:rPr>
      </w:pPr>
    </w:p>
    <w:p w:rsidR="00EF6E89" w:rsidRPr="00281964" w:rsidRDefault="00EF6E89" w:rsidP="00195969">
      <w:pPr>
        <w:rPr>
          <w:rFonts w:ascii="Arial" w:hAnsi="Arial" w:cs="Arial"/>
          <w:sz w:val="24"/>
          <w:szCs w:val="24"/>
        </w:rPr>
      </w:pPr>
    </w:p>
    <w:p w:rsidR="00EF6E89" w:rsidRPr="00281964" w:rsidRDefault="00EF6E89" w:rsidP="00195969">
      <w:pPr>
        <w:rPr>
          <w:rFonts w:ascii="Arial" w:hAnsi="Arial" w:cs="Arial"/>
          <w:sz w:val="24"/>
          <w:szCs w:val="24"/>
        </w:rPr>
      </w:pPr>
    </w:p>
    <w:p w:rsidR="00EF6E89" w:rsidRPr="00281964" w:rsidRDefault="00EF6E89" w:rsidP="00195969">
      <w:pPr>
        <w:rPr>
          <w:rFonts w:ascii="Arial" w:hAnsi="Arial" w:cs="Arial"/>
          <w:sz w:val="24"/>
          <w:szCs w:val="24"/>
        </w:rPr>
      </w:pPr>
    </w:p>
    <w:p w:rsidR="00EF6E89" w:rsidRPr="00281964" w:rsidRDefault="00EF6E89" w:rsidP="00195969">
      <w:pPr>
        <w:rPr>
          <w:rFonts w:ascii="Arial" w:hAnsi="Arial" w:cs="Arial"/>
          <w:sz w:val="24"/>
          <w:szCs w:val="24"/>
        </w:rPr>
      </w:pPr>
    </w:p>
    <w:p w:rsidR="00EF6E89" w:rsidRPr="00281964" w:rsidRDefault="00EF6E89" w:rsidP="00195969">
      <w:pPr>
        <w:rPr>
          <w:rFonts w:ascii="Arial" w:hAnsi="Arial" w:cs="Arial"/>
          <w:sz w:val="24"/>
          <w:szCs w:val="24"/>
        </w:rPr>
      </w:pPr>
    </w:p>
    <w:p w:rsidR="00EF6E89" w:rsidRPr="00281964" w:rsidRDefault="00EF6E89" w:rsidP="00195969">
      <w:pPr>
        <w:rPr>
          <w:rFonts w:ascii="Arial" w:hAnsi="Arial" w:cs="Arial"/>
          <w:sz w:val="24"/>
          <w:szCs w:val="24"/>
        </w:rPr>
      </w:pPr>
    </w:p>
    <w:p w:rsidR="00EF6E89" w:rsidRPr="00281964" w:rsidRDefault="00EF6E89" w:rsidP="00195969">
      <w:pPr>
        <w:rPr>
          <w:rFonts w:ascii="Arial" w:hAnsi="Arial" w:cs="Arial"/>
          <w:sz w:val="24"/>
          <w:szCs w:val="24"/>
        </w:rPr>
      </w:pPr>
    </w:p>
    <w:p w:rsidR="00EF6E89" w:rsidRPr="00281964" w:rsidRDefault="00EF6E89" w:rsidP="00195969">
      <w:pPr>
        <w:pStyle w:val="ConsPlusNormal"/>
        <w:jc w:val="center"/>
        <w:rPr>
          <w:rFonts w:ascii="Arial" w:hAnsi="Arial" w:cs="Arial"/>
          <w:sz w:val="24"/>
          <w:szCs w:val="24"/>
        </w:rPr>
        <w:sectPr w:rsidR="00EF6E89" w:rsidRPr="00281964" w:rsidSect="006F5AC5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EF6E89" w:rsidRPr="00281964" w:rsidRDefault="00EF6E89" w:rsidP="0019596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3. Перечень показателей цели и задач подпрограммы 3 и сведения о порядке сбора информации по показателям и методике их расчета</w:t>
      </w:r>
    </w:p>
    <w:p w:rsidR="00EF6E89" w:rsidRPr="00281964" w:rsidRDefault="00EF6E89" w:rsidP="0019596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EF6E89" w:rsidRPr="00281964" w:rsidTr="008A232E">
        <w:tc>
          <w:tcPr>
            <w:tcW w:w="567" w:type="dxa"/>
            <w:vAlign w:val="center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2555" w:type="dxa"/>
            <w:vAlign w:val="center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EF6E89" w:rsidRPr="00281964" w:rsidTr="008A232E">
        <w:tc>
          <w:tcPr>
            <w:tcW w:w="14822" w:type="dxa"/>
            <w:gridSpan w:val="8"/>
          </w:tcPr>
          <w:p w:rsidR="00EF6E89" w:rsidRPr="00281964" w:rsidRDefault="00EF6E89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Показатель цели подпрограммы 3 «Обеспечение жильем молодых семей в Молчановском районе» </w:t>
            </w:r>
          </w:p>
        </w:tc>
      </w:tr>
      <w:tr w:rsidR="00EF6E89" w:rsidRPr="00281964" w:rsidTr="008A232E">
        <w:tc>
          <w:tcPr>
            <w:tcW w:w="567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EF6E89" w:rsidRPr="00281964" w:rsidRDefault="00EF6E89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 и бюджета муниципального образования «Молчановский район»</w:t>
            </w:r>
          </w:p>
        </w:tc>
        <w:tc>
          <w:tcPr>
            <w:tcW w:w="1260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единиц </w:t>
            </w:r>
          </w:p>
        </w:tc>
        <w:tc>
          <w:tcPr>
            <w:tcW w:w="1080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EF6E89" w:rsidRPr="00281964" w:rsidRDefault="00EF6E89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К=К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281964">
              <w:rPr>
                <w:rFonts w:ascii="Arial" w:hAnsi="Arial" w:cs="Arial"/>
                <w:sz w:val="24"/>
                <w:szCs w:val="24"/>
              </w:rPr>
              <w:t>+К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281964">
              <w:rPr>
                <w:rFonts w:ascii="Arial" w:hAnsi="Arial" w:cs="Arial"/>
                <w:sz w:val="24"/>
                <w:szCs w:val="24"/>
              </w:rPr>
              <w:t>+…К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n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, </w:t>
            </w:r>
            <w:r w:rsidRPr="00281964">
              <w:rPr>
                <w:rFonts w:ascii="Arial" w:hAnsi="Arial" w:cs="Arial"/>
                <w:sz w:val="24"/>
                <w:szCs w:val="24"/>
              </w:rPr>
              <w:t>где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</w:p>
          <w:p w:rsidR="00EF6E89" w:rsidRPr="00281964" w:rsidRDefault="00EF6E89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К- количество молодых семей, улучшивших жилищные условия;</w:t>
            </w:r>
          </w:p>
          <w:p w:rsidR="00EF6E89" w:rsidRPr="00281964" w:rsidRDefault="00EF6E89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281964">
              <w:rPr>
                <w:rFonts w:ascii="Arial" w:hAnsi="Arial" w:cs="Arial"/>
                <w:sz w:val="24"/>
                <w:szCs w:val="24"/>
              </w:rPr>
              <w:t>,К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281964">
              <w:rPr>
                <w:rFonts w:ascii="Arial" w:hAnsi="Arial" w:cs="Arial"/>
                <w:sz w:val="24"/>
                <w:szCs w:val="24"/>
              </w:rPr>
              <w:t>,…К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n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81964">
              <w:rPr>
                <w:rFonts w:ascii="Arial" w:hAnsi="Arial" w:cs="Arial"/>
                <w:sz w:val="24"/>
                <w:szCs w:val="24"/>
              </w:rPr>
              <w:t>–молодая семья, улучшившая жилищные условия.</w:t>
            </w:r>
          </w:p>
        </w:tc>
        <w:tc>
          <w:tcPr>
            <w:tcW w:w="1800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подсчет,</w:t>
            </w:r>
          </w:p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EF6E89" w:rsidRPr="00281964" w:rsidTr="008A232E">
        <w:tc>
          <w:tcPr>
            <w:tcW w:w="14822" w:type="dxa"/>
            <w:gridSpan w:val="8"/>
          </w:tcPr>
          <w:p w:rsidR="00EF6E89" w:rsidRPr="00281964" w:rsidRDefault="00EF6E89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 программы</w:t>
            </w:r>
          </w:p>
        </w:tc>
      </w:tr>
      <w:tr w:rsidR="00EF6E89" w:rsidRPr="00281964" w:rsidTr="008A232E">
        <w:tc>
          <w:tcPr>
            <w:tcW w:w="567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EF6E89" w:rsidRPr="00281964" w:rsidRDefault="00EF6E89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 задачи 1.</w:t>
            </w:r>
          </w:p>
          <w:p w:rsidR="00EF6E89" w:rsidRPr="00281964" w:rsidRDefault="00EF6E89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Доля молодых семей, улучшивших жилищные условия, от общего количества молодых семей в сводном списке участников подпрограммы </w:t>
            </w:r>
          </w:p>
        </w:tc>
        <w:tc>
          <w:tcPr>
            <w:tcW w:w="1260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EF6E89" w:rsidRPr="00281964" w:rsidRDefault="00EF6E89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81964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81964">
              <w:rPr>
                <w:rFonts w:ascii="Arial" w:hAnsi="Arial" w:cs="Arial"/>
                <w:sz w:val="24"/>
                <w:szCs w:val="24"/>
              </w:rPr>
              <w:t xml:space="preserve">*100% / </w:t>
            </w: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281964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EF6E89" w:rsidRPr="00281964" w:rsidRDefault="00EF6E89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81964">
              <w:rPr>
                <w:rFonts w:ascii="Arial" w:hAnsi="Arial" w:cs="Arial"/>
                <w:sz w:val="24"/>
                <w:szCs w:val="24"/>
              </w:rPr>
              <w:t>- доля молодых семей, улучшивших жилищные условия, от общего количества молодых семей в сводном списке участников подпрограммы;</w:t>
            </w:r>
          </w:p>
          <w:p w:rsidR="00EF6E89" w:rsidRPr="00281964" w:rsidRDefault="00EF6E89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81964">
              <w:rPr>
                <w:rFonts w:ascii="Arial" w:hAnsi="Arial" w:cs="Arial"/>
                <w:sz w:val="24"/>
                <w:szCs w:val="24"/>
              </w:rPr>
              <w:t>- количество молодых семей, улучшивших жилищные условия;</w:t>
            </w:r>
          </w:p>
          <w:p w:rsidR="00EF6E89" w:rsidRPr="00281964" w:rsidRDefault="00EF6E89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281964">
              <w:rPr>
                <w:rFonts w:ascii="Arial" w:hAnsi="Arial" w:cs="Arial"/>
                <w:sz w:val="24"/>
                <w:szCs w:val="24"/>
              </w:rPr>
              <w:t xml:space="preserve"> - общее количество молодых семей в сводном списке участников подпрограммы. </w:t>
            </w:r>
          </w:p>
        </w:tc>
        <w:tc>
          <w:tcPr>
            <w:tcW w:w="1800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подсчет,</w:t>
            </w:r>
          </w:p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EF6E89" w:rsidRPr="00281964" w:rsidTr="008A232E">
        <w:tc>
          <w:tcPr>
            <w:tcW w:w="567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5" w:type="dxa"/>
          </w:tcPr>
          <w:p w:rsidR="00EF6E89" w:rsidRPr="00281964" w:rsidRDefault="00EF6E89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1.</w:t>
            </w:r>
          </w:p>
          <w:p w:rsidR="00EF6E89" w:rsidRPr="00281964" w:rsidRDefault="00EF6E89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</w:t>
            </w:r>
          </w:p>
        </w:tc>
        <w:tc>
          <w:tcPr>
            <w:tcW w:w="1260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EF6E89" w:rsidRPr="00281964" w:rsidRDefault="00EF6E89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С = </w:t>
            </w: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281964">
              <w:rPr>
                <w:rFonts w:ascii="Arial" w:hAnsi="Arial" w:cs="Arial"/>
                <w:sz w:val="24"/>
                <w:szCs w:val="24"/>
              </w:rPr>
              <w:t xml:space="preserve">*100% / </w:t>
            </w: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281964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EF6E89" w:rsidRPr="00281964" w:rsidRDefault="00EF6E89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 - 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семьям;</w:t>
            </w:r>
          </w:p>
          <w:p w:rsidR="00EF6E89" w:rsidRPr="00281964" w:rsidRDefault="00EF6E89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281964">
              <w:rPr>
                <w:rFonts w:ascii="Arial" w:hAnsi="Arial" w:cs="Arial"/>
                <w:sz w:val="24"/>
                <w:szCs w:val="24"/>
              </w:rPr>
              <w:t>- количество оплаченных свидетельств на приобретение (строительство) жилья;</w:t>
            </w:r>
          </w:p>
          <w:p w:rsidR="00EF6E89" w:rsidRPr="00281964" w:rsidRDefault="00EF6E89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281964">
              <w:rPr>
                <w:rFonts w:ascii="Arial" w:hAnsi="Arial" w:cs="Arial"/>
                <w:sz w:val="24"/>
                <w:szCs w:val="24"/>
              </w:rPr>
              <w:t>- общее количество свидетельств на приобретение (строительство) жилья, выданных молодым семьям.</w:t>
            </w:r>
          </w:p>
        </w:tc>
        <w:tc>
          <w:tcPr>
            <w:tcW w:w="1800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подсчет,</w:t>
            </w:r>
          </w:p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EF6E89" w:rsidRPr="00281964" w:rsidRDefault="00EF6E89" w:rsidP="00A67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6E89" w:rsidRPr="00281964" w:rsidRDefault="00EF6E89" w:rsidP="00807FAF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4"/>
          <w:szCs w:val="24"/>
        </w:rPr>
      </w:pPr>
    </w:p>
    <w:p w:rsidR="00EF6E89" w:rsidRPr="001E1B61" w:rsidRDefault="00EF6E89" w:rsidP="00A32314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1E1B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E1B61">
        <w:rPr>
          <w:rFonts w:ascii="Times New Roman" w:hAnsi="Times New Roman"/>
          <w:sz w:val="24"/>
          <w:szCs w:val="24"/>
        </w:rPr>
        <w:t xml:space="preserve">   4. Перечень </w:t>
      </w:r>
    </w:p>
    <w:p w:rsidR="00EF6E89" w:rsidRPr="001E1B61" w:rsidRDefault="00EF6E89" w:rsidP="00A32314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1E1B61">
        <w:rPr>
          <w:rFonts w:ascii="Times New Roman" w:hAnsi="Times New Roman"/>
          <w:sz w:val="24"/>
          <w:szCs w:val="24"/>
        </w:rPr>
        <w:t xml:space="preserve">ведомственных целевых программ, основных мероприятий </w:t>
      </w:r>
    </w:p>
    <w:p w:rsidR="00EF6E89" w:rsidRPr="001E1B61" w:rsidRDefault="00EF6E89" w:rsidP="00A32314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1E1B61">
        <w:rPr>
          <w:rFonts w:ascii="Times New Roman" w:hAnsi="Times New Roman"/>
          <w:sz w:val="24"/>
          <w:szCs w:val="24"/>
        </w:rPr>
        <w:t>и ресурсное обеспечение реализации подпрограммы 3</w:t>
      </w:r>
    </w:p>
    <w:p w:rsidR="00EF6E89" w:rsidRPr="001E1B61" w:rsidRDefault="00EF6E89" w:rsidP="00A32314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1026"/>
      </w:tblGrid>
      <w:tr w:rsidR="00EF6E89" w:rsidRPr="001E1B61" w:rsidTr="00FD04C9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N пп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EF6E89" w:rsidRPr="001E1B61" w:rsidTr="00FD04C9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1E1B61" w:rsidTr="00FD04C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EF6E89" w:rsidRPr="001E1B61" w:rsidTr="00FD04C9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F6E89" w:rsidRPr="001E1B61" w:rsidTr="00FD04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r w:rsidRPr="001E1B61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жильем молодых семей  в Молчановском  районе»</w:t>
            </w:r>
          </w:p>
        </w:tc>
      </w:tr>
      <w:tr w:rsidR="00EF6E89" w:rsidRPr="001E1B61" w:rsidTr="00FD04C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 xml:space="preserve">  Задача 1 подпрограммы 3. Улучшение жилищных условий молодых семей Молчановского района</w:t>
            </w:r>
          </w:p>
        </w:tc>
      </w:tr>
      <w:tr w:rsidR="00EF6E89" w:rsidRPr="001E1B61" w:rsidTr="00FD04C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Основное мероприятие 1. Обеспечение жильем молодых семей в Молчановском районе,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5 617,7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473,4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1 292,9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3 486,5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Доля молодых семей, улучшивших 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1E1B61" w:rsidTr="00FD04C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EF6E89" w:rsidRPr="001E1B61" w:rsidTr="00FD04C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1 418,5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1 015,3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EF6E89" w:rsidRPr="001E1B61" w:rsidTr="00FD04C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82,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F6E89" w:rsidRPr="001E1B61" w:rsidTr="00FD04C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EF6E89" w:rsidRPr="001E1B61" w:rsidTr="00FD04C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EF6E89" w:rsidRPr="001E1B61" w:rsidTr="00FD04C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EF6E89" w:rsidRPr="001E1B61" w:rsidTr="00FD04C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Мероприятие 1. Оказание  муниципальной поддержки молодым семьям на приобретение</w:t>
            </w:r>
          </w:p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(строительство) жилья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5 617,7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473,4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1 292,9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3 486,5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1E1B61" w:rsidTr="00FD04C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F6E89" w:rsidRPr="001E1B61" w:rsidTr="00FD04C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1 418,5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1 015,3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F6E89" w:rsidRPr="001E1B61" w:rsidTr="00FD04C9">
        <w:trPr>
          <w:trHeight w:val="5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82,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F6E89" w:rsidRPr="001E1B61" w:rsidTr="00FD04C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F6E89" w:rsidRPr="001E1B61" w:rsidTr="00FD04C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F6E89" w:rsidRPr="001E1B61" w:rsidTr="00FD04C9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F6E89" w:rsidRPr="001E1B61" w:rsidTr="00FD04C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5 617,7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473,4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1 292,9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3 486,5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1E1B61" w:rsidTr="00FD04C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1E1B61" w:rsidTr="00FD04C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1 418,5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1 015,3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1E1B61" w:rsidTr="00FD04C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82,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1E1B61" w:rsidTr="00FD04C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1E1B61" w:rsidTr="00FD04C9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1E1B61" w:rsidTr="00FD04C9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1E1B61" w:rsidRDefault="00EF6E89" w:rsidP="00FD04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1E1B61" w:rsidRDefault="00EF6E89" w:rsidP="00FD04C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EF6E89" w:rsidRPr="00281964" w:rsidRDefault="00EF6E89" w:rsidP="00807FAF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4"/>
          <w:szCs w:val="24"/>
        </w:rPr>
      </w:pPr>
    </w:p>
    <w:p w:rsidR="00EF6E89" w:rsidRPr="00281964" w:rsidRDefault="00EF6E89" w:rsidP="006F5AC5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EF6E89" w:rsidRPr="00281964" w:rsidRDefault="00EF6E89" w:rsidP="006F5AC5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EF6E89" w:rsidRPr="00281964" w:rsidRDefault="00EF6E89" w:rsidP="006F5AC5">
      <w:pPr>
        <w:spacing w:after="0" w:line="20" w:lineRule="atLeast"/>
        <w:rPr>
          <w:rFonts w:ascii="Arial" w:hAnsi="Arial" w:cs="Arial"/>
          <w:sz w:val="24"/>
          <w:szCs w:val="24"/>
        </w:rPr>
        <w:sectPr w:rsidR="00EF6E89" w:rsidRPr="00281964" w:rsidSect="006F5AC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281964">
        <w:rPr>
          <w:rFonts w:ascii="Arial" w:hAnsi="Arial" w:cs="Arial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   А.П.Жмыхов</w:t>
      </w:r>
    </w:p>
    <w:p w:rsidR="00EF6E89" w:rsidRPr="00281964" w:rsidRDefault="00EF6E89" w:rsidP="006F5AC5">
      <w:pPr>
        <w:pStyle w:val="ConsPlusNormal"/>
        <w:ind w:left="106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Приложение №4 к муниципальной программе «Создание условий для устойчивого экономического развития Молчановского района на 2017-2022 годы»</w:t>
      </w:r>
    </w:p>
    <w:p w:rsidR="00EF6E89" w:rsidRPr="00281964" w:rsidRDefault="00EF6E89" w:rsidP="006F5AC5">
      <w:pPr>
        <w:pStyle w:val="ConsPlusNormal"/>
        <w:rPr>
          <w:rFonts w:ascii="Arial" w:hAnsi="Arial" w:cs="Arial"/>
          <w:sz w:val="24"/>
          <w:szCs w:val="24"/>
        </w:rPr>
      </w:pPr>
    </w:p>
    <w:p w:rsidR="00EF6E89" w:rsidRPr="00A15E5F" w:rsidRDefault="00EF6E89" w:rsidP="00F521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15E5F">
        <w:rPr>
          <w:rFonts w:ascii="Times New Roman" w:hAnsi="Times New Roman" w:cs="Times New Roman"/>
          <w:sz w:val="24"/>
          <w:szCs w:val="24"/>
        </w:rPr>
        <w:t>Паспорт подпрограммы 4 «Развитие малого и среднего предпринимательства на территории Молчановского района»</w:t>
      </w:r>
    </w:p>
    <w:p w:rsidR="00EF6E89" w:rsidRPr="00A15E5F" w:rsidRDefault="00EF6E89" w:rsidP="00F521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8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8"/>
        <w:gridCol w:w="2381"/>
        <w:gridCol w:w="48"/>
        <w:gridCol w:w="1184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559"/>
        <w:gridCol w:w="31"/>
        <w:gridCol w:w="81"/>
        <w:gridCol w:w="1615"/>
        <w:gridCol w:w="36"/>
      </w:tblGrid>
      <w:tr w:rsidR="00EF6E89" w:rsidRPr="00A15E5F" w:rsidTr="006478C6">
        <w:trPr>
          <w:gridAfter w:val="1"/>
          <w:wAfter w:w="36" w:type="dxa"/>
        </w:trPr>
        <w:tc>
          <w:tcPr>
            <w:tcW w:w="2338" w:type="dxa"/>
          </w:tcPr>
          <w:p w:rsidR="00EF6E89" w:rsidRPr="00A15E5F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212" w:type="dxa"/>
            <w:gridSpan w:val="20"/>
          </w:tcPr>
          <w:p w:rsidR="00EF6E89" w:rsidRPr="00A15E5F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A15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малого и среднего предпринимательства на территории Молчановского района»</w:t>
            </w: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подпрограмма)</w:t>
            </w:r>
          </w:p>
        </w:tc>
      </w:tr>
      <w:tr w:rsidR="00EF6E89" w:rsidRPr="00A15E5F" w:rsidTr="006478C6">
        <w:trPr>
          <w:gridAfter w:val="1"/>
          <w:wAfter w:w="36" w:type="dxa"/>
        </w:trPr>
        <w:tc>
          <w:tcPr>
            <w:tcW w:w="2338" w:type="dxa"/>
          </w:tcPr>
          <w:p w:rsidR="00EF6E89" w:rsidRPr="00A15E5F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EF6E89" w:rsidRPr="00A15E5F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3212" w:type="dxa"/>
            <w:gridSpan w:val="20"/>
          </w:tcPr>
          <w:p w:rsidR="00EF6E89" w:rsidRPr="00A15E5F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EF6E89" w:rsidRPr="00A15E5F" w:rsidTr="006478C6">
        <w:trPr>
          <w:gridAfter w:val="1"/>
          <w:wAfter w:w="36" w:type="dxa"/>
        </w:trPr>
        <w:tc>
          <w:tcPr>
            <w:tcW w:w="2338" w:type="dxa"/>
          </w:tcPr>
          <w:p w:rsidR="00EF6E89" w:rsidRPr="00A15E5F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212" w:type="dxa"/>
            <w:gridSpan w:val="20"/>
          </w:tcPr>
          <w:p w:rsidR="00EF6E89" w:rsidRPr="00A15E5F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EF6E89" w:rsidRPr="00A15E5F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предпринимательства.</w:t>
            </w:r>
          </w:p>
        </w:tc>
      </w:tr>
      <w:tr w:rsidR="00EF6E89" w:rsidRPr="00A15E5F" w:rsidTr="006478C6">
        <w:trPr>
          <w:gridAfter w:val="1"/>
          <w:wAfter w:w="36" w:type="dxa"/>
        </w:trPr>
        <w:tc>
          <w:tcPr>
            <w:tcW w:w="2338" w:type="dxa"/>
          </w:tcPr>
          <w:p w:rsidR="00EF6E89" w:rsidRPr="00A15E5F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212" w:type="dxa"/>
            <w:gridSpan w:val="20"/>
          </w:tcPr>
          <w:p w:rsidR="00EF6E89" w:rsidRPr="00A15E5F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EF6E89" w:rsidRPr="00A15E5F" w:rsidTr="006478C6">
        <w:trPr>
          <w:gridAfter w:val="1"/>
          <w:wAfter w:w="36" w:type="dxa"/>
          <w:trHeight w:val="850"/>
        </w:trPr>
        <w:tc>
          <w:tcPr>
            <w:tcW w:w="2338" w:type="dxa"/>
            <w:vMerge w:val="restart"/>
            <w:tcBorders>
              <w:bottom w:val="nil"/>
            </w:tcBorders>
          </w:tcPr>
          <w:p w:rsidR="00EF6E89" w:rsidRPr="00A15E5F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89" w:rsidRPr="00A15E5F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429" w:type="dxa"/>
            <w:gridSpan w:val="2"/>
            <w:vAlign w:val="center"/>
          </w:tcPr>
          <w:p w:rsidR="00EF6E89" w:rsidRPr="00A15E5F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184" w:type="dxa"/>
            <w:vAlign w:val="center"/>
          </w:tcPr>
          <w:p w:rsidR="00EF6E89" w:rsidRPr="00A15E5F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EF6E89" w:rsidRPr="00A15E5F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EF6E89" w:rsidRPr="00A15E5F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EF6E89" w:rsidRPr="00A15E5F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EF6E89" w:rsidRPr="00A15E5F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4"/>
            <w:vAlign w:val="center"/>
          </w:tcPr>
          <w:p w:rsidR="00EF6E89" w:rsidRPr="00A15E5F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EF6E89" w:rsidRPr="00A15E5F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F6E89" w:rsidRPr="00A15E5F" w:rsidTr="006478C6">
        <w:trPr>
          <w:gridAfter w:val="1"/>
          <w:wAfter w:w="36" w:type="dxa"/>
        </w:trPr>
        <w:tc>
          <w:tcPr>
            <w:tcW w:w="2338" w:type="dxa"/>
            <w:vMerge/>
            <w:tcBorders>
              <w:bottom w:val="nil"/>
            </w:tcBorders>
          </w:tcPr>
          <w:p w:rsidR="00EF6E89" w:rsidRPr="00A15E5F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</w:tcPr>
          <w:p w:rsidR="00EF6E89" w:rsidRPr="00A15E5F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1184" w:type="dxa"/>
          </w:tcPr>
          <w:p w:rsidR="00EF6E89" w:rsidRPr="00A15E5F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602" w:type="dxa"/>
            <w:gridSpan w:val="3"/>
          </w:tcPr>
          <w:p w:rsidR="00EF6E89" w:rsidRPr="00A15E5F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249,0</w:t>
            </w:r>
          </w:p>
        </w:tc>
        <w:tc>
          <w:tcPr>
            <w:tcW w:w="1559" w:type="dxa"/>
            <w:gridSpan w:val="3"/>
          </w:tcPr>
          <w:p w:rsidR="00EF6E89" w:rsidRPr="00A15E5F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1560" w:type="dxa"/>
            <w:gridSpan w:val="3"/>
          </w:tcPr>
          <w:p w:rsidR="00EF6E89" w:rsidRPr="00A15E5F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  <w:r w:rsidRPr="00A15E5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2" w:type="dxa"/>
            <w:gridSpan w:val="3"/>
          </w:tcPr>
          <w:p w:rsidR="00EF6E89" w:rsidRPr="00A15E5F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  <w:r w:rsidRPr="00A15E5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4"/>
          </w:tcPr>
          <w:p w:rsidR="00EF6E89" w:rsidRPr="00A15E5F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</w:t>
            </w:r>
            <w:r w:rsidRPr="00A15E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EF6E89" w:rsidRPr="00A15E5F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15E5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F6E89" w:rsidRPr="00A15E5F" w:rsidTr="006478C6">
        <w:trPr>
          <w:gridAfter w:val="1"/>
          <w:wAfter w:w="36" w:type="dxa"/>
        </w:trPr>
        <w:tc>
          <w:tcPr>
            <w:tcW w:w="2338" w:type="dxa"/>
          </w:tcPr>
          <w:p w:rsidR="00EF6E89" w:rsidRPr="00A15E5F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3212" w:type="dxa"/>
            <w:gridSpan w:val="20"/>
          </w:tcPr>
          <w:p w:rsidR="00EF6E89" w:rsidRPr="00A15E5F" w:rsidRDefault="00EF6E89" w:rsidP="006478C6">
            <w:pPr>
              <w:tabs>
                <w:tab w:val="num" w:pos="0"/>
                <w:tab w:val="left" w:pos="1501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A15E5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районе. </w:t>
            </w:r>
          </w:p>
          <w:p w:rsidR="00EF6E89" w:rsidRPr="00A15E5F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pacing w:val="-2"/>
                <w:sz w:val="24"/>
                <w:szCs w:val="24"/>
              </w:rPr>
              <w:t>Задача 2. Организация регулярных перевозок пассажиров и багажа автомобильным транспортом по муниципальной маршрутной сети муниципального образования «Молчановский район».</w:t>
            </w:r>
          </w:p>
          <w:p w:rsidR="00EF6E89" w:rsidRPr="00A15E5F" w:rsidRDefault="00EF6E89" w:rsidP="006478C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pacing w:val="-2"/>
                <w:sz w:val="24"/>
                <w:szCs w:val="24"/>
              </w:rPr>
              <w:t>Задача 3. Стимулирование предпринимательской активности населения для развития сферы малого и среднего предпринимательства.</w:t>
            </w:r>
          </w:p>
        </w:tc>
      </w:tr>
      <w:tr w:rsidR="00EF6E89" w:rsidRPr="00A15E5F" w:rsidTr="006478C6">
        <w:trPr>
          <w:trHeight w:val="850"/>
        </w:trPr>
        <w:tc>
          <w:tcPr>
            <w:tcW w:w="2338" w:type="dxa"/>
            <w:vMerge w:val="restart"/>
          </w:tcPr>
          <w:p w:rsidR="00EF6E89" w:rsidRPr="00A15E5F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429" w:type="dxa"/>
            <w:gridSpan w:val="2"/>
            <w:vAlign w:val="center"/>
          </w:tcPr>
          <w:p w:rsidR="00EF6E89" w:rsidRPr="00A15E5F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217" w:type="dxa"/>
            <w:gridSpan w:val="2"/>
            <w:vAlign w:val="center"/>
          </w:tcPr>
          <w:p w:rsidR="00EF6E89" w:rsidRPr="00A15E5F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EF6E89" w:rsidRPr="00A15E5F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EF6E89" w:rsidRPr="00A15E5F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EF6E89" w:rsidRPr="00A15E5F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EF6E89" w:rsidRPr="00A15E5F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EF6E89" w:rsidRPr="00A15E5F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63" w:type="dxa"/>
            <w:gridSpan w:val="4"/>
            <w:vAlign w:val="center"/>
          </w:tcPr>
          <w:p w:rsidR="00EF6E89" w:rsidRPr="00A15E5F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F6E89" w:rsidRPr="00A15E5F" w:rsidTr="006478C6">
        <w:trPr>
          <w:trHeight w:val="793"/>
        </w:trPr>
        <w:tc>
          <w:tcPr>
            <w:tcW w:w="2338" w:type="dxa"/>
            <w:vMerge/>
          </w:tcPr>
          <w:p w:rsidR="00EF6E89" w:rsidRPr="00A15E5F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</w:tcPr>
          <w:p w:rsidR="00EF6E89" w:rsidRPr="00A15E5F" w:rsidRDefault="00EF6E89" w:rsidP="006478C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Показатель задачи 1. Количество субъектов  малого и среднего предпринимательства, осуществляющих деятельность на территории района, единиц</w:t>
            </w:r>
          </w:p>
        </w:tc>
        <w:tc>
          <w:tcPr>
            <w:tcW w:w="1217" w:type="dxa"/>
            <w:gridSpan w:val="2"/>
          </w:tcPr>
          <w:p w:rsidR="00EF6E89" w:rsidRPr="00A15E5F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602" w:type="dxa"/>
            <w:gridSpan w:val="3"/>
          </w:tcPr>
          <w:p w:rsidR="00EF6E89" w:rsidRPr="00A15E5F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559" w:type="dxa"/>
            <w:gridSpan w:val="3"/>
          </w:tcPr>
          <w:p w:rsidR="00EF6E89" w:rsidRPr="00A15E5F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560" w:type="dxa"/>
            <w:gridSpan w:val="3"/>
          </w:tcPr>
          <w:p w:rsidR="00EF6E89" w:rsidRPr="00A15E5F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559" w:type="dxa"/>
            <w:gridSpan w:val="3"/>
          </w:tcPr>
          <w:p w:rsidR="00EF6E89" w:rsidRDefault="00EF6E89" w:rsidP="006478C6">
            <w:pPr>
              <w:jc w:val="center"/>
            </w:pPr>
            <w:r w:rsidRPr="000436CA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559" w:type="dxa"/>
          </w:tcPr>
          <w:p w:rsidR="00EF6E89" w:rsidRDefault="00EF6E89" w:rsidP="006478C6">
            <w:pPr>
              <w:jc w:val="center"/>
            </w:pPr>
            <w:r w:rsidRPr="000436CA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763" w:type="dxa"/>
            <w:gridSpan w:val="4"/>
          </w:tcPr>
          <w:p w:rsidR="00EF6E89" w:rsidRDefault="00EF6E89" w:rsidP="006478C6">
            <w:pPr>
              <w:jc w:val="center"/>
            </w:pPr>
            <w:r w:rsidRPr="000436CA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EF6E89" w:rsidRPr="00A15E5F" w:rsidTr="006478C6">
        <w:trPr>
          <w:trHeight w:val="1588"/>
        </w:trPr>
        <w:tc>
          <w:tcPr>
            <w:tcW w:w="2338" w:type="dxa"/>
            <w:vMerge/>
          </w:tcPr>
          <w:p w:rsidR="00EF6E89" w:rsidRPr="00A15E5F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</w:tcPr>
          <w:p w:rsidR="00EF6E89" w:rsidRPr="00A15E5F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Показатель задачи 2 Количество перевезенных пассажиров,</w:t>
            </w:r>
          </w:p>
          <w:p w:rsidR="00EF6E89" w:rsidRPr="00A15E5F" w:rsidRDefault="00EF6E89" w:rsidP="00647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17" w:type="dxa"/>
            <w:gridSpan w:val="2"/>
          </w:tcPr>
          <w:p w:rsidR="00EF6E89" w:rsidRPr="00A15E5F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2 150</w:t>
            </w:r>
          </w:p>
        </w:tc>
        <w:tc>
          <w:tcPr>
            <w:tcW w:w="1602" w:type="dxa"/>
            <w:gridSpan w:val="3"/>
          </w:tcPr>
          <w:p w:rsidR="00EF6E89" w:rsidRPr="00A15E5F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559" w:type="dxa"/>
            <w:gridSpan w:val="3"/>
          </w:tcPr>
          <w:p w:rsidR="00EF6E89" w:rsidRPr="00A15E5F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  <w:tc>
          <w:tcPr>
            <w:tcW w:w="1560" w:type="dxa"/>
            <w:gridSpan w:val="3"/>
          </w:tcPr>
          <w:p w:rsidR="00EF6E89" w:rsidRPr="00A15E5F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gridSpan w:val="3"/>
          </w:tcPr>
          <w:p w:rsidR="00EF6E89" w:rsidRDefault="00EF6E89" w:rsidP="006478C6">
            <w:pPr>
              <w:jc w:val="center"/>
            </w:pPr>
            <w:r w:rsidRPr="004D63BE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</w:tcPr>
          <w:p w:rsidR="00EF6E89" w:rsidRDefault="00EF6E89" w:rsidP="006478C6">
            <w:pPr>
              <w:jc w:val="center"/>
            </w:pPr>
            <w:r w:rsidRPr="004D63BE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763" w:type="dxa"/>
            <w:gridSpan w:val="4"/>
          </w:tcPr>
          <w:p w:rsidR="00EF6E89" w:rsidRDefault="00EF6E89" w:rsidP="006478C6">
            <w:pPr>
              <w:jc w:val="center"/>
            </w:pPr>
            <w:r w:rsidRPr="004D63BE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EF6E89" w:rsidRPr="00A15E5F" w:rsidTr="006478C6">
        <w:trPr>
          <w:trHeight w:val="1588"/>
        </w:trPr>
        <w:tc>
          <w:tcPr>
            <w:tcW w:w="2338" w:type="dxa"/>
          </w:tcPr>
          <w:p w:rsidR="00EF6E89" w:rsidRPr="00A15E5F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</w:tcPr>
          <w:p w:rsidR="00EF6E89" w:rsidRPr="00A15E5F" w:rsidRDefault="00EF6E89" w:rsidP="00647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Показатель задачи 3. Количество проведенных мероприятий с участием субъектов малого и среднего предпринимательства, единиц</w:t>
            </w:r>
          </w:p>
        </w:tc>
        <w:tc>
          <w:tcPr>
            <w:tcW w:w="1217" w:type="dxa"/>
            <w:gridSpan w:val="2"/>
          </w:tcPr>
          <w:p w:rsidR="00EF6E89" w:rsidRPr="00A15E5F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gridSpan w:val="3"/>
          </w:tcPr>
          <w:p w:rsidR="00EF6E89" w:rsidRPr="00A15E5F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</w:tcPr>
          <w:p w:rsidR="00EF6E89" w:rsidRPr="00A15E5F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</w:tcPr>
          <w:p w:rsidR="00EF6E89" w:rsidRPr="00A15E5F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</w:tcPr>
          <w:p w:rsidR="00EF6E89" w:rsidRPr="00A15E5F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EF6E89" w:rsidRPr="00A15E5F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63" w:type="dxa"/>
            <w:gridSpan w:val="4"/>
          </w:tcPr>
          <w:p w:rsidR="00EF6E89" w:rsidRPr="00A15E5F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F6E89" w:rsidRPr="00A15E5F" w:rsidTr="006478C6">
        <w:trPr>
          <w:gridAfter w:val="1"/>
          <w:wAfter w:w="36" w:type="dxa"/>
        </w:trPr>
        <w:tc>
          <w:tcPr>
            <w:tcW w:w="2338" w:type="dxa"/>
          </w:tcPr>
          <w:p w:rsidR="00EF6E89" w:rsidRPr="00A15E5F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212" w:type="dxa"/>
            <w:gridSpan w:val="20"/>
          </w:tcPr>
          <w:p w:rsidR="00EF6E89" w:rsidRPr="00A15E5F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F6E89" w:rsidRPr="00A15E5F" w:rsidTr="006478C6">
        <w:trPr>
          <w:gridAfter w:val="1"/>
          <w:wAfter w:w="36" w:type="dxa"/>
        </w:trPr>
        <w:tc>
          <w:tcPr>
            <w:tcW w:w="2338" w:type="dxa"/>
          </w:tcPr>
          <w:p w:rsidR="00EF6E89" w:rsidRPr="00A15E5F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212" w:type="dxa"/>
            <w:gridSpan w:val="20"/>
          </w:tcPr>
          <w:p w:rsidR="00EF6E89" w:rsidRPr="00A15E5F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EF6E89" w:rsidRPr="00A15E5F" w:rsidTr="006478C6">
        <w:trPr>
          <w:gridAfter w:val="1"/>
          <w:wAfter w:w="36" w:type="dxa"/>
          <w:trHeight w:val="850"/>
        </w:trPr>
        <w:tc>
          <w:tcPr>
            <w:tcW w:w="2338" w:type="dxa"/>
            <w:vMerge w:val="restart"/>
          </w:tcPr>
          <w:p w:rsidR="00EF6E89" w:rsidRPr="00A15E5F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89" w:rsidRPr="00A15E5F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381" w:type="dxa"/>
            <w:vAlign w:val="center"/>
          </w:tcPr>
          <w:p w:rsidR="00EF6E89" w:rsidRPr="00A15E5F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gridSpan w:val="4"/>
            <w:vAlign w:val="center"/>
          </w:tcPr>
          <w:p w:rsidR="00EF6E89" w:rsidRPr="00A15E5F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EF6E89" w:rsidRPr="00A15E5F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EF6E89" w:rsidRPr="00A15E5F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EF6E89" w:rsidRPr="00A15E5F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EF6E89" w:rsidRPr="00A15E5F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gridSpan w:val="3"/>
            <w:vAlign w:val="center"/>
          </w:tcPr>
          <w:p w:rsidR="00EF6E89" w:rsidRPr="00A15E5F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6" w:type="dxa"/>
            <w:gridSpan w:val="2"/>
            <w:vAlign w:val="center"/>
          </w:tcPr>
          <w:p w:rsidR="00EF6E89" w:rsidRPr="00A15E5F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F6E89" w:rsidRPr="00A15E5F" w:rsidTr="006478C6">
        <w:trPr>
          <w:gridAfter w:val="1"/>
          <w:wAfter w:w="36" w:type="dxa"/>
        </w:trPr>
        <w:tc>
          <w:tcPr>
            <w:tcW w:w="2338" w:type="dxa"/>
            <w:vMerge/>
          </w:tcPr>
          <w:p w:rsidR="00EF6E89" w:rsidRPr="00A15E5F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F6E89" w:rsidRPr="00A15E5F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</w:t>
            </w:r>
          </w:p>
          <w:p w:rsidR="00EF6E89" w:rsidRPr="00A15E5F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5" w:type="dxa"/>
            <w:gridSpan w:val="4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6E89" w:rsidRPr="00A15E5F" w:rsidTr="006478C6">
        <w:trPr>
          <w:gridAfter w:val="1"/>
          <w:wAfter w:w="36" w:type="dxa"/>
        </w:trPr>
        <w:tc>
          <w:tcPr>
            <w:tcW w:w="2338" w:type="dxa"/>
            <w:vMerge/>
          </w:tcPr>
          <w:p w:rsidR="00EF6E89" w:rsidRPr="00A15E5F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F6E89" w:rsidRPr="00A15E5F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</w:t>
            </w:r>
          </w:p>
          <w:p w:rsidR="00EF6E89" w:rsidRPr="00A15E5F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5" w:type="dxa"/>
            <w:gridSpan w:val="4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1 578,7</w:t>
            </w:r>
          </w:p>
        </w:tc>
        <w:tc>
          <w:tcPr>
            <w:tcW w:w="1701" w:type="dxa"/>
            <w:gridSpan w:val="3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599,3</w:t>
            </w:r>
          </w:p>
        </w:tc>
        <w:tc>
          <w:tcPr>
            <w:tcW w:w="1559" w:type="dxa"/>
            <w:gridSpan w:val="3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979,4</w:t>
            </w:r>
          </w:p>
        </w:tc>
        <w:tc>
          <w:tcPr>
            <w:tcW w:w="1543" w:type="dxa"/>
            <w:gridSpan w:val="3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6E89" w:rsidRPr="00A15E5F" w:rsidTr="006478C6">
        <w:trPr>
          <w:gridAfter w:val="1"/>
          <w:wAfter w:w="36" w:type="dxa"/>
        </w:trPr>
        <w:tc>
          <w:tcPr>
            <w:tcW w:w="2338" w:type="dxa"/>
            <w:vMerge/>
          </w:tcPr>
          <w:p w:rsidR="00EF6E89" w:rsidRPr="00A15E5F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F6E89" w:rsidRPr="00A15E5F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5" w:type="dxa"/>
            <w:gridSpan w:val="4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1 514,5</w:t>
            </w:r>
          </w:p>
        </w:tc>
        <w:tc>
          <w:tcPr>
            <w:tcW w:w="1701" w:type="dxa"/>
            <w:gridSpan w:val="3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530,9</w:t>
            </w:r>
          </w:p>
        </w:tc>
        <w:tc>
          <w:tcPr>
            <w:tcW w:w="1559" w:type="dxa"/>
            <w:gridSpan w:val="3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653,8</w:t>
            </w:r>
          </w:p>
        </w:tc>
        <w:tc>
          <w:tcPr>
            <w:tcW w:w="1543" w:type="dxa"/>
            <w:gridSpan w:val="3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329,8</w:t>
            </w:r>
          </w:p>
        </w:tc>
        <w:tc>
          <w:tcPr>
            <w:tcW w:w="1437" w:type="dxa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6E89" w:rsidRPr="00A15E5F" w:rsidTr="006478C6">
        <w:trPr>
          <w:gridAfter w:val="1"/>
          <w:wAfter w:w="36" w:type="dxa"/>
          <w:trHeight w:val="1401"/>
        </w:trPr>
        <w:tc>
          <w:tcPr>
            <w:tcW w:w="2338" w:type="dxa"/>
            <w:vMerge/>
          </w:tcPr>
          <w:p w:rsidR="00EF6E89" w:rsidRPr="00A15E5F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F6E89" w:rsidRPr="00A15E5F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EF6E89" w:rsidRPr="00A15E5F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5" w:type="dxa"/>
            <w:gridSpan w:val="4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6E89" w:rsidRPr="00A15E5F" w:rsidTr="006478C6">
        <w:trPr>
          <w:gridAfter w:val="1"/>
          <w:wAfter w:w="36" w:type="dxa"/>
          <w:trHeight w:val="1302"/>
        </w:trPr>
        <w:tc>
          <w:tcPr>
            <w:tcW w:w="2338" w:type="dxa"/>
            <w:vMerge/>
          </w:tcPr>
          <w:p w:rsidR="00EF6E89" w:rsidRPr="00A15E5F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F6E89" w:rsidRPr="00A15E5F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</w:t>
            </w:r>
          </w:p>
          <w:p w:rsidR="00EF6E89" w:rsidRPr="00A15E5F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5" w:type="dxa"/>
            <w:gridSpan w:val="4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6E89" w:rsidRPr="00A15E5F" w:rsidTr="006478C6">
        <w:trPr>
          <w:gridAfter w:val="1"/>
          <w:wAfter w:w="36" w:type="dxa"/>
          <w:trHeight w:val="562"/>
        </w:trPr>
        <w:tc>
          <w:tcPr>
            <w:tcW w:w="2338" w:type="dxa"/>
            <w:vMerge/>
          </w:tcPr>
          <w:p w:rsidR="00EF6E89" w:rsidRPr="00A15E5F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F6E89" w:rsidRPr="00A15E5F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5F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5" w:type="dxa"/>
            <w:gridSpan w:val="4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3 093,2</w:t>
            </w:r>
          </w:p>
        </w:tc>
        <w:tc>
          <w:tcPr>
            <w:tcW w:w="1701" w:type="dxa"/>
            <w:gridSpan w:val="3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1 130,2</w:t>
            </w:r>
          </w:p>
        </w:tc>
        <w:tc>
          <w:tcPr>
            <w:tcW w:w="1559" w:type="dxa"/>
            <w:gridSpan w:val="3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1 633,2</w:t>
            </w:r>
          </w:p>
        </w:tc>
        <w:tc>
          <w:tcPr>
            <w:tcW w:w="1543" w:type="dxa"/>
            <w:gridSpan w:val="3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329,8</w:t>
            </w:r>
          </w:p>
        </w:tc>
        <w:tc>
          <w:tcPr>
            <w:tcW w:w="1437" w:type="dxa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EF6E89" w:rsidRPr="00A15E5F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E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F6E89" w:rsidRPr="00281964" w:rsidRDefault="00EF6E89" w:rsidP="00C303E7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4"/>
          <w:szCs w:val="24"/>
        </w:rPr>
      </w:pPr>
    </w:p>
    <w:p w:rsidR="00EF6E89" w:rsidRPr="00281964" w:rsidRDefault="00EF6E89" w:rsidP="0043615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F6E89" w:rsidRPr="00281964" w:rsidRDefault="00EF6E89" w:rsidP="00A67AA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EF6E89" w:rsidRPr="00281964" w:rsidSect="00747EC0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EF6E89" w:rsidRPr="00281964" w:rsidRDefault="00EF6E89" w:rsidP="00807FAF">
      <w:pPr>
        <w:pStyle w:val="ConsPlusNormal"/>
        <w:tabs>
          <w:tab w:val="left" w:pos="540"/>
        </w:tabs>
        <w:ind w:left="360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2. Характеристика сферы реализации подпрограммы 4, описание основных проблем в указанной сфере и прогноз ее развития</w:t>
      </w:r>
    </w:p>
    <w:p w:rsidR="00EF6E89" w:rsidRPr="00281964" w:rsidRDefault="00EF6E89" w:rsidP="00807FAF">
      <w:pPr>
        <w:pStyle w:val="ConsPlusNormal"/>
        <w:ind w:left="360"/>
        <w:rPr>
          <w:rFonts w:ascii="Arial" w:hAnsi="Arial" w:cs="Arial"/>
          <w:sz w:val="24"/>
          <w:szCs w:val="24"/>
        </w:rPr>
      </w:pPr>
    </w:p>
    <w:p w:rsidR="00EF6E89" w:rsidRPr="00281964" w:rsidRDefault="00EF6E89" w:rsidP="00807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Развитие малого и среднего предпринимательства имеет важное значение для социально-экономического развития Молчановского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Молчановского района.</w:t>
      </w:r>
    </w:p>
    <w:p w:rsidR="00EF6E89" w:rsidRPr="00281964" w:rsidRDefault="00EF6E89" w:rsidP="00807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Выполнить свою социально-экономическую роль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органов местного самоуправления.</w:t>
      </w:r>
    </w:p>
    <w:p w:rsidR="00EF6E89" w:rsidRPr="00281964" w:rsidRDefault="00EF6E89" w:rsidP="00807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EF6E89" w:rsidRPr="00281964" w:rsidRDefault="00EF6E89" w:rsidP="00807FAF">
      <w:pPr>
        <w:spacing w:after="0" w:line="240" w:lineRule="auto"/>
        <w:ind w:firstLine="502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 Молчановском районе малый и средний бизнес выполняет функцию социально-бытового обслуживания населения, осуществляя поставки продовольственных товаров, товаров первой необходимости и промышленной группы, лекарственных препаратов, а так же удовлетворяют потребность населения в хлебе и хлебобулочных изделиях. Субъекты малого предпринимательства осуществляют пассажирские перевозки, строительно-ремонтные работы и предоставляют необходимые населению транспортные, бытовые и прочие социальные услуги.</w:t>
      </w:r>
    </w:p>
    <w:p w:rsidR="00EF6E89" w:rsidRPr="00281964" w:rsidRDefault="00EF6E89" w:rsidP="00807FAF">
      <w:pPr>
        <w:pStyle w:val="NormalWeb"/>
        <w:spacing w:after="0"/>
        <w:ind w:firstLine="539"/>
        <w:jc w:val="both"/>
        <w:rPr>
          <w:rFonts w:ascii="Arial" w:hAnsi="Arial" w:cs="Arial"/>
          <w:lang w:eastAsia="en-US"/>
        </w:rPr>
      </w:pPr>
      <w:r w:rsidRPr="00281964">
        <w:rPr>
          <w:rFonts w:ascii="Arial" w:hAnsi="Arial" w:cs="Arial"/>
          <w:lang w:eastAsia="en-US"/>
        </w:rPr>
        <w:t xml:space="preserve">По итогам  2015 года на территории Молчановского района осуществляли деятельность 303 субъекта малого и среднего предпринимательства (41  малое предприятие, 262 индивидуальных предпринимателя). </w:t>
      </w:r>
    </w:p>
    <w:p w:rsidR="00EF6E89" w:rsidRPr="00281964" w:rsidRDefault="00EF6E89" w:rsidP="00807FAF">
      <w:pPr>
        <w:pStyle w:val="BodyTextIndent2"/>
        <w:tabs>
          <w:tab w:val="num" w:pos="1134"/>
        </w:tabs>
        <w:ind w:firstLine="540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Численность занятых в секторе малого предпринимательства в 2015 году составила порядка 1100 человек. Численность занятых в малом бизнесе составляет не более 13,7 % от экономически активного населения Молчановского района, что свидетельствует о недостаточном уровне вовлечения трудовых ресурсов в сектор малого и среднего предпринимательства.</w:t>
      </w:r>
    </w:p>
    <w:p w:rsidR="00EF6E89" w:rsidRPr="00281964" w:rsidRDefault="00EF6E89" w:rsidP="00807FAF">
      <w:pPr>
        <w:pStyle w:val="BodyTextIndent2"/>
        <w:tabs>
          <w:tab w:val="num" w:pos="1134"/>
        </w:tabs>
        <w:ind w:firstLine="54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1843"/>
        <w:gridCol w:w="1843"/>
        <w:gridCol w:w="1808"/>
      </w:tblGrid>
      <w:tr w:rsidR="00EF6E89" w:rsidRPr="00281964" w:rsidTr="001A49A4">
        <w:tc>
          <w:tcPr>
            <w:tcW w:w="4077" w:type="dxa"/>
          </w:tcPr>
          <w:p w:rsidR="00EF6E89" w:rsidRPr="00281964" w:rsidRDefault="00EF6E89" w:rsidP="001A49A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</w:tcPr>
          <w:p w:rsidR="00EF6E89" w:rsidRPr="00281964" w:rsidRDefault="00EF6E89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EF6E89" w:rsidRPr="00281964" w:rsidRDefault="00EF6E89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808" w:type="dxa"/>
          </w:tcPr>
          <w:p w:rsidR="00EF6E89" w:rsidRPr="00281964" w:rsidRDefault="00EF6E89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EF6E89" w:rsidRPr="00281964" w:rsidTr="001A49A4">
        <w:tc>
          <w:tcPr>
            <w:tcW w:w="4077" w:type="dxa"/>
          </w:tcPr>
          <w:p w:rsidR="00EF6E89" w:rsidRPr="00281964" w:rsidRDefault="00EF6E89" w:rsidP="001A49A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малых и средних предприятий – всего (на конец года, единиц)</w:t>
            </w:r>
          </w:p>
        </w:tc>
        <w:tc>
          <w:tcPr>
            <w:tcW w:w="1843" w:type="dxa"/>
            <w:vAlign w:val="center"/>
          </w:tcPr>
          <w:p w:rsidR="00EF6E89" w:rsidRPr="00281964" w:rsidRDefault="00EF6E89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843" w:type="dxa"/>
            <w:vAlign w:val="center"/>
          </w:tcPr>
          <w:p w:rsidR="00EF6E89" w:rsidRPr="00281964" w:rsidRDefault="00EF6E89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808" w:type="dxa"/>
            <w:vAlign w:val="center"/>
          </w:tcPr>
          <w:p w:rsidR="00EF6E89" w:rsidRPr="00281964" w:rsidRDefault="00EF6E89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EF6E89" w:rsidRPr="00281964" w:rsidTr="001A49A4">
        <w:tc>
          <w:tcPr>
            <w:tcW w:w="4077" w:type="dxa"/>
          </w:tcPr>
          <w:p w:rsidR="00EF6E89" w:rsidRPr="00281964" w:rsidRDefault="00EF6E89" w:rsidP="001A49A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Оборот малых и средних предприятий, млн. руб.</w:t>
            </w:r>
          </w:p>
        </w:tc>
        <w:tc>
          <w:tcPr>
            <w:tcW w:w="1843" w:type="dxa"/>
          </w:tcPr>
          <w:p w:rsidR="00EF6E89" w:rsidRPr="00281964" w:rsidRDefault="00EF6E89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727,7</w:t>
            </w:r>
          </w:p>
        </w:tc>
        <w:tc>
          <w:tcPr>
            <w:tcW w:w="1843" w:type="dxa"/>
          </w:tcPr>
          <w:p w:rsidR="00EF6E89" w:rsidRPr="00281964" w:rsidRDefault="00EF6E89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776,4</w:t>
            </w:r>
          </w:p>
        </w:tc>
        <w:tc>
          <w:tcPr>
            <w:tcW w:w="1808" w:type="dxa"/>
          </w:tcPr>
          <w:p w:rsidR="00EF6E89" w:rsidRPr="00281964" w:rsidRDefault="00EF6E89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880,4</w:t>
            </w:r>
          </w:p>
        </w:tc>
      </w:tr>
      <w:tr w:rsidR="00EF6E89" w:rsidRPr="00281964" w:rsidTr="001A49A4">
        <w:tc>
          <w:tcPr>
            <w:tcW w:w="4077" w:type="dxa"/>
          </w:tcPr>
          <w:p w:rsidR="00EF6E89" w:rsidRPr="00281964" w:rsidRDefault="00EF6E89" w:rsidP="001A49A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индивидуальных предпринимателей, единиц</w:t>
            </w:r>
          </w:p>
        </w:tc>
        <w:tc>
          <w:tcPr>
            <w:tcW w:w="1843" w:type="dxa"/>
          </w:tcPr>
          <w:p w:rsidR="00EF6E89" w:rsidRPr="00281964" w:rsidRDefault="00EF6E89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EF6E89" w:rsidRPr="00281964" w:rsidRDefault="00EF6E89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808" w:type="dxa"/>
          </w:tcPr>
          <w:p w:rsidR="00EF6E89" w:rsidRPr="00281964" w:rsidRDefault="00EF6E89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</w:tbl>
    <w:p w:rsidR="00EF6E89" w:rsidRPr="00281964" w:rsidRDefault="00EF6E89" w:rsidP="00807FA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F6E89" w:rsidRPr="00281964" w:rsidRDefault="00EF6E89" w:rsidP="00807FA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Субъекты малого и среднего предпринимательства осуществляют деятельность практически во всех отраслях экономики Молчановского района. Наиболее привлекательной для малого и среднего предпринимательства остаётся сфера торговли. На долю этого сектора экономики приходится 41 % индивидуальных предпринимателей, что объясняется более быстрым оборотом денежных средств, 14 % приходится на сельское хозяйство, охоту и лесное хозяйство, 12 % - на транспорт и связь, 11 % - предоставление прочих коммунальных, социальных и персональных услуг, 9 % - на обрабатывающие производства,  5,2% - на операции с недвижимым имуществом, аренду и предоставление услуг и прочее.</w:t>
      </w:r>
    </w:p>
    <w:p w:rsidR="00EF6E89" w:rsidRPr="00281964" w:rsidRDefault="00EF6E89" w:rsidP="00807FAF">
      <w:pPr>
        <w:pStyle w:val="BodyTextIndent2"/>
        <w:tabs>
          <w:tab w:val="num" w:pos="1134"/>
        </w:tabs>
        <w:ind w:firstLine="540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 Следует отметить высокую неравномерность распределения субъектов  малого предпринимательства, 56 % малых предприятий сосредоточено в Молчановском сельском поселении. Это свидетельствует о необходимости развития малого и среднего предпринимательства в других поселениях Молчановского района.</w:t>
      </w:r>
    </w:p>
    <w:p w:rsidR="00EF6E89" w:rsidRPr="00281964" w:rsidRDefault="00EF6E89" w:rsidP="00807FAF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        Наибольшее количество зарегистрированных предпринимателей в Молчановском с/п – 173, в Могочинском с/п -55, в Наргинском с/п – 13, в Тунгусовском с/п- 8, в Суйгинском с/п – 13.</w:t>
      </w:r>
    </w:p>
    <w:p w:rsidR="00EF6E89" w:rsidRPr="00281964" w:rsidRDefault="00EF6E89" w:rsidP="00807FAF">
      <w:pPr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281964">
        <w:rPr>
          <w:rFonts w:ascii="Arial" w:hAnsi="Arial" w:cs="Arial"/>
          <w:iCs/>
          <w:sz w:val="24"/>
          <w:szCs w:val="24"/>
        </w:rPr>
        <w:t>Нельзя не отметить, по-прежнему высокую долю населения, занятого в «теневом секторе», особенно в отдалённых от райцентра сельских поселениях. Прежде всего это бытовые услуги на дому (пошив и ремонт одежды, парикмахерские услуги и т.д.), грузо- и пассажиро- перевозки, сбор и реализация дикоросов, вылов рыбы, сельскохозяйственные услуги (вспашка огородов, уборка урожая и т.д.), мелкосрочный ремонт помещений, возведение надворных построек, пилорамы т.д.</w:t>
      </w:r>
    </w:p>
    <w:p w:rsidR="00EF6E89" w:rsidRPr="00281964" w:rsidRDefault="00EF6E89" w:rsidP="00807FA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Следует отметить, что в структуре малого предпринимательства в последние годы наметились положительные сдвиги. Так, по сравнению с 2013 годом удельный вес предприятий торговли и сферы обслуживания снизился на 3 %, а в сфере сельского хозяйства, охоты и лесного хозяйства наметился рост на 2%. Рост количества предпринимателей в сельском хозяйстве объясняется реализацией региональной программы самозанятости населения, мерами государственной и муниципальной поддержки малого и среднего предпринимательства, а также мерами государственной поддержки начинающих фермеров и семейных животноводческих ферм.</w:t>
      </w:r>
    </w:p>
    <w:p w:rsidR="00EF6E89" w:rsidRPr="00281964" w:rsidRDefault="00EF6E89" w:rsidP="00807F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Приоритетными направлениями деятельности субъектов малого и среднего предпринимательства для развития экономики Молчановского района являются:</w:t>
      </w:r>
    </w:p>
    <w:p w:rsidR="00EF6E89" w:rsidRPr="00281964" w:rsidRDefault="00EF6E89" w:rsidP="00807F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1) Сельскохозяйственное производство;</w:t>
      </w:r>
    </w:p>
    <w:p w:rsidR="00EF6E89" w:rsidRPr="00281964" w:rsidRDefault="00EF6E89" w:rsidP="00807F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2) Обрабатывающие производства (производство пищевых продуктов, напитков, изготовление изделий из дерева, пробки, соломки и др.);</w:t>
      </w:r>
    </w:p>
    <w:p w:rsidR="00EF6E89" w:rsidRPr="00281964" w:rsidRDefault="00EF6E89" w:rsidP="00807F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3) Заготовка и переработка дикорастущего сырья;</w:t>
      </w:r>
    </w:p>
    <w:p w:rsidR="00EF6E89" w:rsidRPr="00281964" w:rsidRDefault="00EF6E89" w:rsidP="00807F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4) Рыбное хозяйство;</w:t>
      </w:r>
    </w:p>
    <w:p w:rsidR="00EF6E89" w:rsidRPr="00281964" w:rsidRDefault="00EF6E89" w:rsidP="00807F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5) Предоставление услуг в сфере туризма (деятельность гостиниц и предприятий общественного питания).</w:t>
      </w:r>
    </w:p>
    <w:p w:rsidR="00EF6E89" w:rsidRPr="00281964" w:rsidRDefault="00EF6E89" w:rsidP="00807FAF">
      <w:pPr>
        <w:snapToGri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На территории Молчановского района продолжает осуществлять деятельность ООО «Центр поддержки малого предпринимательства и консультирования селян». В 2015 году среднее количество обращений в центр в месяц составило до 350 раз, количество индивидуальных предпринимателей, обслуживаемых на постоянной основе составляет около 50 человек.</w:t>
      </w:r>
    </w:p>
    <w:p w:rsidR="00EF6E89" w:rsidRPr="00281964" w:rsidRDefault="00EF6E89" w:rsidP="00807FAF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Реализация мер государственной и муниципальной поддержки малого и среднего предпринимательства способствует увеличению налоговых и неналоговых поступлений в бюджет Молчановского района. В 2013 - 2015 годах доля налоговых поступлений от субъектов малого и среднего предпринимательства в собственных доходах бюджета  Молчановского  района составляет не более 10,6 %, а в абсолютном значении данный показатель составляет от 7,8 млн. руб. в 2013 году до 8,8 млн. рублей в 2015 году.</w:t>
      </w:r>
    </w:p>
    <w:p w:rsidR="00EF6E89" w:rsidRPr="00281964" w:rsidRDefault="00EF6E89" w:rsidP="00807FAF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В рамках реализации муниципальной программы «Развитие малого и среднего предпринимательства на территории Молчановского района на 2013 - 2017 годы» были достигнуты следующие результаты:</w:t>
      </w:r>
    </w:p>
    <w:p w:rsidR="00EF6E89" w:rsidRPr="00281964" w:rsidRDefault="00EF6E89" w:rsidP="00807FAF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- проведен конкурс предпринимательских проектов «Новая волна», оказана финансовая поддержка 11 победителям;</w:t>
      </w:r>
    </w:p>
    <w:p w:rsidR="00EF6E89" w:rsidRPr="00281964" w:rsidRDefault="00EF6E89" w:rsidP="00807FAF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-предоставлена субсидия на развитие и обеспечение деятельности МУП «Центр поддержки малого предпринимательства и консультирования селян»;</w:t>
      </w:r>
    </w:p>
    <w:p w:rsidR="00EF6E89" w:rsidRPr="00281964" w:rsidRDefault="00EF6E89" w:rsidP="00807FAF">
      <w:pPr>
        <w:pStyle w:val="NoSpacing1"/>
        <w:ind w:firstLine="540"/>
        <w:jc w:val="both"/>
        <w:rPr>
          <w:rFonts w:ascii="Arial" w:hAnsi="Arial" w:cs="Arial"/>
          <w:color w:val="000000"/>
          <w:lang w:eastAsia="en-US"/>
        </w:rPr>
      </w:pPr>
      <w:r w:rsidRPr="00281964">
        <w:rPr>
          <w:rFonts w:ascii="Arial" w:hAnsi="Arial" w:cs="Arial"/>
          <w:color w:val="000000"/>
          <w:lang w:eastAsia="en-US"/>
        </w:rPr>
        <w:t>- проведены праздничные мероприятия,  выставки – ярмарки продукции предпринимателей, приуроченные к празднованию Дня Российского предпринимательства;</w:t>
      </w:r>
    </w:p>
    <w:p w:rsidR="00EF6E89" w:rsidRPr="00281964" w:rsidRDefault="00EF6E89" w:rsidP="00807FAF">
      <w:pPr>
        <w:pStyle w:val="NoSpacing1"/>
        <w:ind w:firstLine="540"/>
        <w:jc w:val="both"/>
        <w:rPr>
          <w:rFonts w:ascii="Arial" w:hAnsi="Arial" w:cs="Arial"/>
          <w:color w:val="000000"/>
          <w:lang w:eastAsia="en-US"/>
        </w:rPr>
      </w:pPr>
      <w:r w:rsidRPr="00281964">
        <w:rPr>
          <w:rFonts w:ascii="Arial" w:hAnsi="Arial" w:cs="Arial"/>
          <w:color w:val="000000"/>
          <w:lang w:eastAsia="en-US"/>
        </w:rPr>
        <w:t>- размещена информация в СМИ о состоянии и перспективах развития предпринимательства в Молчановском районе;</w:t>
      </w:r>
    </w:p>
    <w:p w:rsidR="00EF6E89" w:rsidRPr="00281964" w:rsidRDefault="00EF6E89" w:rsidP="00807FAF">
      <w:pPr>
        <w:pStyle w:val="NoSpacing1"/>
        <w:ind w:firstLine="540"/>
        <w:jc w:val="both"/>
        <w:rPr>
          <w:rFonts w:ascii="Arial" w:hAnsi="Arial" w:cs="Arial"/>
          <w:color w:val="000000"/>
          <w:lang w:eastAsia="en-US"/>
        </w:rPr>
      </w:pPr>
      <w:r w:rsidRPr="00281964">
        <w:rPr>
          <w:rFonts w:ascii="Arial" w:hAnsi="Arial" w:cs="Arial"/>
          <w:color w:val="000000"/>
          <w:lang w:eastAsia="en-US"/>
        </w:rPr>
        <w:t>-предоставлена субсидия на возмещение недополученных доходов перевозчикам, осуществляющим перевозки пассажиров и багажа автомобильным транспортом по муниципальной маршрутной сети муниципального образования «Молчановский район».</w:t>
      </w:r>
    </w:p>
    <w:p w:rsidR="00EF6E89" w:rsidRPr="00281964" w:rsidRDefault="00EF6E89" w:rsidP="00807FA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Преодоление существующих препятствий и дальнейшее поступательное развитие малого и среднего предпринимательства в Молчановском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 комплексной, так и адресной поддержки субъектов малого и среднего предпринимательства по различным направлениям.</w:t>
      </w:r>
    </w:p>
    <w:p w:rsidR="00EF6E89" w:rsidRPr="00281964" w:rsidRDefault="00EF6E89" w:rsidP="00807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Основные мероприятия подпрограммы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 Молчановском районе.</w:t>
      </w:r>
    </w:p>
    <w:p w:rsidR="00EF6E89" w:rsidRPr="00281964" w:rsidRDefault="00EF6E89" w:rsidP="00A67AAF">
      <w:pPr>
        <w:pStyle w:val="ConsPlusNormal"/>
        <w:rPr>
          <w:rFonts w:ascii="Arial" w:hAnsi="Arial" w:cs="Arial"/>
          <w:sz w:val="24"/>
          <w:szCs w:val="24"/>
        </w:rPr>
        <w:sectPr w:rsidR="00EF6E89" w:rsidRPr="00281964" w:rsidSect="00DE41B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F6E89" w:rsidRPr="00281964" w:rsidRDefault="00EF6E89" w:rsidP="00A67AA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3. Перечень показателей цели и задач подпрограммы 4</w:t>
      </w:r>
    </w:p>
    <w:p w:rsidR="00EF6E89" w:rsidRPr="00281964" w:rsidRDefault="00EF6E89" w:rsidP="00A67AA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 и сведения о порядке сбора информации</w:t>
      </w:r>
    </w:p>
    <w:p w:rsidR="00EF6E89" w:rsidRPr="00281964" w:rsidRDefault="00EF6E89" w:rsidP="00A67AA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 по показателям и методике их расчета</w:t>
      </w:r>
    </w:p>
    <w:p w:rsidR="00EF6E89" w:rsidRPr="00281964" w:rsidRDefault="00EF6E89" w:rsidP="00A67AAF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75"/>
        <w:gridCol w:w="1440"/>
        <w:gridCol w:w="1260"/>
        <w:gridCol w:w="1620"/>
        <w:gridCol w:w="2880"/>
        <w:gridCol w:w="1800"/>
        <w:gridCol w:w="2880"/>
      </w:tblGrid>
      <w:tr w:rsidR="00EF6E89" w:rsidRPr="00281964" w:rsidTr="008A232E">
        <w:tc>
          <w:tcPr>
            <w:tcW w:w="567" w:type="dxa"/>
            <w:vAlign w:val="center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2375" w:type="dxa"/>
            <w:vAlign w:val="center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880" w:type="dxa"/>
            <w:vAlign w:val="center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EF6E89" w:rsidRPr="00281964" w:rsidTr="008A232E">
        <w:tc>
          <w:tcPr>
            <w:tcW w:w="14822" w:type="dxa"/>
            <w:gridSpan w:val="8"/>
          </w:tcPr>
          <w:p w:rsidR="00EF6E89" w:rsidRPr="00281964" w:rsidRDefault="00EF6E89" w:rsidP="00A67AA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цели подпрограммы 4 «Развитие малого и среднего предпринимательства на территории Молчановского района»</w:t>
            </w:r>
          </w:p>
        </w:tc>
      </w:tr>
      <w:tr w:rsidR="00EF6E89" w:rsidRPr="00281964" w:rsidTr="008A232E">
        <w:tc>
          <w:tcPr>
            <w:tcW w:w="567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EF6E89" w:rsidRPr="00281964" w:rsidRDefault="00EF6E89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Число субъектов малого предпринимательства в расчете на 10000 человек населения</w:t>
            </w:r>
          </w:p>
        </w:tc>
        <w:tc>
          <w:tcPr>
            <w:tcW w:w="1440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EF6E89" w:rsidRPr="00281964" w:rsidRDefault="00EF6E89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рассчитывается как отношение суммы значений количества субъектов малого и среднего предпринимательства, к численности постоянного населения Молчановского района. Исчисляется на 10000 человек населения</w:t>
            </w:r>
          </w:p>
        </w:tc>
        <w:tc>
          <w:tcPr>
            <w:tcW w:w="1800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880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EF6E89" w:rsidRPr="00281964" w:rsidTr="008A232E">
        <w:tc>
          <w:tcPr>
            <w:tcW w:w="14822" w:type="dxa"/>
            <w:gridSpan w:val="8"/>
          </w:tcPr>
          <w:p w:rsidR="00EF6E89" w:rsidRPr="00281964" w:rsidRDefault="00EF6E89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Показатели задач подпрограммы </w:t>
            </w:r>
          </w:p>
        </w:tc>
      </w:tr>
      <w:tr w:rsidR="00EF6E89" w:rsidRPr="00281964" w:rsidTr="008A232E">
        <w:tc>
          <w:tcPr>
            <w:tcW w:w="567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EF6E89" w:rsidRPr="00281964" w:rsidRDefault="00EF6E89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 задачи 1.</w:t>
            </w:r>
          </w:p>
          <w:p w:rsidR="00EF6E89" w:rsidRPr="00281964" w:rsidRDefault="00EF6E89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субъектов  малого и среднего предпринимательства, осуществляющих деятельность на территории района</w:t>
            </w:r>
          </w:p>
        </w:tc>
        <w:tc>
          <w:tcPr>
            <w:tcW w:w="1440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EF6E89" w:rsidRPr="00281964" w:rsidRDefault="00EF6E89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рассчитывается как е сумма количества субъектов малого и среднего предпринимательства</w:t>
            </w:r>
          </w:p>
        </w:tc>
        <w:tc>
          <w:tcPr>
            <w:tcW w:w="1800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2880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Молчановского </w:t>
            </w:r>
          </w:p>
        </w:tc>
      </w:tr>
      <w:tr w:rsidR="00EF6E89" w:rsidRPr="00281964" w:rsidTr="008A232E">
        <w:trPr>
          <w:trHeight w:val="2851"/>
        </w:trPr>
        <w:tc>
          <w:tcPr>
            <w:tcW w:w="567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EF6E89" w:rsidRPr="00281964" w:rsidRDefault="00EF6E89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 задачи 2.</w:t>
            </w:r>
          </w:p>
          <w:p w:rsidR="00EF6E89" w:rsidRPr="00281964" w:rsidRDefault="00EF6E89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предпринимательства, которым оказана поддержка рамках реализации подпрограммы</w:t>
            </w:r>
          </w:p>
        </w:tc>
        <w:tc>
          <w:tcPr>
            <w:tcW w:w="1440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EF6E89" w:rsidRPr="00281964" w:rsidRDefault="00EF6E89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рассчитывается как сумма количества субъектов малого и среднего предпринимательства, получивших поддержку</w:t>
            </w:r>
          </w:p>
        </w:tc>
        <w:tc>
          <w:tcPr>
            <w:tcW w:w="1800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en-US"/>
              </w:rPr>
              <w:t>Анализ, подсчет</w:t>
            </w:r>
          </w:p>
        </w:tc>
        <w:tc>
          <w:tcPr>
            <w:tcW w:w="2880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EF6E89" w:rsidRPr="00281964" w:rsidTr="00A4738A">
        <w:trPr>
          <w:trHeight w:val="2941"/>
        </w:trPr>
        <w:tc>
          <w:tcPr>
            <w:tcW w:w="567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EF6E89" w:rsidRPr="00281964" w:rsidRDefault="00EF6E89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 задачи 3.</w:t>
            </w:r>
          </w:p>
          <w:p w:rsidR="00EF6E89" w:rsidRPr="00281964" w:rsidRDefault="00EF6E89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проведенных мероприятий с участием субъектов малого и среднего предпринимательства</w:t>
            </w:r>
          </w:p>
        </w:tc>
        <w:tc>
          <w:tcPr>
            <w:tcW w:w="1440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EF6E89" w:rsidRPr="00281964" w:rsidRDefault="00EF6E89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рассчитывается как сумма количества проведенных мероприятий с участием субъектов малого и среднего предпринимательства</w:t>
            </w:r>
          </w:p>
        </w:tc>
        <w:tc>
          <w:tcPr>
            <w:tcW w:w="1800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en-US"/>
              </w:rPr>
              <w:t>Анализ, подсчет</w:t>
            </w:r>
          </w:p>
        </w:tc>
        <w:tc>
          <w:tcPr>
            <w:tcW w:w="2880" w:type="dxa"/>
          </w:tcPr>
          <w:p w:rsidR="00EF6E89" w:rsidRPr="00281964" w:rsidRDefault="00EF6E8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EF6E89" w:rsidRPr="00281964" w:rsidRDefault="00EF6E89" w:rsidP="00A67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6E89" w:rsidRPr="006F5AC5" w:rsidRDefault="00EF6E89" w:rsidP="00F5219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F5AC5">
        <w:rPr>
          <w:rFonts w:ascii="Times New Roman" w:hAnsi="Times New Roman"/>
          <w:sz w:val="24"/>
          <w:szCs w:val="24"/>
        </w:rPr>
        <w:t xml:space="preserve">. Перечень ведомственных целевых программ, основных мероприятий </w:t>
      </w:r>
    </w:p>
    <w:p w:rsidR="00EF6E89" w:rsidRPr="006F5AC5" w:rsidRDefault="00EF6E89" w:rsidP="00F5219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и ресурсное обеспечение реализации подпрограммы 4</w:t>
      </w:r>
    </w:p>
    <w:p w:rsidR="00EF6E89" w:rsidRPr="006F5AC5" w:rsidRDefault="00EF6E89" w:rsidP="00F5219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2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6"/>
        <w:gridCol w:w="1582"/>
        <w:gridCol w:w="174"/>
        <w:gridCol w:w="6"/>
        <w:gridCol w:w="34"/>
        <w:gridCol w:w="1208"/>
        <w:gridCol w:w="56"/>
        <w:gridCol w:w="936"/>
        <w:gridCol w:w="144"/>
        <w:gridCol w:w="880"/>
        <w:gridCol w:w="200"/>
        <w:gridCol w:w="1218"/>
        <w:gridCol w:w="21"/>
        <w:gridCol w:w="1014"/>
        <w:gridCol w:w="57"/>
        <w:gridCol w:w="14"/>
        <w:gridCol w:w="16"/>
        <w:gridCol w:w="1350"/>
        <w:gridCol w:w="33"/>
        <w:gridCol w:w="40"/>
        <w:gridCol w:w="1195"/>
        <w:gridCol w:w="36"/>
        <w:gridCol w:w="22"/>
        <w:gridCol w:w="1269"/>
        <w:gridCol w:w="13"/>
        <w:gridCol w:w="1802"/>
        <w:gridCol w:w="184"/>
        <w:gridCol w:w="900"/>
      </w:tblGrid>
      <w:tr w:rsidR="00EF6E89" w:rsidRPr="006F5AC5" w:rsidTr="006478C6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N пп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62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EF6E89" w:rsidRPr="006F5AC5" w:rsidTr="006478C6">
        <w:trPr>
          <w:trHeight w:val="51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6F5AC5" w:rsidTr="006478C6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EF6E89" w:rsidRPr="006F5AC5" w:rsidTr="006478C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F6E89" w:rsidRPr="006F5AC5" w:rsidTr="006478C6">
        <w:tc>
          <w:tcPr>
            <w:tcW w:w="151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малого и среднего предпринимательства на территории Молчановского района  на 2017 - 2022 годы»</w:t>
            </w:r>
          </w:p>
        </w:tc>
      </w:tr>
      <w:tr w:rsidR="00EF6E89" w:rsidRPr="006F5AC5" w:rsidTr="006478C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tabs>
                <w:tab w:val="num" w:pos="0"/>
              </w:tabs>
              <w:spacing w:after="0" w:line="2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подпрограммы 4. 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</w:t>
            </w:r>
          </w:p>
        </w:tc>
      </w:tr>
      <w:tr w:rsidR="00EF6E89" w:rsidRPr="006F5AC5" w:rsidTr="006478C6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районе, в том числе: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1 075,5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осуществляющих деятельность на территории Молчановского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3143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0D7133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3143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3143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3143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3143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3143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EF6E89" w:rsidRPr="006F5AC5" w:rsidTr="006478C6">
        <w:trPr>
          <w:trHeight w:val="30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Содействие деятельности Координационного совета по развитию малого и среднего предпринимательства при Главе Молчановского района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заседаний Координационного совета при Главе Молчановского района,</w:t>
            </w:r>
          </w:p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6F5AC5" w:rsidTr="006478C6">
        <w:trPr>
          <w:trHeight w:val="76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3143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6E89" w:rsidRPr="006F5AC5" w:rsidTr="006478C6">
        <w:trPr>
          <w:trHeight w:val="34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3143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6E89" w:rsidRPr="006F5AC5" w:rsidTr="006478C6">
        <w:trPr>
          <w:trHeight w:val="37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3143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3143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3143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3143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6E89" w:rsidRPr="006F5AC5" w:rsidTr="006478C6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2.</w:t>
            </w:r>
          </w:p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Информационная поддержка реализации подпрограммы</w:t>
            </w:r>
          </w:p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 и консультационную поддержку,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3143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3143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rPr>
          <w:trHeight w:val="33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3 . Оказание имущественной поддержки субъектам малого и среднего предпринимательства, осуществляющим перевозки пассажиров и багажа автомобильным транспортом по муниципальной маршрутной сети муниципального образования «Молчановский район», в виде передачи в безвозмездное пользование недвижимого и движимого имущества, находящегося в казне муниципального образования «Молчановский район»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района, МКУ «ОУМИ Администрации Молчановского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осуществляющих перевозки пассажиров и багажа автомобильным транспортом по муниципальной маршрутной сети муниципального образования «Молчановский район», получивших имущественную поддержку, в виде передачи в безвозмездное пользование недвижимого и движимого имущества, находящегося в казне муниципального образования «Молчановский район»,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6F5AC5" w:rsidTr="006478C6">
        <w:trPr>
          <w:trHeight w:val="33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6E89" w:rsidRPr="006F5AC5" w:rsidTr="006478C6">
        <w:trPr>
          <w:trHeight w:val="32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6E89" w:rsidRPr="006F5AC5" w:rsidTr="006478C6">
        <w:trPr>
          <w:trHeight w:val="49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6E89" w:rsidRPr="006F5AC5" w:rsidTr="006478C6">
        <w:trPr>
          <w:trHeight w:val="50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6E89" w:rsidRPr="006F5AC5" w:rsidTr="006478C6">
        <w:trPr>
          <w:trHeight w:val="48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6E89" w:rsidRPr="006F5AC5" w:rsidTr="006478C6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 xml:space="preserve">. Предоставление субсидий на возмещение части затрат, связанных с приобретением технических средств и оборудования для осуществления промышленного рыболовства и рыбопереработки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</w:p>
        </w:tc>
      </w:tr>
      <w:tr w:rsidR="00EF6E89" w:rsidRPr="006F5AC5" w:rsidTr="006478C6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EF6E89" w:rsidRPr="006F5AC5" w:rsidTr="006478C6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EF6E89" w:rsidRPr="006F5AC5" w:rsidTr="006478C6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EF6E89" w:rsidRPr="006F5AC5" w:rsidTr="006478C6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EF6E89" w:rsidRPr="006F5AC5" w:rsidTr="006478C6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EF6E89" w:rsidRPr="006F5AC5" w:rsidTr="006478C6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EF6E89" w:rsidRPr="006F5AC5" w:rsidTr="006478C6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. Предоставление субсидии ООО «ЦПМПиКС» на возмещение части затрат, связанных с развитием и обеспечением деятельности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Количество субъектов  малого и среднего предпринимательства, обслуживающихся в ООО «ЦПМПиКС» на постоянной основе,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</w:p>
        </w:tc>
      </w:tr>
      <w:tr w:rsidR="00EF6E89" w:rsidRPr="006F5AC5" w:rsidTr="006478C6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EF6E89" w:rsidRPr="006F5AC5" w:rsidTr="006478C6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EF6E89" w:rsidRPr="006F5AC5" w:rsidTr="006478C6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EF6E89" w:rsidRPr="006F5AC5" w:rsidTr="006478C6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EF6E89" w:rsidRPr="006F5AC5" w:rsidTr="006478C6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190</w:t>
            </w:r>
          </w:p>
        </w:tc>
      </w:tr>
      <w:tr w:rsidR="00EF6E89" w:rsidRPr="006F5AC5" w:rsidTr="006478C6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190</w:t>
            </w:r>
          </w:p>
        </w:tc>
      </w:tr>
      <w:tr w:rsidR="00EF6E89" w:rsidRPr="006F5AC5" w:rsidTr="006478C6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. Субсидии на поддержку перспективных предпринимательских проектов стартующего бизнеса в рамках конкура «Новая волна»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выданных грантов,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6F5AC5" w:rsidTr="006478C6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1.1.7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F6E8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Мероприятие 7.</w:t>
            </w:r>
          </w:p>
          <w:p w:rsidR="00EF6E89" w:rsidRPr="00D70CE8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70CE8">
              <w:rPr>
                <w:rFonts w:ascii="Times New Roman" w:hAnsi="Times New Roman"/>
                <w:spacing w:val="-2"/>
                <w:sz w:val="24"/>
                <w:szCs w:val="24"/>
              </w:rPr>
              <w:t>Расходы на поддержку стартующего бизнеса, а также на создание и (или) развитие, и (или) модернизацию производства товаров (работ, услуг),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Количество субъектов малого и среднего предпринимательства – получателей поддержки,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6F5AC5" w:rsidTr="006478C6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6E89" w:rsidRPr="006F5AC5" w:rsidTr="006478C6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6F5AC5" w:rsidRDefault="00EF6E89" w:rsidP="006478C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DC0904">
              <w:rPr>
                <w:rFonts w:ascii="Times New Roman" w:hAnsi="Times New Roman"/>
                <w:sz w:val="24"/>
                <w:szCs w:val="24"/>
              </w:rPr>
              <w:t>субсидий  субъектам малого и среднего предпринимательства – производителям товаров, работ, услуг в целях финансового обеспечения (возмещения) затрат в связи с производством (реализацией) товаров, выполнением работ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 оказанием услуг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F160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F160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6F5AC5" w:rsidTr="006478C6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Задача 2 подпрограммы 4. Организация регулярных перевозок пассажиров и багажа автомобильным транспортом по муниципальной маршрутной сети муниципального образования «Молчановский район»</w:t>
            </w:r>
          </w:p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6F5AC5" w:rsidTr="006478C6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1 812,0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перевезенных пассажиров,</w:t>
            </w:r>
          </w:p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77724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45">
              <w:rPr>
                <w:rFonts w:ascii="Times New Roman" w:hAnsi="Times New Roman"/>
                <w:sz w:val="24"/>
                <w:szCs w:val="24"/>
              </w:rPr>
              <w:t>2 150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77724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4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772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4D4E0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405C4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77724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4D4E0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405C4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77724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4D4E0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405C4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77724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4D4E0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405C4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77724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1 812,0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перевезенных пассажиров,</w:t>
            </w:r>
          </w:p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77724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45">
              <w:rPr>
                <w:rFonts w:ascii="Times New Roman" w:hAnsi="Times New Roman"/>
                <w:sz w:val="24"/>
                <w:szCs w:val="24"/>
              </w:rPr>
              <w:t>2 150</w:t>
            </w:r>
          </w:p>
        </w:tc>
      </w:tr>
      <w:tr w:rsidR="00EF6E89" w:rsidRPr="003A0493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59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3A0493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759C"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4D4E0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405C4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77724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4D4E0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405C4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77724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4D4E0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405C4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77724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4D4E0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405C4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77724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rPr>
          <w:trHeight w:val="6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Задача 3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EF6E89" w:rsidRPr="006F5AC5" w:rsidTr="006478C6">
        <w:trPr>
          <w:trHeight w:val="41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Стимулирование предпринимательской активности населения для развития сферы малого и среднего предпринимательства, в том числе:</w:t>
            </w:r>
          </w:p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9000D1" w:rsidTr="006478C6">
        <w:trPr>
          <w:trHeight w:val="40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3143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F6E89" w:rsidRPr="009000D1" w:rsidTr="006478C6">
        <w:trPr>
          <w:trHeight w:val="39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3143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F6E89" w:rsidRPr="009000D1" w:rsidTr="006478C6">
        <w:trPr>
          <w:trHeight w:val="48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3143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F6E89" w:rsidRPr="009000D1" w:rsidTr="006478C6">
        <w:trPr>
          <w:trHeight w:val="34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3143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F6E89" w:rsidRPr="009000D1" w:rsidTr="006478C6">
        <w:trPr>
          <w:trHeight w:val="33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3143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F6E89" w:rsidRPr="009000D1" w:rsidTr="006478C6">
        <w:trPr>
          <w:trHeight w:val="44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3143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F6E89" w:rsidRPr="006F5AC5" w:rsidTr="006478C6">
        <w:trPr>
          <w:trHeight w:val="36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1.Организация и проведение мероприятий в рамках празднования профессионального праздника-Дня российского предпринимательства в Молчановском районе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B6780E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B6780E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B6780E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B6780E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B6780E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6E89" w:rsidRPr="006F5AC5" w:rsidTr="006478C6">
        <w:trPr>
          <w:trHeight w:val="41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B6780E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6E89" w:rsidRPr="006F5AC5" w:rsidTr="006478C6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2. Организация и проведение мероприятий, направленных на вовлечение молодежи в предпринимательскую деятельность (обучающие семинары, тренинги, бизнес – лагеря, конкурсы и т.д.)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B6780E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B6780E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B6780E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B6780E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B6780E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6E89" w:rsidRPr="006F5AC5" w:rsidTr="006478C6">
        <w:trPr>
          <w:trHeight w:val="26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B6780E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6E89" w:rsidRPr="006F5AC5" w:rsidTr="006478C6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. Организация и проведение семинаров, конференций, консультаций, «круглых столов», направленных на повышение профессионального уровня субъектов малого и среднего 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семинаров, конференций, консультаций, «круглых столов», направленных на повышение профессионального уровня субъектов малого и среднего предпринимательства,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B6780E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B6780E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B6780E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B6780E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B6780E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B6780E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6E89" w:rsidRPr="006F5AC5" w:rsidTr="006478C6"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E89" w:rsidRPr="00765AE3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E3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  <w:p w:rsidR="00EF6E89" w:rsidRPr="00765AE3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65AE3">
              <w:rPr>
                <w:rFonts w:ascii="Times New Roman" w:hAnsi="Times New Roman"/>
                <w:sz w:val="24"/>
                <w:szCs w:val="24"/>
              </w:rPr>
              <w:t>Обеспечение доступности для субъектов малого и среднего предпринимательства информационно -консультационной поддержки ведения предпринимательской деятельности»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765AE3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мероприятий, в которых приняли участие субъекты малого и среднего предпринимательства Молчановского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765AE3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765AE3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E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EB15F6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F6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EB15F6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 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мероприятий, в которых приняли участие субъекты малого и среднего предпринимательства Молчановского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EB15F6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F6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EB15F6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 Содействие в продвижении товаров, работ, услуг, производимых субъектами малого и среднего предпринимательства за пределы муниципального образования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</w:p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мероприятий, в которых приняли участие субъекты малого и среднего предпринимательства Молчановского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6E89" w:rsidRPr="006F5AC5" w:rsidTr="006478C6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</w:t>
            </w:r>
          </w:p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«Повышение уровня доступности финансовых форм поддержки субъектов малого и среднего предпринимательства»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юридических лиц (кроме некоммерческих организаций), индивидуальных предпринимателей, физических лиц- производителей товаров, работ, услуг – получателей поддержки,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субъектам малого и среднего предпринимательства – производителей товаров, работ, услуг в целях финансового обеспечения (возмещения)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юридических лиц (кроме некоммерческих организаций), индивидуальных предпринимателей, физических лиц- производителей товаров, работ, услуг – получателей поддержки,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6F5AC5" w:rsidTr="006478C6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Итого по подпрограмме 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3 093,2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1 578,7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1 514,5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599,3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1 633,2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Default="00EF6E89" w:rsidP="006478C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329,8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Default="00EF6E89" w:rsidP="006478C6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6F5AC5" w:rsidTr="006478C6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6F5AC5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6F5AC5" w:rsidRDefault="00EF6E89" w:rsidP="006478C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EF6E89" w:rsidRDefault="00EF6E89" w:rsidP="00010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6E89" w:rsidRPr="00281964" w:rsidRDefault="00EF6E89" w:rsidP="006F5AC5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EF6E89" w:rsidRPr="00281964" w:rsidRDefault="00EF6E89" w:rsidP="006F5AC5">
      <w:pPr>
        <w:spacing w:after="0" w:line="20" w:lineRule="atLeast"/>
        <w:rPr>
          <w:rFonts w:ascii="Arial" w:hAnsi="Arial" w:cs="Arial"/>
          <w:sz w:val="24"/>
          <w:szCs w:val="24"/>
        </w:rPr>
        <w:sectPr w:rsidR="00EF6E89" w:rsidRPr="00281964" w:rsidSect="006F5AC5"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  <w:r w:rsidRPr="00281964">
        <w:rPr>
          <w:rFonts w:ascii="Arial" w:hAnsi="Arial" w:cs="Arial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А.П.Жмыхов</w:t>
      </w:r>
    </w:p>
    <w:p w:rsidR="00EF6E89" w:rsidRDefault="00EF6E89" w:rsidP="00A816E7">
      <w:pPr>
        <w:pStyle w:val="ConsPlusNormal"/>
        <w:tabs>
          <w:tab w:val="left" w:pos="8505"/>
          <w:tab w:val="left" w:pos="9781"/>
        </w:tabs>
        <w:ind w:left="5670" w:firstLine="368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Приложение №5 к муниципальной программе </w:t>
      </w:r>
    </w:p>
    <w:p w:rsidR="00EF6E89" w:rsidRDefault="00EF6E89" w:rsidP="00A816E7">
      <w:pPr>
        <w:pStyle w:val="ConsPlusNormal"/>
        <w:tabs>
          <w:tab w:val="left" w:pos="8505"/>
          <w:tab w:val="left" w:pos="9781"/>
        </w:tabs>
        <w:ind w:left="5670" w:firstLine="368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«Создание условий для устойчивого экономического </w:t>
      </w:r>
    </w:p>
    <w:p w:rsidR="00EF6E89" w:rsidRPr="00281964" w:rsidRDefault="00EF6E89" w:rsidP="00A816E7">
      <w:pPr>
        <w:pStyle w:val="ConsPlusNormal"/>
        <w:tabs>
          <w:tab w:val="left" w:pos="8505"/>
          <w:tab w:val="left" w:pos="9781"/>
        </w:tabs>
        <w:ind w:left="5670" w:firstLine="368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развития Молчановского района на 2017-2022 годы»</w:t>
      </w:r>
    </w:p>
    <w:p w:rsidR="00EF6E89" w:rsidRPr="00281964" w:rsidRDefault="00EF6E89" w:rsidP="00CE1AE7">
      <w:pPr>
        <w:pStyle w:val="ConsPlusNormal"/>
        <w:tabs>
          <w:tab w:val="left" w:pos="8505"/>
          <w:tab w:val="left" w:pos="9781"/>
        </w:tabs>
        <w:jc w:val="both"/>
        <w:rPr>
          <w:rFonts w:ascii="Arial" w:hAnsi="Arial" w:cs="Arial"/>
          <w:sz w:val="24"/>
          <w:szCs w:val="24"/>
        </w:rPr>
      </w:pPr>
    </w:p>
    <w:p w:rsidR="00EF6E89" w:rsidRPr="00281964" w:rsidRDefault="00EF6E89" w:rsidP="006A360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1. Паспорт подпрограммы 5 «Стимулирование развития жилищного строительства в Молчановском районе»</w:t>
      </w:r>
    </w:p>
    <w:p w:rsidR="00EF6E89" w:rsidRPr="00281964" w:rsidRDefault="00EF6E89" w:rsidP="006A360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615"/>
      </w:tblGrid>
      <w:tr w:rsidR="00EF6E89" w:rsidRPr="00281964" w:rsidTr="003C6977">
        <w:tc>
          <w:tcPr>
            <w:tcW w:w="2047" w:type="dxa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EF6E89" w:rsidRPr="00281964" w:rsidRDefault="00EF6E89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 Подпрограмма 5 «Стимулирование развития жилищного строительства в Молчановском районе»</w:t>
            </w:r>
          </w:p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 (далее –  подпрограмма)</w:t>
            </w:r>
          </w:p>
        </w:tc>
      </w:tr>
      <w:tr w:rsidR="00EF6E89" w:rsidRPr="00281964" w:rsidTr="003C6977">
        <w:tc>
          <w:tcPr>
            <w:tcW w:w="2047" w:type="dxa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2955" w:type="dxa"/>
            <w:gridSpan w:val="15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(Управление по вопросам жизнеобеспечения и безопасности)</w:t>
            </w:r>
          </w:p>
        </w:tc>
      </w:tr>
      <w:tr w:rsidR="00EF6E89" w:rsidRPr="00281964" w:rsidTr="003C6977">
        <w:tc>
          <w:tcPr>
            <w:tcW w:w="2047" w:type="dxa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района;</w:t>
            </w:r>
          </w:p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Администрации сельских поселений Молчановского района</w:t>
            </w:r>
          </w:p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E89" w:rsidRPr="00281964" w:rsidTr="003C6977">
        <w:tc>
          <w:tcPr>
            <w:tcW w:w="2047" w:type="dxa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12955" w:type="dxa"/>
            <w:gridSpan w:val="15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Стимулирование развития жилищного строительства в Молчановском районе</w:t>
            </w:r>
          </w:p>
        </w:tc>
      </w:tr>
      <w:tr w:rsidR="00EF6E89" w:rsidRPr="00281964" w:rsidTr="003C6977">
        <w:tc>
          <w:tcPr>
            <w:tcW w:w="2047" w:type="dxa"/>
            <w:vMerge w:val="restart"/>
            <w:tcBorders>
              <w:bottom w:val="nil"/>
            </w:tcBorders>
          </w:tcPr>
          <w:p w:rsidR="00EF6E89" w:rsidRPr="00281964" w:rsidRDefault="00EF6E89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F6E89" w:rsidRPr="00281964" w:rsidRDefault="00EF6E89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EF6E89" w:rsidRPr="00281964" w:rsidRDefault="00EF6E89" w:rsidP="003C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Обеспеченность населения Молчановского района жильем, кв.м/чел.</w:t>
            </w:r>
          </w:p>
        </w:tc>
        <w:tc>
          <w:tcPr>
            <w:tcW w:w="1531" w:type="dxa"/>
            <w:gridSpan w:val="2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EF6E89" w:rsidRPr="00281964" w:rsidTr="003C6977">
        <w:tc>
          <w:tcPr>
            <w:tcW w:w="2047" w:type="dxa"/>
            <w:vMerge/>
            <w:tcBorders>
              <w:bottom w:val="nil"/>
            </w:tcBorders>
          </w:tcPr>
          <w:p w:rsidR="00EF6E89" w:rsidRPr="00281964" w:rsidRDefault="00EF6E89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EF6E89" w:rsidRPr="00281964" w:rsidRDefault="00EF6E89" w:rsidP="003C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EF6E89" w:rsidRPr="00281964" w:rsidRDefault="00EF6E89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602" w:type="dxa"/>
            <w:gridSpan w:val="2"/>
          </w:tcPr>
          <w:p w:rsidR="00EF6E89" w:rsidRPr="00281964" w:rsidRDefault="00EF6E89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1559" w:type="dxa"/>
            <w:gridSpan w:val="2"/>
          </w:tcPr>
          <w:p w:rsidR="00EF6E89" w:rsidRPr="00281964" w:rsidRDefault="00EF6E89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1560" w:type="dxa"/>
            <w:gridSpan w:val="2"/>
          </w:tcPr>
          <w:p w:rsidR="00EF6E89" w:rsidRPr="00281964" w:rsidRDefault="00EF6E89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27,1</w:t>
            </w:r>
          </w:p>
        </w:tc>
        <w:tc>
          <w:tcPr>
            <w:tcW w:w="1559" w:type="dxa"/>
            <w:gridSpan w:val="2"/>
          </w:tcPr>
          <w:p w:rsidR="00EF6E89" w:rsidRPr="00281964" w:rsidRDefault="00EF6E89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1701" w:type="dxa"/>
            <w:gridSpan w:val="3"/>
          </w:tcPr>
          <w:p w:rsidR="00EF6E89" w:rsidRPr="00281964" w:rsidRDefault="00EF6E89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27,9</w:t>
            </w:r>
          </w:p>
        </w:tc>
        <w:tc>
          <w:tcPr>
            <w:tcW w:w="1615" w:type="dxa"/>
          </w:tcPr>
          <w:p w:rsidR="00EF6E89" w:rsidRPr="00281964" w:rsidRDefault="00EF6E89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</w:tr>
      <w:tr w:rsidR="00EF6E89" w:rsidRPr="00281964" w:rsidTr="003C6977">
        <w:tc>
          <w:tcPr>
            <w:tcW w:w="2047" w:type="dxa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1. Реализация документов территориального планирования населенных пунктов Молчановского района</w:t>
            </w:r>
          </w:p>
          <w:p w:rsidR="00EF6E89" w:rsidRPr="00281964" w:rsidRDefault="00EF6E89" w:rsidP="003C6977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E89" w:rsidRPr="00281964" w:rsidTr="003C6977">
        <w:trPr>
          <w:trHeight w:val="850"/>
        </w:trPr>
        <w:tc>
          <w:tcPr>
            <w:tcW w:w="2047" w:type="dxa"/>
            <w:vMerge w:val="restart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757" w:type="dxa"/>
            <w:gridSpan w:val="2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EF6E89" w:rsidRPr="00281964" w:rsidTr="003C6977">
        <w:trPr>
          <w:trHeight w:val="1248"/>
        </w:trPr>
        <w:tc>
          <w:tcPr>
            <w:tcW w:w="2047" w:type="dxa"/>
            <w:vMerge/>
          </w:tcPr>
          <w:p w:rsidR="00EF6E89" w:rsidRPr="00281964" w:rsidRDefault="00EF6E89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</w:tcPr>
          <w:p w:rsidR="00EF6E89" w:rsidRPr="00281964" w:rsidRDefault="00EF6E89" w:rsidP="003C697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 населенных пунктов Молчановскогорайона, в которых сформированы  проекты планировки межевания территории, единиц</w:t>
            </w:r>
          </w:p>
        </w:tc>
        <w:tc>
          <w:tcPr>
            <w:tcW w:w="1531" w:type="dxa"/>
            <w:gridSpan w:val="2"/>
          </w:tcPr>
          <w:p w:rsidR="00EF6E89" w:rsidRPr="00281964" w:rsidRDefault="00EF6E89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EF6E89" w:rsidRPr="00281964" w:rsidRDefault="00EF6E89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EF6E89" w:rsidRPr="00281964" w:rsidRDefault="00EF6E8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EF6E89" w:rsidRPr="00281964" w:rsidRDefault="00EF6E8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EF6E89" w:rsidRPr="00281964" w:rsidRDefault="00EF6E8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EF6E89" w:rsidRPr="00281964" w:rsidRDefault="00EF6E8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7" w:type="dxa"/>
            <w:gridSpan w:val="2"/>
          </w:tcPr>
          <w:p w:rsidR="00EF6E89" w:rsidRPr="00281964" w:rsidRDefault="00EF6E8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6E89" w:rsidRPr="00281964" w:rsidTr="003C6977">
        <w:tc>
          <w:tcPr>
            <w:tcW w:w="2047" w:type="dxa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EF6E89" w:rsidRPr="00281964" w:rsidTr="003C6977">
        <w:tc>
          <w:tcPr>
            <w:tcW w:w="2047" w:type="dxa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2017 - 2022 годы</w:t>
            </w:r>
          </w:p>
        </w:tc>
      </w:tr>
      <w:tr w:rsidR="00EF6E89" w:rsidRPr="00281964" w:rsidTr="003C6977">
        <w:trPr>
          <w:trHeight w:val="850"/>
        </w:trPr>
        <w:tc>
          <w:tcPr>
            <w:tcW w:w="2047" w:type="dxa"/>
            <w:vMerge w:val="restart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EF6E89" w:rsidRPr="00281964" w:rsidTr="003C6977">
        <w:trPr>
          <w:trHeight w:val="850"/>
        </w:trPr>
        <w:tc>
          <w:tcPr>
            <w:tcW w:w="2047" w:type="dxa"/>
            <w:vMerge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федеральный бюджет (по согласованию</w:t>
            </w:r>
          </w:p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6E89" w:rsidRPr="00281964" w:rsidTr="003C6977">
        <w:trPr>
          <w:trHeight w:val="850"/>
        </w:trPr>
        <w:tc>
          <w:tcPr>
            <w:tcW w:w="2047" w:type="dxa"/>
            <w:vMerge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областной бюджет (по согласованию</w:t>
            </w:r>
          </w:p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701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1 141,5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6E89" w:rsidRPr="00281964" w:rsidTr="003C6977">
        <w:trPr>
          <w:trHeight w:val="850"/>
        </w:trPr>
        <w:tc>
          <w:tcPr>
            <w:tcW w:w="2047" w:type="dxa"/>
            <w:vMerge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6E89" w:rsidRPr="00281964" w:rsidTr="003C6977">
        <w:tc>
          <w:tcPr>
            <w:tcW w:w="2047" w:type="dxa"/>
            <w:vMerge/>
          </w:tcPr>
          <w:p w:rsidR="00EF6E89" w:rsidRPr="00281964" w:rsidRDefault="00EF6E89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1701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6E89" w:rsidRPr="00281964" w:rsidTr="003C6977">
        <w:tc>
          <w:tcPr>
            <w:tcW w:w="2047" w:type="dxa"/>
            <w:vMerge/>
          </w:tcPr>
          <w:p w:rsidR="00EF6E89" w:rsidRPr="00281964" w:rsidRDefault="00EF6E89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</w:t>
            </w:r>
          </w:p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6E89" w:rsidRPr="00281964" w:rsidTr="003C6977">
        <w:tc>
          <w:tcPr>
            <w:tcW w:w="2047" w:type="dxa"/>
            <w:vMerge/>
          </w:tcPr>
          <w:p w:rsidR="00EF6E89" w:rsidRPr="00281964" w:rsidRDefault="00EF6E89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1 201,6</w:t>
            </w:r>
          </w:p>
        </w:tc>
        <w:tc>
          <w:tcPr>
            <w:tcW w:w="1701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1 201,6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EF6E89" w:rsidRPr="00281964" w:rsidRDefault="00EF6E89" w:rsidP="006A3603">
      <w:pPr>
        <w:spacing w:after="0" w:line="240" w:lineRule="auto"/>
        <w:rPr>
          <w:rFonts w:ascii="Arial" w:hAnsi="Arial" w:cs="Arial"/>
          <w:sz w:val="24"/>
          <w:szCs w:val="24"/>
        </w:rPr>
        <w:sectPr w:rsidR="00EF6E89" w:rsidRPr="00281964" w:rsidSect="003C6977">
          <w:pgSz w:w="16838" w:h="11906" w:orient="landscape"/>
          <w:pgMar w:top="567" w:right="851" w:bottom="1134" w:left="567" w:header="709" w:footer="709" w:gutter="0"/>
          <w:cols w:space="708"/>
          <w:docGrid w:linePitch="360"/>
        </w:sectPr>
      </w:pPr>
    </w:p>
    <w:p w:rsidR="00EF6E89" w:rsidRPr="00281964" w:rsidRDefault="00EF6E89" w:rsidP="00CE1AE7">
      <w:pPr>
        <w:pStyle w:val="ConsPlusNormal"/>
        <w:ind w:left="720"/>
        <w:jc w:val="center"/>
        <w:rPr>
          <w:rFonts w:ascii="Arial" w:hAnsi="Arial" w:cs="Arial"/>
          <w:sz w:val="24"/>
          <w:szCs w:val="24"/>
        </w:rPr>
      </w:pPr>
      <w:bookmarkStart w:id="0" w:name="P6209"/>
      <w:bookmarkEnd w:id="0"/>
      <w:r w:rsidRPr="00281964">
        <w:rPr>
          <w:rFonts w:ascii="Arial" w:hAnsi="Arial" w:cs="Arial"/>
          <w:sz w:val="24"/>
          <w:szCs w:val="24"/>
        </w:rPr>
        <w:t>2. Характеристика сферы реализации подпрограммы 5, описание основных проблем в указанной сфере и прогноз ее развития</w:t>
      </w:r>
    </w:p>
    <w:p w:rsidR="00EF6E89" w:rsidRPr="00281964" w:rsidRDefault="00EF6E89" w:rsidP="00CE1AE7">
      <w:pPr>
        <w:pStyle w:val="ConsPlusNormal"/>
        <w:ind w:left="720"/>
        <w:jc w:val="center"/>
        <w:rPr>
          <w:rFonts w:ascii="Arial" w:hAnsi="Arial" w:cs="Arial"/>
          <w:sz w:val="24"/>
          <w:szCs w:val="24"/>
        </w:rPr>
      </w:pPr>
    </w:p>
    <w:p w:rsidR="00EF6E89" w:rsidRPr="00281964" w:rsidRDefault="00EF6E89" w:rsidP="00CE1AE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C0C0C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Разработка подпрограммы вызвана необходимостью поддержки органами местного самоуправления Молчановского района решения проводить строительство или реконструкцию объектов капитального строительства.</w:t>
      </w:r>
      <w:r w:rsidRPr="00281964">
        <w:rPr>
          <w:rFonts w:ascii="Arial" w:hAnsi="Arial" w:cs="Arial"/>
          <w:color w:val="0C0C0C"/>
          <w:sz w:val="24"/>
          <w:szCs w:val="24"/>
        </w:rPr>
        <w:t xml:space="preserve"> Застройщику необходимо будет получить специальное разрешение надзорных органов. В дальнейшем оно требуется для постановки построенного объекта на кадастровый учет или для внесения новых данных о нем, если проводилась его реконструкция. Это условие касается и всех линейных объектов, имеющих местное, региональное или федеральное значение – начиная от линии электропередач и газопровода, заканчивая автомобильной дорогой. Они имеют особое значение, поскольку обеспечивают эффективное развитие застраиваемых территорий.</w:t>
      </w:r>
    </w:p>
    <w:p w:rsidR="00EF6E89" w:rsidRPr="00281964" w:rsidRDefault="00EF6E89" w:rsidP="00CE1AE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C0C0C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Разработка документации по планировке территории, включающей в себя проекты планировки и межевания территории,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</w:t>
      </w:r>
      <w:r w:rsidRPr="00281964">
        <w:rPr>
          <w:rFonts w:ascii="Arial" w:hAnsi="Arial" w:cs="Arial"/>
          <w:color w:val="0C0C0C"/>
          <w:sz w:val="24"/>
          <w:szCs w:val="24"/>
        </w:rPr>
        <w:t>а также для того, чтобы в будущем избежать возможных претензий со стороны землевладельцев соседних участков.</w:t>
      </w:r>
    </w:p>
    <w:p w:rsidR="00EF6E89" w:rsidRPr="00281964" w:rsidRDefault="00EF6E89" w:rsidP="00CE1AE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Таким образом, при отсутствии документации по планировке территории невозможно формирование соответствующих земельных участков, принятие решений о резервировании земель, о предоставлении земельных участков для государственных или муниципальных нужд и, как следствие, строительство объектов регионального или местного значения и размещения линейных объектов.</w:t>
      </w:r>
    </w:p>
    <w:p w:rsidR="00EF6E89" w:rsidRPr="00281964" w:rsidRDefault="00EF6E89" w:rsidP="00CE1AE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Также наличие утвержденных проектов планировки и межевания территорий населенных пунктов может существенно повлиять на улучшение условий ведения предпринимательской и инвестиционной деятельности в Молчановском районе в части сокращения сроков и количества процедур, необходимых для получения разрешения на строительство линейных объектов.</w:t>
      </w:r>
    </w:p>
    <w:p w:rsidR="00EF6E89" w:rsidRPr="00281964" w:rsidRDefault="00EF6E89" w:rsidP="00CE1AE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Предлагается разработать документацию по планировке территорий населенных пунктов Молчановского района, подлежащих газификации, по результатам которой будут установлены земли общего пользования для размещения: </w:t>
      </w:r>
    </w:p>
    <w:p w:rsidR="00EF6E89" w:rsidRPr="00281964" w:rsidRDefault="00EF6E89" w:rsidP="00CE1AE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объектов улично-дорожной сети (дороги, улицы, проезды);</w:t>
      </w:r>
    </w:p>
    <w:p w:rsidR="00EF6E89" w:rsidRPr="00281964" w:rsidRDefault="00EF6E89" w:rsidP="00CE1AE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линейных объектов всех видов (газоснабжения, водоснабжения, теплоснабжения, линии электропередачи, линии связи и т.д.);</w:t>
      </w:r>
    </w:p>
    <w:p w:rsidR="00EF6E89" w:rsidRPr="00281964" w:rsidRDefault="00EF6E89" w:rsidP="00CE1A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C0C0C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объектов коммунальной инфраструктуры с координатным описанием красных линий, линий отступа от красных линий в целях определения места допустимого размещения зданий, строений, сооружений и т.д.</w:t>
      </w:r>
    </w:p>
    <w:p w:rsidR="00EF6E89" w:rsidRPr="00281964" w:rsidRDefault="00EF6E89" w:rsidP="00CE1A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Расчетная стоимость работ определяется на основании коммерческих предложений о стоимости подготовки документации по планировке территорий.</w:t>
      </w:r>
    </w:p>
    <w:p w:rsidR="00EF6E89" w:rsidRPr="00281964" w:rsidRDefault="00EF6E89" w:rsidP="00CE1A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Для подготовки документации по планировке территорий населенных пунктов Томской области требуется картографическая основа для достоверного отражения данных о состоянии проектируемой территории, оценки воздействия на нее планируемых объектов и передачи органами местного самоуправления сведений в Единый государственный реестр недвижимости.</w:t>
      </w:r>
    </w:p>
    <w:p w:rsidR="00EF6E89" w:rsidRPr="00281964" w:rsidRDefault="00EF6E89" w:rsidP="00CE1A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Согласно </w:t>
      </w:r>
      <w:hyperlink r:id="rId16" w:history="1">
        <w:r w:rsidRPr="00281964">
          <w:rPr>
            <w:rFonts w:ascii="Arial" w:hAnsi="Arial" w:cs="Arial"/>
            <w:sz w:val="24"/>
            <w:szCs w:val="24"/>
          </w:rPr>
          <w:t>Приказу</w:t>
        </w:r>
      </w:hyperlink>
      <w:r w:rsidRPr="00281964">
        <w:rPr>
          <w:rFonts w:ascii="Arial" w:hAnsi="Arial" w:cs="Arial"/>
          <w:sz w:val="24"/>
          <w:szCs w:val="24"/>
        </w:rPr>
        <w:t xml:space="preserve"> Министерства экономического развития Российской Федерации от 13.11.2015 №848 «Об утверждении требований к картам и планам, являющимся картографической основой Единого государственного реестра недвижимости, а также к периодичности их обновления» картографической основой для территорий населенных пунктов являются фотопланы (ортофотопланы) и (или) цифровые топографические планы масштаба 1:2000.</w:t>
      </w:r>
    </w:p>
    <w:p w:rsidR="00EF6E89" w:rsidRPr="00281964" w:rsidRDefault="00EF6E89" w:rsidP="00CE1A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Для выполнения документации по планировке территорий населенных пунктов Томской области предлагается подготовить цифровые топографические планы в границах населенных пунктов.</w:t>
      </w:r>
    </w:p>
    <w:p w:rsidR="00EF6E89" w:rsidRPr="00281964" w:rsidRDefault="00EF6E89" w:rsidP="00CE1AE7">
      <w:pPr>
        <w:pStyle w:val="NormalWeb"/>
        <w:spacing w:after="0"/>
        <w:ind w:firstLine="709"/>
        <w:jc w:val="both"/>
        <w:rPr>
          <w:rFonts w:ascii="Arial" w:hAnsi="Arial" w:cs="Arial"/>
          <w:color w:val="000000"/>
        </w:rPr>
      </w:pPr>
      <w:r w:rsidRPr="00281964">
        <w:rPr>
          <w:rFonts w:ascii="Arial" w:hAnsi="Arial" w:cs="Arial"/>
          <w:color w:val="000000"/>
        </w:rPr>
        <w:t>Эффективность реализации подпрограммы и использование выделенных бюджетных средств будет обеспечена за счёт:</w:t>
      </w:r>
    </w:p>
    <w:p w:rsidR="00EF6E89" w:rsidRPr="00281964" w:rsidRDefault="00EF6E89" w:rsidP="00CE1AE7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- исключения возможности нецелевого использования бюджетных средств;</w:t>
      </w:r>
    </w:p>
    <w:p w:rsidR="00EF6E89" w:rsidRPr="00281964" w:rsidRDefault="00EF6E89" w:rsidP="00CE1AE7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- прозрачности использования бюджетных средств;</w:t>
      </w:r>
    </w:p>
    <w:p w:rsidR="00EF6E89" w:rsidRPr="00281964" w:rsidRDefault="00EF6E89" w:rsidP="00CE1AE7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- обновления жилищного фонда Молчановского района за счёт индивидуального жилищного строительства.</w:t>
      </w:r>
    </w:p>
    <w:p w:rsidR="00EF6E89" w:rsidRPr="00281964" w:rsidRDefault="00EF6E8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EF6E89" w:rsidRPr="00281964" w:rsidRDefault="00EF6E8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EF6E89" w:rsidRPr="00281964" w:rsidRDefault="00EF6E8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EF6E89" w:rsidRPr="00281964" w:rsidRDefault="00EF6E8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EF6E89" w:rsidRPr="00281964" w:rsidRDefault="00EF6E8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EF6E89" w:rsidRPr="00281964" w:rsidRDefault="00EF6E8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EF6E89" w:rsidRPr="00281964" w:rsidRDefault="00EF6E8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EF6E89" w:rsidRPr="00281964" w:rsidRDefault="00EF6E8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EF6E89" w:rsidRPr="00281964" w:rsidRDefault="00EF6E8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EF6E89" w:rsidRPr="00281964" w:rsidRDefault="00EF6E8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EF6E89" w:rsidRPr="00281964" w:rsidRDefault="00EF6E8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EF6E89" w:rsidRPr="00281964" w:rsidRDefault="00EF6E8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EF6E89" w:rsidRPr="00281964" w:rsidRDefault="00EF6E8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EF6E89" w:rsidRPr="00281964" w:rsidRDefault="00EF6E8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EF6E89" w:rsidRPr="00281964" w:rsidRDefault="00EF6E8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EF6E89" w:rsidRPr="00281964" w:rsidRDefault="00EF6E8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EF6E89" w:rsidRPr="00281964" w:rsidRDefault="00EF6E8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EF6E89" w:rsidRPr="00281964" w:rsidRDefault="00EF6E8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EF6E89" w:rsidRPr="00281964" w:rsidRDefault="00EF6E8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EF6E89" w:rsidRPr="00281964" w:rsidRDefault="00EF6E8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EF6E89" w:rsidRPr="00281964" w:rsidRDefault="00EF6E8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EF6E89" w:rsidRPr="00281964" w:rsidRDefault="00EF6E8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EF6E89" w:rsidRPr="00281964" w:rsidRDefault="00EF6E8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EF6E89" w:rsidRPr="00281964" w:rsidRDefault="00EF6E8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EF6E89" w:rsidRPr="00281964" w:rsidRDefault="00EF6E8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EF6E89" w:rsidRPr="00281964" w:rsidRDefault="00EF6E8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EF6E89" w:rsidRPr="00281964" w:rsidRDefault="00EF6E8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EF6E89" w:rsidRPr="00281964" w:rsidRDefault="00EF6E89" w:rsidP="00CE1AE7">
      <w:pPr>
        <w:pStyle w:val="NormalWeb"/>
        <w:spacing w:after="0"/>
        <w:jc w:val="both"/>
        <w:rPr>
          <w:rFonts w:ascii="Arial" w:hAnsi="Arial" w:cs="Arial"/>
        </w:rPr>
        <w:sectPr w:rsidR="00EF6E89" w:rsidRPr="00281964" w:rsidSect="00CE1AE7">
          <w:pgSz w:w="11906" w:h="16838"/>
          <w:pgMar w:top="567" w:right="1134" w:bottom="1418" w:left="1134" w:header="709" w:footer="709" w:gutter="0"/>
          <w:cols w:space="708"/>
          <w:docGrid w:linePitch="360"/>
        </w:sectPr>
      </w:pPr>
    </w:p>
    <w:p w:rsidR="00EF6E89" w:rsidRPr="00281964" w:rsidRDefault="00EF6E89" w:rsidP="00CE1A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3. Перечень показателей цели и задач подпрограммы 5 и сведения о порядке сбора информации по показателям и методике их расчета</w:t>
      </w:r>
    </w:p>
    <w:p w:rsidR="00EF6E89" w:rsidRPr="00281964" w:rsidRDefault="00EF6E89" w:rsidP="00CE1AE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F6E89" w:rsidRPr="00281964" w:rsidRDefault="00EF6E89" w:rsidP="00CE1AE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EF6E89" w:rsidRPr="00281964" w:rsidTr="006F5AC5">
        <w:tc>
          <w:tcPr>
            <w:tcW w:w="567" w:type="dxa"/>
            <w:vAlign w:val="center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2555" w:type="dxa"/>
            <w:vAlign w:val="center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EF6E89" w:rsidRPr="00281964" w:rsidTr="006F5AC5">
        <w:tc>
          <w:tcPr>
            <w:tcW w:w="14822" w:type="dxa"/>
            <w:gridSpan w:val="8"/>
          </w:tcPr>
          <w:p w:rsidR="00EF6E89" w:rsidRPr="00281964" w:rsidRDefault="00EF6E89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Показатель цели подпрограммы 5 «Стимулирование развития жилищного строительства в Молчановском районе» </w:t>
            </w:r>
          </w:p>
        </w:tc>
      </w:tr>
      <w:tr w:rsidR="00EF6E89" w:rsidRPr="00281964" w:rsidTr="006F5AC5">
        <w:tc>
          <w:tcPr>
            <w:tcW w:w="567" w:type="dxa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EF6E89" w:rsidRPr="00281964" w:rsidRDefault="00EF6E89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Обеспеченность населения Молчановского района жильем, кв.м/чел</w:t>
            </w:r>
          </w:p>
        </w:tc>
        <w:tc>
          <w:tcPr>
            <w:tcW w:w="1260" w:type="dxa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кв. м/чел.</w:t>
            </w:r>
          </w:p>
        </w:tc>
        <w:tc>
          <w:tcPr>
            <w:tcW w:w="1080" w:type="dxa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EF6E89" w:rsidRPr="00281964" w:rsidRDefault="00EF6E89" w:rsidP="00CE1AE7">
            <w:pPr>
              <w:tabs>
                <w:tab w:val="left" w:pos="2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рассчитывается как отношение суммы значений общей площади жилых помещений Молчановского района к численности постоянного населения.</w:t>
            </w:r>
          </w:p>
        </w:tc>
        <w:tc>
          <w:tcPr>
            <w:tcW w:w="1800" w:type="dxa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880" w:type="dxa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  <w:tr w:rsidR="00EF6E89" w:rsidRPr="00281964" w:rsidTr="006F5AC5">
        <w:tc>
          <w:tcPr>
            <w:tcW w:w="14822" w:type="dxa"/>
            <w:gridSpan w:val="8"/>
          </w:tcPr>
          <w:p w:rsidR="00EF6E89" w:rsidRPr="00281964" w:rsidRDefault="00EF6E89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 подпрограммы 5 «Стимулирование развития жилищного строительства в Молчановском районе»</w:t>
            </w:r>
          </w:p>
        </w:tc>
      </w:tr>
      <w:tr w:rsidR="00EF6E89" w:rsidRPr="00281964" w:rsidTr="006F5AC5">
        <w:tc>
          <w:tcPr>
            <w:tcW w:w="567" w:type="dxa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EF6E89" w:rsidRPr="00281964" w:rsidRDefault="00EF6E89" w:rsidP="00CE1AE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 населенных пунктов Молчановского района, в которых сформированы  проекты планировки межевания территории, единиц</w:t>
            </w:r>
          </w:p>
        </w:tc>
        <w:tc>
          <w:tcPr>
            <w:tcW w:w="1260" w:type="dxa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080" w:type="dxa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EF6E89" w:rsidRPr="00281964" w:rsidRDefault="00EF6E89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Сводная информация показателя </w:t>
            </w:r>
          </w:p>
        </w:tc>
        <w:tc>
          <w:tcPr>
            <w:tcW w:w="1800" w:type="dxa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подсчет,</w:t>
            </w:r>
          </w:p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</w:tbl>
    <w:p w:rsidR="00EF6E89" w:rsidRPr="00281964" w:rsidRDefault="00EF6E89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6E89" w:rsidRPr="00281964" w:rsidRDefault="00EF6E89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6E89" w:rsidRPr="00281964" w:rsidRDefault="00EF6E89" w:rsidP="006A3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4.Перечень</w:t>
      </w:r>
    </w:p>
    <w:p w:rsidR="00EF6E89" w:rsidRPr="00281964" w:rsidRDefault="00EF6E89" w:rsidP="006A3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ведомственных целевых программ, основных мероприятий </w:t>
      </w:r>
    </w:p>
    <w:p w:rsidR="00EF6E89" w:rsidRPr="00281964" w:rsidRDefault="00EF6E89" w:rsidP="006A3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и ресурсное обеспечение реализации подпрограммы 5</w:t>
      </w:r>
    </w:p>
    <w:p w:rsidR="00EF6E89" w:rsidRPr="00281964" w:rsidRDefault="00EF6E89" w:rsidP="006A3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064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844"/>
      </w:tblGrid>
      <w:tr w:rsidR="00EF6E89" w:rsidRPr="00281964" w:rsidTr="003C6977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EF6E89" w:rsidRPr="00281964" w:rsidTr="003C6977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E89" w:rsidRPr="00281964" w:rsidTr="003C697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значения по годам реализации</w:t>
            </w:r>
          </w:p>
        </w:tc>
      </w:tr>
      <w:tr w:rsidR="00EF6E89" w:rsidRPr="00281964" w:rsidTr="003C6977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F6E89" w:rsidRPr="00281964" w:rsidTr="003C69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Подпрограмма 5 «Стимулирование развития жилищного строительства в Молчановском районе»</w:t>
            </w:r>
          </w:p>
        </w:tc>
      </w:tr>
      <w:tr w:rsidR="00EF6E89" w:rsidRPr="00281964" w:rsidTr="003C69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  Задача 1 подпрограммы 5. Реализация документов территориального планирования населенных пунктов Молчановского района</w:t>
            </w:r>
          </w:p>
        </w:tc>
      </w:tr>
      <w:tr w:rsidR="00EF6E89" w:rsidRPr="00281964" w:rsidTr="003C69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Основное мероприятие 1 Реализация документов территориального планирования населенных пунктов Молчановского района,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 населенных пунктов Молчановского района, в которых сформированы  проекты планировки межевания территории, единиц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F6E89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6E89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6E89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6E89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6E89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6E89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6E89" w:rsidRPr="00281964" w:rsidTr="003C69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1. Подготовка документации по планировке и межеванию территорий населенных пунктов Молчановского района</w:t>
            </w:r>
          </w:p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 населенных пунктов Молчановского района, в которых сформированы  проекты планировки межевания территории, единиц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F6E89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6E89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6E89" w:rsidRPr="00281964" w:rsidTr="003C6977">
        <w:trPr>
          <w:trHeight w:val="5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6E89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6E89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6E89" w:rsidRPr="00281964" w:rsidTr="003C6977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6E89" w:rsidRPr="00281964" w:rsidTr="003C69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Итого по подпрограмме 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F6E89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F6E89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F6E89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F6E89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F6E89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F6E89" w:rsidRPr="00281964" w:rsidTr="003C6977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EF6E89" w:rsidRPr="00281964" w:rsidRDefault="00EF6E89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6E89" w:rsidRPr="00281964" w:rsidRDefault="00EF6E89" w:rsidP="00CE1AE7">
      <w:pPr>
        <w:tabs>
          <w:tab w:val="left" w:pos="7560"/>
          <w:tab w:val="left" w:pos="77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F6E89" w:rsidRPr="00281964" w:rsidRDefault="00EF6E89" w:rsidP="00CE1AE7">
      <w:pPr>
        <w:tabs>
          <w:tab w:val="left" w:pos="7560"/>
          <w:tab w:val="left" w:pos="7740"/>
        </w:tabs>
        <w:spacing w:after="0" w:line="240" w:lineRule="auto"/>
        <w:rPr>
          <w:rFonts w:ascii="Arial" w:hAnsi="Arial" w:cs="Arial"/>
          <w:sz w:val="24"/>
          <w:szCs w:val="24"/>
        </w:rPr>
        <w:sectPr w:rsidR="00EF6E89" w:rsidRPr="00281964" w:rsidSect="006F5AC5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  <w:r w:rsidRPr="00281964">
        <w:rPr>
          <w:rFonts w:ascii="Arial" w:hAnsi="Arial" w:cs="Arial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А.П.Жмыхов</w:t>
      </w:r>
    </w:p>
    <w:p w:rsidR="00EF6E89" w:rsidRPr="00281964" w:rsidRDefault="00EF6E89" w:rsidP="00CE1AE7">
      <w:pPr>
        <w:pStyle w:val="ConsPlusNormal"/>
        <w:tabs>
          <w:tab w:val="left" w:pos="8505"/>
          <w:tab w:val="left" w:pos="9781"/>
        </w:tabs>
        <w:ind w:left="9781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Приложение №6 к муниципальной программе «Создание условий для устойчивого экономического развития Молчановского района на 2017-2022 годы»</w:t>
      </w:r>
    </w:p>
    <w:p w:rsidR="00EF6E89" w:rsidRPr="00281964" w:rsidRDefault="00EF6E89" w:rsidP="00CE1AE7">
      <w:pPr>
        <w:pStyle w:val="ConsPlusNormal"/>
        <w:tabs>
          <w:tab w:val="left" w:pos="8505"/>
          <w:tab w:val="left" w:pos="9214"/>
        </w:tabs>
        <w:jc w:val="center"/>
        <w:rPr>
          <w:rFonts w:ascii="Arial" w:hAnsi="Arial" w:cs="Arial"/>
          <w:b/>
          <w:sz w:val="24"/>
          <w:szCs w:val="24"/>
        </w:rPr>
      </w:pPr>
    </w:p>
    <w:p w:rsidR="00EF6E89" w:rsidRPr="00281964" w:rsidRDefault="00EF6E89" w:rsidP="003C697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1. Паспорт подпрограммы 6 «Улучшение жилищных условий работников бюджетной сферы»</w:t>
      </w:r>
    </w:p>
    <w:p w:rsidR="00EF6E89" w:rsidRPr="00281964" w:rsidRDefault="00EF6E89" w:rsidP="003C69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58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9"/>
        <w:gridCol w:w="1534"/>
        <w:gridCol w:w="848"/>
        <w:gridCol w:w="1233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559"/>
        <w:gridCol w:w="31"/>
        <w:gridCol w:w="81"/>
        <w:gridCol w:w="1615"/>
        <w:gridCol w:w="33"/>
      </w:tblGrid>
      <w:tr w:rsidR="00EF6E89" w:rsidRPr="00281964" w:rsidTr="003C6977">
        <w:trPr>
          <w:gridAfter w:val="1"/>
          <w:wAfter w:w="33" w:type="dxa"/>
        </w:trPr>
        <w:tc>
          <w:tcPr>
            <w:tcW w:w="2339" w:type="dxa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214" w:type="dxa"/>
            <w:gridSpan w:val="20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Подпрограмма 6 «Улучшение жилищных условий работников бюджетной сферы» (далее – подпрограмма)</w:t>
            </w:r>
          </w:p>
        </w:tc>
      </w:tr>
      <w:tr w:rsidR="00EF6E89" w:rsidRPr="00281964" w:rsidTr="003C6977">
        <w:trPr>
          <w:gridAfter w:val="1"/>
          <w:wAfter w:w="33" w:type="dxa"/>
        </w:trPr>
        <w:tc>
          <w:tcPr>
            <w:tcW w:w="2339" w:type="dxa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3214" w:type="dxa"/>
            <w:gridSpan w:val="20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(отдел по управлению муниципальным имуществом)</w:t>
            </w:r>
          </w:p>
        </w:tc>
      </w:tr>
      <w:tr w:rsidR="00EF6E89" w:rsidRPr="00281964" w:rsidTr="003C6977">
        <w:trPr>
          <w:gridAfter w:val="1"/>
          <w:wAfter w:w="33" w:type="dxa"/>
        </w:trPr>
        <w:tc>
          <w:tcPr>
            <w:tcW w:w="2339" w:type="dxa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214" w:type="dxa"/>
            <w:gridSpan w:val="20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района»</w:t>
            </w:r>
          </w:p>
        </w:tc>
      </w:tr>
      <w:tr w:rsidR="00EF6E89" w:rsidRPr="00281964" w:rsidTr="003C6977">
        <w:trPr>
          <w:gridAfter w:val="1"/>
          <w:wAfter w:w="33" w:type="dxa"/>
        </w:trPr>
        <w:tc>
          <w:tcPr>
            <w:tcW w:w="2339" w:type="dxa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13214" w:type="dxa"/>
            <w:gridSpan w:val="20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EF6E89" w:rsidRPr="00281964" w:rsidTr="003C6977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  <w:tcBorders>
              <w:bottom w:val="nil"/>
            </w:tcBorders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534" w:type="dxa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2081" w:type="dxa"/>
            <w:gridSpan w:val="2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4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EF6E89" w:rsidRPr="00281964" w:rsidTr="003C6977">
        <w:trPr>
          <w:gridAfter w:val="1"/>
          <w:wAfter w:w="33" w:type="dxa"/>
        </w:trPr>
        <w:tc>
          <w:tcPr>
            <w:tcW w:w="2339" w:type="dxa"/>
            <w:vMerge/>
            <w:tcBorders>
              <w:bottom w:val="nil"/>
            </w:tcBorders>
          </w:tcPr>
          <w:p w:rsidR="00EF6E89" w:rsidRPr="00281964" w:rsidRDefault="00EF6E89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EF6E89" w:rsidRPr="00281964" w:rsidRDefault="00EF6E89" w:rsidP="003C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семей улучшивших жилищные условия, единиц</w:t>
            </w:r>
          </w:p>
        </w:tc>
        <w:tc>
          <w:tcPr>
            <w:tcW w:w="2081" w:type="dxa"/>
            <w:gridSpan w:val="2"/>
          </w:tcPr>
          <w:p w:rsidR="00EF6E89" w:rsidRPr="00281964" w:rsidRDefault="00EF6E89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3"/>
          </w:tcPr>
          <w:p w:rsidR="00EF6E89" w:rsidRPr="00281964" w:rsidRDefault="00EF6E89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:rsidR="00EF6E89" w:rsidRPr="00281964" w:rsidRDefault="00EF6E8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</w:tcPr>
          <w:p w:rsidR="00EF6E89" w:rsidRPr="00281964" w:rsidRDefault="00EF6E8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3"/>
          </w:tcPr>
          <w:p w:rsidR="00EF6E89" w:rsidRPr="00281964" w:rsidRDefault="00EF6E8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4"/>
          </w:tcPr>
          <w:p w:rsidR="00EF6E89" w:rsidRPr="00281964" w:rsidRDefault="00EF6E8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EF6E89" w:rsidRPr="00281964" w:rsidRDefault="00EF6E8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F6E89" w:rsidRPr="00281964" w:rsidTr="003C6977">
        <w:trPr>
          <w:gridAfter w:val="1"/>
          <w:wAfter w:w="33" w:type="dxa"/>
        </w:trPr>
        <w:tc>
          <w:tcPr>
            <w:tcW w:w="2339" w:type="dxa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13214" w:type="dxa"/>
            <w:gridSpan w:val="20"/>
          </w:tcPr>
          <w:p w:rsidR="00EF6E89" w:rsidRPr="00281964" w:rsidRDefault="00EF6E89" w:rsidP="003C6977">
            <w:pPr>
              <w:tabs>
                <w:tab w:val="num" w:pos="0"/>
                <w:tab w:val="left" w:pos="150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1. Улучшение жилищных условий работников бюджетной сферы, работающих и проживающих в сельской местности</w:t>
            </w:r>
          </w:p>
        </w:tc>
      </w:tr>
      <w:tr w:rsidR="00EF6E89" w:rsidRPr="00281964" w:rsidTr="003C6977">
        <w:trPr>
          <w:trHeight w:val="850"/>
        </w:trPr>
        <w:tc>
          <w:tcPr>
            <w:tcW w:w="2339" w:type="dxa"/>
            <w:vMerge w:val="restart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382" w:type="dxa"/>
            <w:gridSpan w:val="2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1266" w:type="dxa"/>
            <w:gridSpan w:val="2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760" w:type="dxa"/>
            <w:gridSpan w:val="4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EF6E89" w:rsidRPr="00281964" w:rsidTr="003C6977">
        <w:trPr>
          <w:trHeight w:val="1840"/>
        </w:trPr>
        <w:tc>
          <w:tcPr>
            <w:tcW w:w="2339" w:type="dxa"/>
            <w:vMerge/>
          </w:tcPr>
          <w:p w:rsidR="00EF6E89" w:rsidRPr="00281964" w:rsidRDefault="00EF6E89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EF6E89" w:rsidRPr="00281964" w:rsidRDefault="00EF6E89" w:rsidP="003C697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1. Количество предоставленных жилых помещений работникам бюджетной сферы, единиц</w:t>
            </w:r>
          </w:p>
        </w:tc>
        <w:tc>
          <w:tcPr>
            <w:tcW w:w="1266" w:type="dxa"/>
            <w:gridSpan w:val="2"/>
          </w:tcPr>
          <w:p w:rsidR="00EF6E89" w:rsidRPr="00281964" w:rsidRDefault="00EF6E89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3"/>
          </w:tcPr>
          <w:p w:rsidR="00EF6E89" w:rsidRPr="00281964" w:rsidRDefault="00EF6E89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:rsidR="00EF6E89" w:rsidRPr="00281964" w:rsidRDefault="00EF6E8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</w:tcPr>
          <w:p w:rsidR="00EF6E89" w:rsidRPr="00281964" w:rsidRDefault="00EF6E8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EF6E89" w:rsidRPr="00281964" w:rsidRDefault="00EF6E8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F6E89" w:rsidRPr="00281964" w:rsidRDefault="00EF6E8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0" w:type="dxa"/>
            <w:gridSpan w:val="4"/>
          </w:tcPr>
          <w:p w:rsidR="00EF6E89" w:rsidRPr="00281964" w:rsidRDefault="00EF6E8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F6E89" w:rsidRPr="00281964" w:rsidTr="003C6977">
        <w:trPr>
          <w:gridAfter w:val="1"/>
          <w:wAfter w:w="33" w:type="dxa"/>
        </w:trPr>
        <w:tc>
          <w:tcPr>
            <w:tcW w:w="2339" w:type="dxa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214" w:type="dxa"/>
            <w:gridSpan w:val="20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EF6E89" w:rsidRPr="00281964" w:rsidTr="003C6977">
        <w:trPr>
          <w:gridAfter w:val="1"/>
          <w:wAfter w:w="33" w:type="dxa"/>
        </w:trPr>
        <w:tc>
          <w:tcPr>
            <w:tcW w:w="2339" w:type="dxa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214" w:type="dxa"/>
            <w:gridSpan w:val="20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2017 - 2022 годы</w:t>
            </w:r>
          </w:p>
        </w:tc>
      </w:tr>
      <w:tr w:rsidR="00EF6E89" w:rsidRPr="00281964" w:rsidTr="003C6977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382" w:type="dxa"/>
            <w:gridSpan w:val="2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3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gridSpan w:val="3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96" w:type="dxa"/>
            <w:gridSpan w:val="2"/>
            <w:vAlign w:val="center"/>
          </w:tcPr>
          <w:p w:rsidR="00EF6E89" w:rsidRPr="00281964" w:rsidRDefault="00EF6E8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EF6E89" w:rsidRPr="00281964" w:rsidTr="003C6977">
        <w:trPr>
          <w:gridAfter w:val="1"/>
          <w:wAfter w:w="33" w:type="dxa"/>
        </w:trPr>
        <w:tc>
          <w:tcPr>
            <w:tcW w:w="2339" w:type="dxa"/>
            <w:vMerge/>
          </w:tcPr>
          <w:p w:rsidR="00EF6E89" w:rsidRPr="00281964" w:rsidRDefault="00EF6E89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федеральный бюджет (по согласованию</w:t>
            </w:r>
          </w:p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6E89" w:rsidRPr="00281964" w:rsidTr="003C6977">
        <w:trPr>
          <w:gridAfter w:val="1"/>
          <w:wAfter w:w="33" w:type="dxa"/>
        </w:trPr>
        <w:tc>
          <w:tcPr>
            <w:tcW w:w="2339" w:type="dxa"/>
            <w:vMerge/>
          </w:tcPr>
          <w:p w:rsidR="00EF6E89" w:rsidRPr="00281964" w:rsidRDefault="00EF6E89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областной бюджет (по согласованию</w:t>
            </w:r>
          </w:p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701" w:type="dxa"/>
            <w:gridSpan w:val="3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559" w:type="dxa"/>
            <w:gridSpan w:val="3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6E89" w:rsidRPr="00281964" w:rsidTr="003C6977">
        <w:trPr>
          <w:gridAfter w:val="1"/>
          <w:wAfter w:w="33" w:type="dxa"/>
        </w:trPr>
        <w:tc>
          <w:tcPr>
            <w:tcW w:w="2339" w:type="dxa"/>
            <w:vMerge/>
          </w:tcPr>
          <w:p w:rsidR="00EF6E89" w:rsidRPr="00281964" w:rsidRDefault="00EF6E89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3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701" w:type="dxa"/>
            <w:gridSpan w:val="3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559" w:type="dxa"/>
            <w:gridSpan w:val="3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6E89" w:rsidRPr="00281964" w:rsidTr="003C6977">
        <w:trPr>
          <w:gridAfter w:val="1"/>
          <w:wAfter w:w="33" w:type="dxa"/>
          <w:trHeight w:val="1401"/>
        </w:trPr>
        <w:tc>
          <w:tcPr>
            <w:tcW w:w="2339" w:type="dxa"/>
            <w:vMerge/>
          </w:tcPr>
          <w:p w:rsidR="00EF6E89" w:rsidRPr="00281964" w:rsidRDefault="00EF6E89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6E89" w:rsidRPr="00281964" w:rsidTr="003C6977">
        <w:trPr>
          <w:gridAfter w:val="1"/>
          <w:wAfter w:w="33" w:type="dxa"/>
          <w:trHeight w:val="1302"/>
        </w:trPr>
        <w:tc>
          <w:tcPr>
            <w:tcW w:w="2339" w:type="dxa"/>
            <w:vMerge/>
          </w:tcPr>
          <w:p w:rsidR="00EF6E89" w:rsidRPr="00281964" w:rsidRDefault="00EF6E89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</w:t>
            </w:r>
          </w:p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6E89" w:rsidRPr="00281964" w:rsidTr="003C6977">
        <w:trPr>
          <w:gridAfter w:val="1"/>
          <w:wAfter w:w="33" w:type="dxa"/>
          <w:trHeight w:val="562"/>
        </w:trPr>
        <w:tc>
          <w:tcPr>
            <w:tcW w:w="2339" w:type="dxa"/>
            <w:vMerge/>
          </w:tcPr>
          <w:p w:rsidR="00EF6E89" w:rsidRPr="00281964" w:rsidRDefault="00EF6E89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EF6E89" w:rsidRPr="00281964" w:rsidRDefault="00EF6E8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3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1701" w:type="dxa"/>
            <w:gridSpan w:val="3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1559" w:type="dxa"/>
            <w:gridSpan w:val="3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EF6E89" w:rsidRPr="00281964" w:rsidRDefault="00EF6E89" w:rsidP="00CE1AE7">
      <w:pPr>
        <w:spacing w:after="0" w:line="240" w:lineRule="auto"/>
        <w:rPr>
          <w:rFonts w:ascii="Arial" w:hAnsi="Arial" w:cs="Arial"/>
          <w:sz w:val="24"/>
          <w:szCs w:val="24"/>
        </w:rPr>
        <w:sectPr w:rsidR="00EF6E89" w:rsidRPr="00281964" w:rsidSect="003C6977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EF6E89" w:rsidRPr="00281964" w:rsidRDefault="00EF6E89" w:rsidP="00CE1AE7">
      <w:pPr>
        <w:pStyle w:val="ConsPlusNormal"/>
        <w:tabs>
          <w:tab w:val="left" w:pos="540"/>
        </w:tabs>
        <w:ind w:left="360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2. Характеристика сферы реализации подпрограммы 6, описание основных проблем в указанной сфере и прогноз ее развития</w:t>
      </w:r>
    </w:p>
    <w:p w:rsidR="00EF6E89" w:rsidRPr="00281964" w:rsidRDefault="00EF6E89" w:rsidP="00CE1AE7">
      <w:pPr>
        <w:pStyle w:val="ConsPlusNormal"/>
        <w:ind w:left="360"/>
        <w:rPr>
          <w:rFonts w:ascii="Arial" w:hAnsi="Arial" w:cs="Arial"/>
          <w:sz w:val="24"/>
          <w:szCs w:val="24"/>
        </w:rPr>
      </w:pPr>
    </w:p>
    <w:p w:rsidR="00EF6E89" w:rsidRPr="00281964" w:rsidRDefault="00EF6E89" w:rsidP="00CE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Цель реализации указанного мероприятия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EF6E89" w:rsidRPr="00281964" w:rsidRDefault="00EF6E89" w:rsidP="00CE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 рамках указанной подпрограммы предполагается осуществление поддержки гражданам, работающим и проживающим на территории Молчановского района.</w:t>
      </w:r>
    </w:p>
    <w:p w:rsidR="00EF6E89" w:rsidRPr="00281964" w:rsidRDefault="00EF6E89" w:rsidP="00CE1AE7">
      <w:pPr>
        <w:pStyle w:val="ConsPlusNormal"/>
        <w:ind w:left="360"/>
        <w:rPr>
          <w:rFonts w:ascii="Arial" w:hAnsi="Arial" w:cs="Arial"/>
          <w:sz w:val="24"/>
          <w:szCs w:val="24"/>
        </w:rPr>
      </w:pPr>
    </w:p>
    <w:p w:rsidR="00EF6E89" w:rsidRPr="00281964" w:rsidRDefault="00EF6E89" w:rsidP="00CE1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.</w:t>
      </w:r>
    </w:p>
    <w:p w:rsidR="00EF6E89" w:rsidRPr="00281964" w:rsidRDefault="00EF6E89" w:rsidP="00CE1AE7">
      <w:pPr>
        <w:pStyle w:val="ConsPlusNormal"/>
        <w:rPr>
          <w:rFonts w:ascii="Arial" w:hAnsi="Arial" w:cs="Arial"/>
          <w:sz w:val="24"/>
          <w:szCs w:val="24"/>
        </w:rPr>
        <w:sectPr w:rsidR="00EF6E89" w:rsidRPr="00281964" w:rsidSect="003C697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F6E89" w:rsidRPr="00281964" w:rsidRDefault="00EF6E89" w:rsidP="00CE1A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3. Перечень показателей цели и задач подпрограммы 6</w:t>
      </w:r>
    </w:p>
    <w:p w:rsidR="00EF6E89" w:rsidRPr="00281964" w:rsidRDefault="00EF6E89" w:rsidP="00CE1A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 и сведения о порядке сбора информации</w:t>
      </w:r>
    </w:p>
    <w:p w:rsidR="00EF6E89" w:rsidRPr="00281964" w:rsidRDefault="00EF6E89" w:rsidP="00CE1A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 по показателям и методике их расчета</w:t>
      </w:r>
    </w:p>
    <w:p w:rsidR="00EF6E89" w:rsidRPr="00281964" w:rsidRDefault="00EF6E89" w:rsidP="00CE1AE7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75"/>
        <w:gridCol w:w="1440"/>
        <w:gridCol w:w="1260"/>
        <w:gridCol w:w="1620"/>
        <w:gridCol w:w="2880"/>
        <w:gridCol w:w="1800"/>
        <w:gridCol w:w="2880"/>
      </w:tblGrid>
      <w:tr w:rsidR="00EF6E89" w:rsidRPr="00281964" w:rsidTr="003C6977">
        <w:tc>
          <w:tcPr>
            <w:tcW w:w="567" w:type="dxa"/>
            <w:vAlign w:val="center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2375" w:type="dxa"/>
            <w:vAlign w:val="center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880" w:type="dxa"/>
            <w:vAlign w:val="center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EF6E89" w:rsidRPr="00281964" w:rsidTr="003C6977">
        <w:tc>
          <w:tcPr>
            <w:tcW w:w="14822" w:type="dxa"/>
            <w:gridSpan w:val="8"/>
          </w:tcPr>
          <w:p w:rsidR="00EF6E89" w:rsidRPr="00281964" w:rsidRDefault="00EF6E89" w:rsidP="00CE1AE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цели подпрограммы 6 «Улучшение жилищных условий работников бюджетной сферы»</w:t>
            </w:r>
          </w:p>
        </w:tc>
      </w:tr>
      <w:tr w:rsidR="00EF6E89" w:rsidRPr="00281964" w:rsidTr="003C6977">
        <w:tc>
          <w:tcPr>
            <w:tcW w:w="567" w:type="dxa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EF6E89" w:rsidRPr="00281964" w:rsidRDefault="00EF6E89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семей улучшивших жилищные условия</w:t>
            </w:r>
          </w:p>
        </w:tc>
        <w:tc>
          <w:tcPr>
            <w:tcW w:w="1440" w:type="dxa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EF6E89" w:rsidRPr="00281964" w:rsidRDefault="00EF6E89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800" w:type="dxa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2880" w:type="dxa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МКУ «ОУМИ Администрации Молчановского района» </w:t>
            </w:r>
          </w:p>
        </w:tc>
      </w:tr>
      <w:tr w:rsidR="00EF6E89" w:rsidRPr="00281964" w:rsidTr="003C6977">
        <w:tc>
          <w:tcPr>
            <w:tcW w:w="14822" w:type="dxa"/>
            <w:gridSpan w:val="8"/>
          </w:tcPr>
          <w:p w:rsidR="00EF6E89" w:rsidRPr="00281964" w:rsidRDefault="00EF6E89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Показатели задач подпрограммы </w:t>
            </w:r>
          </w:p>
        </w:tc>
      </w:tr>
      <w:tr w:rsidR="00EF6E89" w:rsidRPr="00281964" w:rsidTr="003C6977">
        <w:tc>
          <w:tcPr>
            <w:tcW w:w="567" w:type="dxa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EF6E89" w:rsidRPr="00281964" w:rsidRDefault="00EF6E89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 задачи 1.</w:t>
            </w:r>
          </w:p>
          <w:p w:rsidR="00EF6E89" w:rsidRPr="00281964" w:rsidRDefault="00EF6E89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предоставленных жилых помещений работникам бюджетной сферы</w:t>
            </w:r>
          </w:p>
        </w:tc>
        <w:tc>
          <w:tcPr>
            <w:tcW w:w="1440" w:type="dxa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EF6E89" w:rsidRPr="00281964" w:rsidRDefault="00EF6E89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800" w:type="dxa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880" w:type="dxa"/>
          </w:tcPr>
          <w:p w:rsidR="00EF6E89" w:rsidRPr="00281964" w:rsidRDefault="00EF6E8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МКУ «ОУМИ Администрации Молчановского района»</w:t>
            </w:r>
          </w:p>
        </w:tc>
      </w:tr>
    </w:tbl>
    <w:p w:rsidR="00EF6E89" w:rsidRPr="00281964" w:rsidRDefault="00EF6E89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6E89" w:rsidRPr="00281964" w:rsidRDefault="00EF6E89" w:rsidP="003C6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4. Перечень ведомственных целевых программ, основных мероприятий </w:t>
      </w:r>
    </w:p>
    <w:p w:rsidR="00EF6E89" w:rsidRPr="00281964" w:rsidRDefault="00EF6E89" w:rsidP="003C6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и ресурсное обеспечение реализации подпрограммы 6</w:t>
      </w:r>
    </w:p>
    <w:p w:rsidR="00EF6E89" w:rsidRPr="00281964" w:rsidRDefault="00EF6E89" w:rsidP="003C6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12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2"/>
        <w:gridCol w:w="1736"/>
        <w:gridCol w:w="24"/>
        <w:gridCol w:w="32"/>
        <w:gridCol w:w="1210"/>
        <w:gridCol w:w="996"/>
        <w:gridCol w:w="999"/>
        <w:gridCol w:w="25"/>
        <w:gridCol w:w="1439"/>
        <w:gridCol w:w="1071"/>
        <w:gridCol w:w="14"/>
        <w:gridCol w:w="1399"/>
        <w:gridCol w:w="20"/>
        <w:gridCol w:w="1251"/>
        <w:gridCol w:w="24"/>
        <w:gridCol w:w="1269"/>
        <w:gridCol w:w="12"/>
        <w:gridCol w:w="1803"/>
        <w:gridCol w:w="184"/>
        <w:gridCol w:w="900"/>
      </w:tblGrid>
      <w:tr w:rsidR="00EF6E89" w:rsidRPr="00281964" w:rsidTr="003C6977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1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EF6E89" w:rsidRPr="00281964" w:rsidTr="003C6977">
        <w:trPr>
          <w:trHeight w:val="517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E89" w:rsidRPr="00281964" w:rsidTr="003C6977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значения по годам реализации</w:t>
            </w:r>
          </w:p>
        </w:tc>
      </w:tr>
      <w:tr w:rsidR="00EF6E89" w:rsidRPr="00281964" w:rsidTr="003C697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F6E89" w:rsidRPr="00281964" w:rsidTr="003C6977">
        <w:tc>
          <w:tcPr>
            <w:tcW w:w="151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Подпрограмма 6 </w:t>
            </w:r>
            <w:r w:rsidRPr="00281964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281964">
              <w:rPr>
                <w:rFonts w:ascii="Arial" w:hAnsi="Arial" w:cs="Arial"/>
                <w:sz w:val="24"/>
                <w:szCs w:val="24"/>
              </w:rPr>
              <w:t>Улучшение жилищных условий работников бюджетной сферы</w:t>
            </w:r>
            <w:r w:rsidRPr="00281964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EF6E89" w:rsidRPr="00281964" w:rsidTr="003C697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1</w:t>
            </w:r>
          </w:p>
        </w:tc>
        <w:tc>
          <w:tcPr>
            <w:tcW w:w="144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1 подпрограммы 6. 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EF6E89" w:rsidRPr="00281964" w:rsidTr="003C6977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Основное мероприятие 1. </w:t>
            </w: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Обеспечение мероприятия по улучшению жилищных условий работников бюджетной сферы, работающих и проживающих в Молчановском районе, в том числе: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МКУ «ОУМИ Администрации Молчановского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предоставленных жилых помещений,</w:t>
            </w:r>
          </w:p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F6E89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F6E89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F6E89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F6E89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F6E89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F6E89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F6E89" w:rsidRPr="00281964" w:rsidTr="003C6977">
        <w:trPr>
          <w:trHeight w:val="30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Реализация пилотного проекта «Бюджетный дом»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МКУ «ОУМИ Администрации Молчановского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предоставленных жилых помещений,</w:t>
            </w:r>
          </w:p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F6E89" w:rsidRPr="00281964" w:rsidTr="003C6977">
        <w:trPr>
          <w:trHeight w:val="767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F6E89" w:rsidRPr="00281964" w:rsidTr="003C6977">
        <w:trPr>
          <w:trHeight w:val="344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F6E89" w:rsidRPr="00281964" w:rsidTr="003C6977">
        <w:trPr>
          <w:trHeight w:val="3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F6E89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F6E89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F6E89" w:rsidRPr="00281964" w:rsidTr="003C6977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F6E89" w:rsidRPr="00281964" w:rsidTr="003C6977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Итого по подпрограмме 6 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МКУ «ОУМИ Администрации Молчановского района»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F6E89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F6E89" w:rsidRPr="00281964" w:rsidTr="003C6977">
        <w:trPr>
          <w:trHeight w:val="57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2018 год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F6E89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F6E89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F6E89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F6E89" w:rsidRPr="00281964" w:rsidTr="003C6977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281964" w:rsidRDefault="00EF6E8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281964" w:rsidRDefault="00EF6E8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EF6E89" w:rsidRPr="00281964" w:rsidRDefault="00EF6E89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6E89" w:rsidRPr="00281964" w:rsidRDefault="00EF6E89" w:rsidP="00CE1A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Управляющий делами Администрации Молчановского района                                          </w:t>
      </w:r>
      <w:r w:rsidRPr="00281964">
        <w:rPr>
          <w:rFonts w:ascii="Arial" w:hAnsi="Arial" w:cs="Arial"/>
          <w:sz w:val="24"/>
          <w:szCs w:val="24"/>
        </w:rPr>
        <w:tab/>
      </w:r>
      <w:r w:rsidRPr="00281964">
        <w:rPr>
          <w:rFonts w:ascii="Arial" w:hAnsi="Arial" w:cs="Arial"/>
          <w:sz w:val="24"/>
          <w:szCs w:val="24"/>
        </w:rPr>
        <w:tab/>
      </w:r>
      <w:r w:rsidRPr="00281964">
        <w:rPr>
          <w:rFonts w:ascii="Arial" w:hAnsi="Arial" w:cs="Arial"/>
          <w:sz w:val="24"/>
          <w:szCs w:val="24"/>
        </w:rPr>
        <w:tab/>
      </w:r>
      <w:r w:rsidRPr="00281964">
        <w:rPr>
          <w:rFonts w:ascii="Arial" w:hAnsi="Arial" w:cs="Arial"/>
          <w:sz w:val="24"/>
          <w:szCs w:val="24"/>
        </w:rPr>
        <w:tab/>
      </w:r>
      <w:r w:rsidRPr="00281964">
        <w:rPr>
          <w:rFonts w:ascii="Arial" w:hAnsi="Arial" w:cs="Arial"/>
          <w:sz w:val="24"/>
          <w:szCs w:val="24"/>
        </w:rPr>
        <w:tab/>
        <w:t xml:space="preserve">          А.П.Жмыхов</w:t>
      </w:r>
    </w:p>
    <w:p w:rsidR="00EF6E89" w:rsidRPr="00281964" w:rsidRDefault="00EF6E89" w:rsidP="00CE1AE7">
      <w:pPr>
        <w:pStyle w:val="ConsPlusNormal"/>
        <w:jc w:val="both"/>
        <w:rPr>
          <w:rFonts w:ascii="Arial" w:hAnsi="Arial" w:cs="Arial"/>
          <w:sz w:val="24"/>
          <w:szCs w:val="24"/>
        </w:rPr>
        <w:sectPr w:rsidR="00EF6E89" w:rsidRPr="00281964" w:rsidSect="00DE41B8">
          <w:pgSz w:w="16838" w:h="11905" w:orient="landscape"/>
          <w:pgMar w:top="1134" w:right="567" w:bottom="1134" w:left="1134" w:header="0" w:footer="0" w:gutter="0"/>
          <w:cols w:space="720"/>
          <w:docGrid w:linePitch="360"/>
        </w:sectPr>
      </w:pPr>
    </w:p>
    <w:p w:rsidR="00EF6E89" w:rsidRPr="00281964" w:rsidRDefault="00EF6E89" w:rsidP="00CE1A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F6E89" w:rsidRPr="00281964" w:rsidRDefault="00EF6E89" w:rsidP="00CE1AE7">
      <w:pPr>
        <w:pStyle w:val="ConsPlusNormal"/>
        <w:ind w:left="495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Приложение №7 к муниципальной программе «Создание условий для устойчивого экономического развития Молчановского района на 2017-2022 годы»</w:t>
      </w:r>
    </w:p>
    <w:p w:rsidR="00EF6E89" w:rsidRPr="00281964" w:rsidRDefault="00EF6E89" w:rsidP="00CE1AE7">
      <w:pPr>
        <w:pStyle w:val="ConsPlusNormal"/>
        <w:ind w:left="4956"/>
        <w:jc w:val="both"/>
        <w:rPr>
          <w:rFonts w:ascii="Arial" w:hAnsi="Arial" w:cs="Arial"/>
          <w:sz w:val="24"/>
          <w:szCs w:val="24"/>
        </w:rPr>
      </w:pPr>
    </w:p>
    <w:p w:rsidR="00EF6E89" w:rsidRPr="00281964" w:rsidRDefault="00EF6E89" w:rsidP="00CE1AE7">
      <w:pPr>
        <w:pStyle w:val="ConsPlusNormal"/>
        <w:ind w:left="4956"/>
        <w:jc w:val="both"/>
        <w:rPr>
          <w:rFonts w:ascii="Arial" w:hAnsi="Arial" w:cs="Arial"/>
          <w:sz w:val="24"/>
          <w:szCs w:val="24"/>
        </w:rPr>
      </w:pPr>
    </w:p>
    <w:p w:rsidR="00EF6E89" w:rsidRPr="00281964" w:rsidRDefault="00EF6E89" w:rsidP="00CE1AE7">
      <w:pPr>
        <w:spacing w:after="0" w:line="240" w:lineRule="auto"/>
        <w:ind w:right="98" w:firstLine="720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Перечень бюджетных инвестиций в объекты капитального строительства муниципальной собственности Молчановского района и объекты недвижимого имущества, приобретаемые в муниципальную собственность Молчановского района, финансируемых за счет средств областного бюджета, на 2017 год</w:t>
      </w:r>
    </w:p>
    <w:p w:rsidR="00EF6E89" w:rsidRPr="00281964" w:rsidRDefault="00EF6E89" w:rsidP="00CE1AE7">
      <w:pPr>
        <w:spacing w:after="0" w:line="240" w:lineRule="auto"/>
        <w:ind w:left="7788" w:firstLine="9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тыс. рублей</w:t>
      </w:r>
    </w:p>
    <w:p w:rsidR="00EF6E89" w:rsidRPr="00281964" w:rsidRDefault="00EF6E89" w:rsidP="00CE1AE7">
      <w:pPr>
        <w:spacing w:after="0" w:line="240" w:lineRule="auto"/>
        <w:ind w:left="7788" w:firstLine="9"/>
        <w:rPr>
          <w:rFonts w:ascii="Arial" w:hAnsi="Arial" w:cs="Arial"/>
          <w:sz w:val="24"/>
          <w:szCs w:val="24"/>
        </w:rPr>
      </w:pPr>
    </w:p>
    <w:tbl>
      <w:tblPr>
        <w:tblW w:w="9634" w:type="dxa"/>
        <w:tblInd w:w="108" w:type="dxa"/>
        <w:tblLook w:val="0000"/>
      </w:tblPr>
      <w:tblGrid>
        <w:gridCol w:w="617"/>
        <w:gridCol w:w="4244"/>
        <w:gridCol w:w="495"/>
        <w:gridCol w:w="522"/>
        <w:gridCol w:w="1698"/>
        <w:gridCol w:w="633"/>
        <w:gridCol w:w="1466"/>
      </w:tblGrid>
      <w:tr w:rsidR="00EF6E89" w:rsidRPr="00281964" w:rsidTr="003C6977">
        <w:trPr>
          <w:trHeight w:val="68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6E89" w:rsidRPr="00281964" w:rsidRDefault="00EF6E89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E89" w:rsidRPr="00281964" w:rsidRDefault="00EF6E89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6E89" w:rsidRPr="00281964" w:rsidRDefault="00EF6E89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E89" w:rsidRPr="00281964" w:rsidRDefault="00EF6E89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F6E89" w:rsidRPr="00281964" w:rsidTr="003C6977">
        <w:trPr>
          <w:trHeight w:val="7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6E89" w:rsidRPr="00281964" w:rsidRDefault="00EF6E89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89" w:rsidRPr="00281964" w:rsidRDefault="00EF6E89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E89" w:rsidRPr="00281964" w:rsidRDefault="00EF6E89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89" w:rsidRPr="00281964" w:rsidRDefault="00EF6E89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89" w:rsidRPr="00281964" w:rsidRDefault="00EF6E89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89" w:rsidRPr="00281964" w:rsidRDefault="00EF6E89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89" w:rsidRPr="00281964" w:rsidRDefault="00EF6E89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E89" w:rsidRPr="00281964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89" w:rsidRPr="00281964" w:rsidRDefault="00EF6E89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89" w:rsidRPr="00281964" w:rsidRDefault="00EF6E89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E89" w:rsidRPr="00281964" w:rsidRDefault="00EF6E89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10 000,0</w:t>
            </w:r>
          </w:p>
        </w:tc>
      </w:tr>
      <w:tr w:rsidR="00EF6E89" w:rsidRPr="00281964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89" w:rsidRPr="00281964" w:rsidRDefault="00EF6E89" w:rsidP="00CE1AE7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E89" w:rsidRPr="00281964" w:rsidRDefault="00EF6E89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EF6E89" w:rsidRPr="00281964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89" w:rsidRPr="00281964" w:rsidRDefault="00EF6E89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E89" w:rsidRPr="00281964" w:rsidRDefault="00EF6E89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Объекты капитального строительства муниципальной собственности Молчановского района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E89" w:rsidRPr="00281964" w:rsidRDefault="00EF6E89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E89" w:rsidRPr="00281964" w:rsidRDefault="00EF6E89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E89" w:rsidRPr="00281964" w:rsidRDefault="00EF6E89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E89" w:rsidRPr="00281964" w:rsidRDefault="00EF6E89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E89" w:rsidRPr="00281964" w:rsidRDefault="00EF6E89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6E89" w:rsidRPr="00281964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89" w:rsidRPr="00281964" w:rsidRDefault="00EF6E89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E89" w:rsidRPr="00281964" w:rsidRDefault="00EF6E89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Раздел 2. Объекты </w:t>
            </w:r>
            <w:r w:rsidRPr="00281964">
              <w:rPr>
                <w:rFonts w:ascii="Arial" w:hAnsi="Arial" w:cs="Arial"/>
                <w:b/>
                <w:i/>
                <w:sz w:val="24"/>
                <w:szCs w:val="24"/>
              </w:rPr>
              <w:t>недвижимого имущества, приобретаемые в муниципальную собственность Молчановского района</w:t>
            </w:r>
          </w:p>
        </w:tc>
      </w:tr>
      <w:tr w:rsidR="00EF6E89" w:rsidRPr="00281964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89" w:rsidRPr="00281964" w:rsidRDefault="00EF6E89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E89" w:rsidRPr="00281964" w:rsidRDefault="00EF6E89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Объекты </w:t>
            </w:r>
            <w:r w:rsidRPr="00281964">
              <w:rPr>
                <w:rFonts w:ascii="Arial" w:hAnsi="Arial" w:cs="Arial"/>
                <w:b/>
                <w:sz w:val="24"/>
                <w:szCs w:val="24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E89" w:rsidRPr="00281964" w:rsidRDefault="00EF6E89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E89" w:rsidRPr="00281964" w:rsidRDefault="00EF6E89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E89" w:rsidRPr="00281964" w:rsidRDefault="00EF6E89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E89" w:rsidRPr="00281964" w:rsidRDefault="00EF6E89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E89" w:rsidRPr="00281964" w:rsidRDefault="00EF6E89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10 010,0</w:t>
            </w:r>
          </w:p>
        </w:tc>
      </w:tr>
      <w:tr w:rsidR="00EF6E89" w:rsidRPr="00281964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89" w:rsidRPr="00281964" w:rsidRDefault="00EF6E89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E89" w:rsidRPr="00281964" w:rsidRDefault="00EF6E89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E89" w:rsidRPr="00281964" w:rsidRDefault="00EF6E89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E89" w:rsidRPr="00281964" w:rsidRDefault="00EF6E89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E89" w:rsidRPr="00281964" w:rsidRDefault="00EF6E89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E89" w:rsidRPr="00281964" w:rsidRDefault="00EF6E89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E89" w:rsidRPr="00281964" w:rsidRDefault="00EF6E89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10 010,0</w:t>
            </w:r>
          </w:p>
        </w:tc>
      </w:tr>
      <w:tr w:rsidR="00EF6E89" w:rsidRPr="00281964" w:rsidTr="003C6977">
        <w:trPr>
          <w:trHeight w:val="8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89" w:rsidRPr="00281964" w:rsidRDefault="00EF6E89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89" w:rsidRPr="00281964" w:rsidRDefault="00EF6E89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E89" w:rsidRPr="00281964" w:rsidRDefault="00EF6E89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E89" w:rsidRPr="00281964" w:rsidRDefault="00EF6E89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E89" w:rsidRPr="00281964" w:rsidRDefault="00EF6E89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E89" w:rsidRPr="00281964" w:rsidRDefault="00EF6E89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E89" w:rsidRPr="00281964" w:rsidRDefault="00EF6E89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10 010,0</w:t>
            </w:r>
          </w:p>
        </w:tc>
      </w:tr>
      <w:tr w:rsidR="00EF6E89" w:rsidRPr="00281964" w:rsidTr="003C6977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89" w:rsidRPr="00281964" w:rsidRDefault="00EF6E89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89" w:rsidRPr="00281964" w:rsidRDefault="00EF6E89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E89" w:rsidRPr="00281964" w:rsidRDefault="00EF6E89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E89" w:rsidRPr="00281964" w:rsidRDefault="00EF6E89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E89" w:rsidRPr="00281964" w:rsidRDefault="00EF6E89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E89" w:rsidRPr="00281964" w:rsidRDefault="00EF6E89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E89" w:rsidRPr="00281964" w:rsidRDefault="00EF6E89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F6E89" w:rsidRPr="00281964" w:rsidTr="003C6977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89" w:rsidRPr="00281964" w:rsidRDefault="00EF6E89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89" w:rsidRPr="00281964" w:rsidRDefault="00EF6E89" w:rsidP="00CE1AE7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Приобретение жилых помещений для улучшения жилищных условий работников бюджетной сферы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E89" w:rsidRPr="00281964" w:rsidRDefault="00EF6E89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E89" w:rsidRPr="00281964" w:rsidRDefault="00EF6E89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E89" w:rsidRPr="00281964" w:rsidRDefault="00EF6E89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01 6 51 S0870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E89" w:rsidRPr="00281964" w:rsidRDefault="00EF6E89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iCs/>
                <w:sz w:val="24"/>
                <w:szCs w:val="24"/>
              </w:rPr>
              <w:t>410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E89" w:rsidRPr="00281964" w:rsidRDefault="00EF6E89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iCs/>
                <w:sz w:val="24"/>
                <w:szCs w:val="24"/>
              </w:rPr>
              <w:t>10 000,0</w:t>
            </w:r>
          </w:p>
        </w:tc>
      </w:tr>
      <w:tr w:rsidR="00EF6E89" w:rsidRPr="00281964" w:rsidTr="003C6977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89" w:rsidRPr="00281964" w:rsidRDefault="00EF6E89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89" w:rsidRPr="00281964" w:rsidRDefault="00EF6E89" w:rsidP="00CE1AE7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Приобретение жилых помещений для улучшения жилищных условий работников бюджетной сферы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E89" w:rsidRPr="00281964" w:rsidRDefault="00EF6E89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E89" w:rsidRPr="00281964" w:rsidRDefault="00EF6E89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E89" w:rsidRPr="00281964" w:rsidRDefault="00EF6E89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01 6 51 С0870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E89" w:rsidRPr="00281964" w:rsidRDefault="00EF6E89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iCs/>
                <w:sz w:val="24"/>
                <w:szCs w:val="24"/>
              </w:rPr>
              <w:t>410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E89" w:rsidRPr="00281964" w:rsidRDefault="00EF6E89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iCs/>
                <w:sz w:val="24"/>
                <w:szCs w:val="24"/>
              </w:rPr>
              <w:t>10,0</w:t>
            </w:r>
          </w:p>
        </w:tc>
      </w:tr>
    </w:tbl>
    <w:p w:rsidR="00EF6E89" w:rsidRPr="00281964" w:rsidRDefault="00EF6E89" w:rsidP="00CE1AE7">
      <w:pPr>
        <w:pStyle w:val="ConsPlusNormal"/>
        <w:ind w:left="4956"/>
        <w:jc w:val="both"/>
        <w:rPr>
          <w:rFonts w:ascii="Arial" w:hAnsi="Arial" w:cs="Arial"/>
          <w:sz w:val="24"/>
          <w:szCs w:val="24"/>
        </w:rPr>
      </w:pPr>
    </w:p>
    <w:p w:rsidR="00EF6E89" w:rsidRPr="00281964" w:rsidRDefault="00EF6E89" w:rsidP="00CE1AE7">
      <w:pPr>
        <w:pStyle w:val="ConsPlusNormal"/>
        <w:ind w:left="4956"/>
        <w:jc w:val="both"/>
        <w:rPr>
          <w:rFonts w:ascii="Arial" w:hAnsi="Arial" w:cs="Arial"/>
          <w:sz w:val="24"/>
          <w:szCs w:val="24"/>
        </w:rPr>
      </w:pPr>
    </w:p>
    <w:p w:rsidR="00EF6E89" w:rsidRPr="00281964" w:rsidRDefault="00EF6E89" w:rsidP="00CE1AE7">
      <w:pPr>
        <w:pStyle w:val="ConsPlusNormal"/>
        <w:ind w:left="4956"/>
        <w:jc w:val="both"/>
        <w:rPr>
          <w:rFonts w:ascii="Arial" w:hAnsi="Arial" w:cs="Arial"/>
          <w:sz w:val="24"/>
          <w:szCs w:val="24"/>
        </w:rPr>
      </w:pPr>
    </w:p>
    <w:p w:rsidR="00EF6E89" w:rsidRPr="00281964" w:rsidRDefault="00EF6E89" w:rsidP="00CE1A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Управляющий делами</w:t>
      </w:r>
    </w:p>
    <w:p w:rsidR="00EF6E89" w:rsidRPr="00281964" w:rsidRDefault="00EF6E89" w:rsidP="00CE1A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Администрации Молчановского района                                                         А.П.Жмыхов</w:t>
      </w:r>
    </w:p>
    <w:p w:rsidR="00EF6E89" w:rsidRPr="00281964" w:rsidRDefault="00EF6E89" w:rsidP="00CE1A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F6E89" w:rsidRPr="00281964" w:rsidRDefault="00EF6E89" w:rsidP="00CE1A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F6E89" w:rsidRPr="00281964" w:rsidRDefault="00EF6E89" w:rsidP="00CE1A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F6E89" w:rsidRPr="00281964" w:rsidRDefault="00EF6E89" w:rsidP="00B779CB">
      <w:pPr>
        <w:pStyle w:val="ConsPlusNormal"/>
        <w:rPr>
          <w:rFonts w:ascii="Arial" w:hAnsi="Arial" w:cs="Arial"/>
          <w:sz w:val="24"/>
          <w:szCs w:val="24"/>
        </w:rPr>
      </w:pPr>
    </w:p>
    <w:p w:rsidR="00EF6E89" w:rsidRPr="00281964" w:rsidRDefault="00EF6E89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EF6E89" w:rsidRPr="00281964" w:rsidSect="00CE1AE7">
          <w:pgSz w:w="11905" w:h="16838"/>
          <w:pgMar w:top="567" w:right="1134" w:bottom="1134" w:left="1134" w:header="0" w:footer="0" w:gutter="0"/>
          <w:cols w:space="720"/>
          <w:docGrid w:linePitch="360"/>
        </w:sectPr>
      </w:pPr>
    </w:p>
    <w:p w:rsidR="00EF6E89" w:rsidRPr="00281964" w:rsidRDefault="00EF6E89" w:rsidP="00B779CB">
      <w:pPr>
        <w:pStyle w:val="ConsPlusNormal"/>
        <w:ind w:left="1049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Приложение №8 к муниципальной программе «Создание условий для устойчивого экономического развития Молчановского района на 2017-2022 годы»</w:t>
      </w:r>
    </w:p>
    <w:p w:rsidR="00EF6E89" w:rsidRPr="00281964" w:rsidRDefault="00EF6E89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6E89" w:rsidRPr="008A1C10" w:rsidRDefault="00EF6E89" w:rsidP="00F521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1C10">
        <w:rPr>
          <w:rFonts w:ascii="Times New Roman" w:hAnsi="Times New Roman" w:cs="Times New Roman"/>
          <w:sz w:val="24"/>
          <w:szCs w:val="24"/>
        </w:rPr>
        <w:t>1. Паспорт подпрограммы 7 «Реализация проекта «Инициативное бюджетирование на территории Молчановского района</w:t>
      </w:r>
    </w:p>
    <w:p w:rsidR="00EF6E89" w:rsidRPr="008A1C10" w:rsidRDefault="00EF6E89" w:rsidP="00F521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615"/>
      </w:tblGrid>
      <w:tr w:rsidR="00EF6E89" w:rsidRPr="008A1C10" w:rsidTr="006478C6">
        <w:tc>
          <w:tcPr>
            <w:tcW w:w="2047" w:type="dxa"/>
          </w:tcPr>
          <w:p w:rsidR="00EF6E89" w:rsidRPr="008A1C10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EF6E89" w:rsidRPr="008A1C10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7 «Реализация проекта «Инициативное бюджетирование на территории Молчановского района» (далее –  подпрограмма)</w:t>
            </w:r>
          </w:p>
        </w:tc>
      </w:tr>
      <w:tr w:rsidR="00EF6E89" w:rsidRPr="008A1C10" w:rsidTr="006478C6">
        <w:tc>
          <w:tcPr>
            <w:tcW w:w="2047" w:type="dxa"/>
          </w:tcPr>
          <w:p w:rsidR="00EF6E89" w:rsidRPr="008A1C10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EF6E89" w:rsidRPr="008A1C10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2955" w:type="dxa"/>
            <w:gridSpan w:val="15"/>
          </w:tcPr>
          <w:p w:rsidR="00EF6E89" w:rsidRPr="008A1C10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(Отдел экономического анализа и прогнозирования)</w:t>
            </w:r>
          </w:p>
        </w:tc>
      </w:tr>
      <w:tr w:rsidR="00EF6E89" w:rsidRPr="008A1C10" w:rsidTr="006478C6">
        <w:tc>
          <w:tcPr>
            <w:tcW w:w="2047" w:type="dxa"/>
          </w:tcPr>
          <w:p w:rsidR="00EF6E89" w:rsidRPr="008A1C10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EF6E89" w:rsidRPr="008A1C10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EF6E89" w:rsidRPr="008A1C10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  <w:p w:rsidR="00EF6E89" w:rsidRPr="008A1C10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89" w:rsidRPr="008A1C10" w:rsidTr="006478C6">
        <w:tc>
          <w:tcPr>
            <w:tcW w:w="2047" w:type="dxa"/>
          </w:tcPr>
          <w:p w:rsidR="00EF6E89" w:rsidRPr="008A1C10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2955" w:type="dxa"/>
            <w:gridSpan w:val="15"/>
          </w:tcPr>
          <w:p w:rsidR="00EF6E89" w:rsidRPr="008A1C10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</w:t>
            </w:r>
          </w:p>
        </w:tc>
      </w:tr>
      <w:tr w:rsidR="00EF6E89" w:rsidRPr="008A1C10" w:rsidTr="006478C6">
        <w:tc>
          <w:tcPr>
            <w:tcW w:w="2047" w:type="dxa"/>
            <w:vMerge w:val="restart"/>
            <w:tcBorders>
              <w:bottom w:val="nil"/>
            </w:tcBorders>
          </w:tcPr>
          <w:p w:rsidR="00EF6E89" w:rsidRPr="008A1C10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8A1C10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EF6E89" w:rsidRPr="008A1C10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C10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 муниципального образования, принимающего участие в реализации социально-значимых проектов, %</w:t>
            </w:r>
          </w:p>
          <w:p w:rsidR="00EF6E89" w:rsidRPr="008A1C10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EF6E89" w:rsidRPr="008A1C10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EF6E89" w:rsidRPr="008A1C10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8A1C10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EF6E89" w:rsidRPr="008A1C10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8A1C10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EF6E89" w:rsidRPr="008A1C10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EF6E89" w:rsidRPr="008A1C10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F6E89" w:rsidRPr="008A1C10" w:rsidTr="006478C6">
        <w:tc>
          <w:tcPr>
            <w:tcW w:w="2047" w:type="dxa"/>
            <w:vMerge/>
            <w:tcBorders>
              <w:bottom w:val="nil"/>
            </w:tcBorders>
          </w:tcPr>
          <w:p w:rsidR="00EF6E89" w:rsidRPr="008A1C10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EF6E89" w:rsidRPr="008A1C10" w:rsidRDefault="00EF6E89" w:rsidP="006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EF6E89" w:rsidRPr="008A1C10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EF6E89" w:rsidRPr="008A1C10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EF6E89" w:rsidRPr="008A1C10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EF6E89" w:rsidRPr="008A1C10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EF6E89" w:rsidRPr="008A1C10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EF6E89" w:rsidRPr="008A1C10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EF6E89" w:rsidRPr="008A1C10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8A1C10" w:rsidTr="006478C6">
        <w:tc>
          <w:tcPr>
            <w:tcW w:w="2047" w:type="dxa"/>
          </w:tcPr>
          <w:p w:rsidR="00EF6E89" w:rsidRPr="008A1C10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EF6E89" w:rsidRPr="008A1C10" w:rsidRDefault="00EF6E89" w:rsidP="006478C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Задача 1. Реализация социально значимых проектов на территории Молчановского района, предложенных непосредственно населением</w:t>
            </w:r>
          </w:p>
        </w:tc>
      </w:tr>
      <w:tr w:rsidR="00EF6E89" w:rsidRPr="008A1C10" w:rsidTr="006478C6">
        <w:trPr>
          <w:trHeight w:val="850"/>
        </w:trPr>
        <w:tc>
          <w:tcPr>
            <w:tcW w:w="2047" w:type="dxa"/>
            <w:vMerge w:val="restart"/>
          </w:tcPr>
          <w:p w:rsidR="00EF6E89" w:rsidRPr="008A1C10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EF6E89" w:rsidRPr="008A1C10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EF6E89" w:rsidRPr="008A1C10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EF6E89" w:rsidRPr="008A1C10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8A1C10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EF6E89" w:rsidRPr="008A1C10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8A1C10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8A1C10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57" w:type="dxa"/>
            <w:gridSpan w:val="2"/>
            <w:vAlign w:val="center"/>
          </w:tcPr>
          <w:p w:rsidR="00EF6E89" w:rsidRPr="008A1C10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F6E89" w:rsidRPr="008A1C10" w:rsidTr="006478C6">
        <w:trPr>
          <w:trHeight w:val="1248"/>
        </w:trPr>
        <w:tc>
          <w:tcPr>
            <w:tcW w:w="2047" w:type="dxa"/>
            <w:vMerge/>
          </w:tcPr>
          <w:p w:rsidR="00EF6E89" w:rsidRPr="008A1C10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EF6E89" w:rsidRPr="008A1C10" w:rsidRDefault="00EF6E89" w:rsidP="00647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Показатель задачи 1.</w:t>
            </w:r>
          </w:p>
          <w:p w:rsidR="00EF6E89" w:rsidRPr="008A1C10" w:rsidRDefault="00EF6E89" w:rsidP="006478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Количество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1531" w:type="dxa"/>
            <w:gridSpan w:val="2"/>
          </w:tcPr>
          <w:p w:rsidR="00EF6E89" w:rsidRPr="008A1C10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EF6E89" w:rsidRPr="008A1C10" w:rsidRDefault="00EF6E89" w:rsidP="006478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EF6E89" w:rsidRPr="008A1C10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EF6E89" w:rsidRPr="008A1C10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:rsidR="00EF6E89" w:rsidRPr="008A1C10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EF6E89" w:rsidRPr="008A1C10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gridSpan w:val="2"/>
          </w:tcPr>
          <w:p w:rsidR="00EF6E89" w:rsidRPr="008A1C10" w:rsidRDefault="00EF6E89" w:rsidP="0064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8A1C10" w:rsidTr="006478C6">
        <w:tc>
          <w:tcPr>
            <w:tcW w:w="2047" w:type="dxa"/>
          </w:tcPr>
          <w:p w:rsidR="00EF6E89" w:rsidRPr="008A1C10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EF6E89" w:rsidRPr="008A1C10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F6E89" w:rsidRPr="008A1C10" w:rsidTr="006478C6">
        <w:tc>
          <w:tcPr>
            <w:tcW w:w="2047" w:type="dxa"/>
          </w:tcPr>
          <w:p w:rsidR="00EF6E89" w:rsidRPr="008A1C10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EF6E89" w:rsidRPr="008A1C10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EF6E89" w:rsidRPr="008A1C10" w:rsidTr="006478C6">
        <w:trPr>
          <w:trHeight w:val="850"/>
        </w:trPr>
        <w:tc>
          <w:tcPr>
            <w:tcW w:w="2047" w:type="dxa"/>
            <w:vMerge w:val="restart"/>
          </w:tcPr>
          <w:p w:rsidR="00EF6E89" w:rsidRPr="008A1C10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89" w:rsidRPr="008A1C10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EF6E89" w:rsidRPr="008A1C10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EF6E89" w:rsidRPr="008A1C10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EF6E89" w:rsidRPr="008A1C10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8A1C10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8A1C10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EF6E89" w:rsidRPr="008A1C10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8A1C10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EF6E89" w:rsidRPr="008A1C10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F6E89" w:rsidRPr="008A1C10" w:rsidTr="006478C6">
        <w:trPr>
          <w:trHeight w:val="850"/>
        </w:trPr>
        <w:tc>
          <w:tcPr>
            <w:tcW w:w="2047" w:type="dxa"/>
            <w:vMerge/>
          </w:tcPr>
          <w:p w:rsidR="00EF6E89" w:rsidRPr="008A1C10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F6E89" w:rsidRPr="008A1C10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</w:t>
            </w:r>
          </w:p>
          <w:p w:rsidR="00EF6E89" w:rsidRPr="008A1C10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6E89" w:rsidRPr="008A1C10" w:rsidTr="006478C6">
        <w:trPr>
          <w:trHeight w:val="850"/>
        </w:trPr>
        <w:tc>
          <w:tcPr>
            <w:tcW w:w="2047" w:type="dxa"/>
            <w:vMerge/>
          </w:tcPr>
          <w:p w:rsidR="00EF6E89" w:rsidRPr="008A1C10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F6E89" w:rsidRPr="008A1C10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</w:t>
            </w:r>
          </w:p>
          <w:p w:rsidR="00EF6E89" w:rsidRPr="008A1C10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3 882,5</w:t>
            </w:r>
          </w:p>
        </w:tc>
        <w:tc>
          <w:tcPr>
            <w:tcW w:w="1701" w:type="dxa"/>
            <w:gridSpan w:val="2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2 195,0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1 687,5</w:t>
            </w:r>
          </w:p>
        </w:tc>
        <w:tc>
          <w:tcPr>
            <w:tcW w:w="1560" w:type="dxa"/>
            <w:gridSpan w:val="2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6E89" w:rsidRPr="008A1C10" w:rsidTr="006478C6">
        <w:trPr>
          <w:trHeight w:val="850"/>
        </w:trPr>
        <w:tc>
          <w:tcPr>
            <w:tcW w:w="2047" w:type="dxa"/>
            <w:vMerge/>
          </w:tcPr>
          <w:p w:rsidR="00EF6E89" w:rsidRPr="008A1C10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F6E89" w:rsidRPr="008A1C10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2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6E89" w:rsidRPr="008A1C10" w:rsidTr="006478C6">
        <w:tc>
          <w:tcPr>
            <w:tcW w:w="2047" w:type="dxa"/>
            <w:vMerge/>
          </w:tcPr>
          <w:p w:rsidR="00EF6E89" w:rsidRPr="008A1C10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6E89" w:rsidRPr="008A1C10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EF6E89" w:rsidRPr="008A1C10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822,4</w:t>
            </w:r>
          </w:p>
        </w:tc>
        <w:tc>
          <w:tcPr>
            <w:tcW w:w="1701" w:type="dxa"/>
            <w:gridSpan w:val="2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276,9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545,5</w:t>
            </w:r>
          </w:p>
        </w:tc>
        <w:tc>
          <w:tcPr>
            <w:tcW w:w="1560" w:type="dxa"/>
            <w:gridSpan w:val="2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6E89" w:rsidRPr="008A1C10" w:rsidTr="006478C6">
        <w:tc>
          <w:tcPr>
            <w:tcW w:w="2047" w:type="dxa"/>
            <w:vMerge/>
          </w:tcPr>
          <w:p w:rsidR="00EF6E89" w:rsidRPr="008A1C10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6E89" w:rsidRPr="008A1C10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</w:t>
            </w:r>
          </w:p>
          <w:p w:rsidR="00EF6E89" w:rsidRPr="008A1C10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  <w:tc>
          <w:tcPr>
            <w:tcW w:w="1701" w:type="dxa"/>
            <w:gridSpan w:val="2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6E89" w:rsidRPr="008A1C10" w:rsidTr="006478C6">
        <w:tc>
          <w:tcPr>
            <w:tcW w:w="2047" w:type="dxa"/>
            <w:vMerge/>
          </w:tcPr>
          <w:p w:rsidR="00EF6E89" w:rsidRPr="008A1C10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6E89" w:rsidRPr="008A1C10" w:rsidRDefault="00EF6E89" w:rsidP="006478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4 898,7</w:t>
            </w:r>
          </w:p>
        </w:tc>
        <w:tc>
          <w:tcPr>
            <w:tcW w:w="1701" w:type="dxa"/>
            <w:gridSpan w:val="2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2 665,7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2 233,0</w:t>
            </w:r>
          </w:p>
        </w:tc>
        <w:tc>
          <w:tcPr>
            <w:tcW w:w="1560" w:type="dxa"/>
            <w:gridSpan w:val="2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F6E89" w:rsidRPr="008A1C10" w:rsidRDefault="00EF6E89" w:rsidP="00A32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6E89" w:rsidRPr="00281964" w:rsidRDefault="00EF6E89" w:rsidP="00F521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6E89" w:rsidRDefault="00EF6E89" w:rsidP="00B779CB">
      <w:pPr>
        <w:pStyle w:val="ConsPlusNormal"/>
        <w:ind w:left="720"/>
        <w:jc w:val="center"/>
        <w:rPr>
          <w:rFonts w:ascii="Arial" w:hAnsi="Arial" w:cs="Arial"/>
          <w:sz w:val="24"/>
          <w:szCs w:val="24"/>
        </w:rPr>
      </w:pPr>
    </w:p>
    <w:p w:rsidR="00EF6E89" w:rsidRPr="00281964" w:rsidRDefault="00EF6E89" w:rsidP="00B779CB">
      <w:pPr>
        <w:pStyle w:val="ConsPlusNormal"/>
        <w:ind w:left="720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2. Характеристика сферы реализации подпрограммы 7, описание основных проблем в указанной сфере и прогноз ее развития</w:t>
      </w:r>
    </w:p>
    <w:p w:rsidR="00EF6E89" w:rsidRPr="00281964" w:rsidRDefault="00EF6E89" w:rsidP="00B779CB">
      <w:pPr>
        <w:pStyle w:val="ConsPlusNormal"/>
        <w:ind w:left="720"/>
        <w:jc w:val="center"/>
        <w:rPr>
          <w:rFonts w:ascii="Arial" w:hAnsi="Arial" w:cs="Arial"/>
          <w:sz w:val="24"/>
          <w:szCs w:val="24"/>
        </w:rPr>
      </w:pPr>
    </w:p>
    <w:p w:rsidR="00EF6E89" w:rsidRPr="00281964" w:rsidRDefault="00EF6E89" w:rsidP="00B77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EF6E89" w:rsidRPr="00281964" w:rsidRDefault="00EF6E89" w:rsidP="00B77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Одним из приоритетов государственной политики, определенных в Концепции развития и регулирования инициативного бюджетирования в Российской Федерации, является развитие существующих практик инициативного бюджетирования и появление новых, основанных на участии граждан в бюджетных инициативах.</w:t>
      </w:r>
    </w:p>
    <w:p w:rsidR="00EF6E89" w:rsidRPr="00281964" w:rsidRDefault="00EF6E89" w:rsidP="00B77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Инициативное бюджетирование создает возможности для более эффективного управления местными бюджетами с участием граждан. Формируются условия для проявления гражданами инициативы на всех этапах решения вопросов местного значения: жители получают возможность формулировать актуальную повестку, участвовать в проектировании решений, контролировать ход практической реализации проектов. Таким образом, обеспечивается выбор приоритетов расходования бюджетных средств для решения проблем местного значения. Софинансирование проектов инициативного бюджетирования гражданами - следующий шаг в привлечении средств граждан на решение вопросов местного значения.</w:t>
      </w:r>
    </w:p>
    <w:p w:rsidR="00EF6E89" w:rsidRPr="00281964" w:rsidRDefault="00EF6E89" w:rsidP="00B77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Реализация основного мероприятия подпрограммы дает возможность привлечь население Молчановского района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подпрограммы, а также в последующем содержании и обеспечении сохранности объектов.</w:t>
      </w:r>
    </w:p>
    <w:p w:rsidR="00EF6E89" w:rsidRPr="00281964" w:rsidRDefault="00EF6E89" w:rsidP="00B779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EF6E89" w:rsidRPr="00281964" w:rsidRDefault="00EF6E89" w:rsidP="00B77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6E89" w:rsidRPr="00281964" w:rsidRDefault="00EF6E89" w:rsidP="00B779C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3. Перечень показателей цели и задач подпрограммы 7 и сведения о порядке сбора информации по показателям и методике их расчета</w:t>
      </w:r>
    </w:p>
    <w:p w:rsidR="00EF6E89" w:rsidRPr="00281964" w:rsidRDefault="00EF6E89" w:rsidP="00B779C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EF6E89" w:rsidRPr="00281964" w:rsidTr="00625973">
        <w:tc>
          <w:tcPr>
            <w:tcW w:w="567" w:type="dxa"/>
            <w:vAlign w:val="center"/>
          </w:tcPr>
          <w:p w:rsidR="00EF6E89" w:rsidRPr="00281964" w:rsidRDefault="00EF6E8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2555" w:type="dxa"/>
            <w:vAlign w:val="center"/>
          </w:tcPr>
          <w:p w:rsidR="00EF6E89" w:rsidRPr="00281964" w:rsidRDefault="00EF6E8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EF6E89" w:rsidRPr="00281964" w:rsidRDefault="00EF6E8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EF6E89" w:rsidRPr="00281964" w:rsidRDefault="00EF6E8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EF6E89" w:rsidRPr="00281964" w:rsidRDefault="00EF6E8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EF6E89" w:rsidRPr="00281964" w:rsidRDefault="00EF6E8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EF6E89" w:rsidRPr="00281964" w:rsidRDefault="00EF6E8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EF6E89" w:rsidRPr="00281964" w:rsidRDefault="00EF6E8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EF6E89" w:rsidRPr="00281964" w:rsidTr="00625973">
        <w:tc>
          <w:tcPr>
            <w:tcW w:w="14822" w:type="dxa"/>
            <w:gridSpan w:val="8"/>
          </w:tcPr>
          <w:p w:rsidR="00EF6E89" w:rsidRPr="00281964" w:rsidRDefault="00EF6E89" w:rsidP="006259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Показатель цели подпрограммы 7 «Реализация проекта «Инициативное бюджетирование на территории Молчановского района» </w:t>
            </w:r>
          </w:p>
        </w:tc>
      </w:tr>
      <w:tr w:rsidR="00EF6E89" w:rsidRPr="00281964" w:rsidTr="00625973">
        <w:tc>
          <w:tcPr>
            <w:tcW w:w="567" w:type="dxa"/>
          </w:tcPr>
          <w:p w:rsidR="00EF6E89" w:rsidRPr="00281964" w:rsidRDefault="00EF6E8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EF6E89" w:rsidRPr="00281964" w:rsidRDefault="00EF6E89" w:rsidP="00625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Доля населения муниципального образования, принимающего участие в реализации социально-значимых проектов, %</w:t>
            </w:r>
          </w:p>
          <w:p w:rsidR="00EF6E89" w:rsidRPr="00281964" w:rsidRDefault="00EF6E89" w:rsidP="006259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6E89" w:rsidRPr="00281964" w:rsidRDefault="00EF6E8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EF6E89" w:rsidRPr="00281964" w:rsidRDefault="00EF6E8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EF6E89" w:rsidRPr="00281964" w:rsidRDefault="00EF6E8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EF6E89" w:rsidRPr="00281964" w:rsidRDefault="00EF6E89" w:rsidP="00625973">
            <w:pPr>
              <w:tabs>
                <w:tab w:val="left" w:pos="2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Отношение количества населения, принявшего участие в реализации социально - значимых проектов подпрограммы, к количеству населения, проживающего на территории муниципального образования</w:t>
            </w:r>
          </w:p>
        </w:tc>
        <w:tc>
          <w:tcPr>
            <w:tcW w:w="1800" w:type="dxa"/>
          </w:tcPr>
          <w:p w:rsidR="00EF6E89" w:rsidRPr="00281964" w:rsidRDefault="00EF6E8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en-US"/>
              </w:rPr>
              <w:t>отчетность</w:t>
            </w:r>
          </w:p>
        </w:tc>
        <w:tc>
          <w:tcPr>
            <w:tcW w:w="2880" w:type="dxa"/>
          </w:tcPr>
          <w:p w:rsidR="00EF6E89" w:rsidRPr="00281964" w:rsidRDefault="00EF6E8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EF6E89" w:rsidRPr="00281964" w:rsidTr="00625973">
        <w:tc>
          <w:tcPr>
            <w:tcW w:w="14822" w:type="dxa"/>
            <w:gridSpan w:val="8"/>
          </w:tcPr>
          <w:p w:rsidR="00EF6E89" w:rsidRPr="00281964" w:rsidRDefault="00EF6E89" w:rsidP="006259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 подпрограммы 7 «Реализация проекта «Инициативное бюджетирование на территории Молчановского района»</w:t>
            </w:r>
          </w:p>
        </w:tc>
      </w:tr>
      <w:tr w:rsidR="00EF6E89" w:rsidRPr="00281964" w:rsidTr="00625973">
        <w:tc>
          <w:tcPr>
            <w:tcW w:w="567" w:type="dxa"/>
          </w:tcPr>
          <w:p w:rsidR="00EF6E89" w:rsidRPr="00281964" w:rsidRDefault="00EF6E8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EF6E89" w:rsidRPr="00281964" w:rsidRDefault="00EF6E89" w:rsidP="0062597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1</w:t>
            </w:r>
          </w:p>
          <w:p w:rsidR="00EF6E89" w:rsidRPr="00281964" w:rsidRDefault="00EF6E89" w:rsidP="0062597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1260" w:type="dxa"/>
          </w:tcPr>
          <w:p w:rsidR="00EF6E89" w:rsidRPr="00281964" w:rsidRDefault="00EF6E8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080" w:type="dxa"/>
          </w:tcPr>
          <w:p w:rsidR="00EF6E89" w:rsidRPr="00281964" w:rsidRDefault="00EF6E8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EF6E89" w:rsidRPr="00281964" w:rsidRDefault="00EF6E8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EF6E89" w:rsidRPr="00281964" w:rsidRDefault="00EF6E89" w:rsidP="00625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Сводная информация показателя </w:t>
            </w:r>
          </w:p>
        </w:tc>
        <w:tc>
          <w:tcPr>
            <w:tcW w:w="1800" w:type="dxa"/>
          </w:tcPr>
          <w:p w:rsidR="00EF6E89" w:rsidRPr="00281964" w:rsidRDefault="00EF6E8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подсчет,</w:t>
            </w:r>
          </w:p>
          <w:p w:rsidR="00EF6E89" w:rsidRPr="00281964" w:rsidRDefault="00EF6E8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EF6E89" w:rsidRPr="00281964" w:rsidRDefault="00EF6E8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EF6E89" w:rsidRPr="00281964" w:rsidRDefault="00EF6E89" w:rsidP="00B77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6E89" w:rsidRPr="008A1C10" w:rsidRDefault="00EF6E89" w:rsidP="00F52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1C10">
        <w:rPr>
          <w:rFonts w:ascii="Times New Roman" w:hAnsi="Times New Roman"/>
          <w:sz w:val="24"/>
          <w:szCs w:val="24"/>
        </w:rPr>
        <w:t>4. Перечень</w:t>
      </w:r>
    </w:p>
    <w:p w:rsidR="00EF6E89" w:rsidRPr="008A1C10" w:rsidRDefault="00EF6E89" w:rsidP="00F52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1C10">
        <w:rPr>
          <w:rFonts w:ascii="Times New Roman" w:hAnsi="Times New Roman"/>
          <w:sz w:val="24"/>
          <w:szCs w:val="24"/>
        </w:rPr>
        <w:t xml:space="preserve">ведомственных целевых программ, основных мероприятий </w:t>
      </w:r>
    </w:p>
    <w:p w:rsidR="00EF6E89" w:rsidRDefault="00EF6E89" w:rsidP="00F52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1C10">
        <w:rPr>
          <w:rFonts w:ascii="Times New Roman" w:hAnsi="Times New Roman"/>
          <w:sz w:val="24"/>
          <w:szCs w:val="24"/>
        </w:rPr>
        <w:t>и ресурсное обеспечение реализации подпрограммы 7</w:t>
      </w:r>
    </w:p>
    <w:p w:rsidR="00EF6E89" w:rsidRPr="008A1C10" w:rsidRDefault="00EF6E89" w:rsidP="00F52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64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844"/>
      </w:tblGrid>
      <w:tr w:rsidR="00EF6E89" w:rsidRPr="008A1C10" w:rsidTr="006478C6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N пп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EF6E89" w:rsidRPr="008A1C10" w:rsidTr="006478C6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89" w:rsidRPr="008A1C10" w:rsidTr="006478C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EF6E89" w:rsidRPr="008A1C10" w:rsidTr="006478C6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F6E89" w:rsidRPr="008A1C10" w:rsidTr="00647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Подпрограмма 7 «</w:t>
            </w:r>
            <w:r w:rsidRPr="008A1C10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проекта «Инициативное бюджетирование на территории Молчановского района</w:t>
            </w:r>
            <w:r w:rsidRPr="008A1C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6E89" w:rsidRPr="008A1C10" w:rsidTr="006478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 xml:space="preserve">  Задача 1 подпрограммы 7. </w:t>
            </w:r>
            <w:r w:rsidRPr="008A1C10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проекта «Инициативное бюджетирование на территории Молчановского района</w:t>
            </w:r>
          </w:p>
        </w:tc>
      </w:tr>
      <w:tr w:rsidR="00EF6E89" w:rsidRPr="008A1C10" w:rsidTr="006478C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«Реализация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4 898,7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3 882,5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8A1C10" w:rsidTr="006478C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8A1C10" w:rsidTr="006478C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2 665,7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2 195,0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276,9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6E89" w:rsidRPr="008A1C10" w:rsidTr="006478C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F6E89" w:rsidRPr="008A1C10" w:rsidTr="006478C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8A1C10" w:rsidTr="006478C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8A1C10" w:rsidTr="006478C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8A1C10" w:rsidTr="006478C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Реализация мероприятий по строительству, ремонту и модернизации объектов благоустройства, мест захоронения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4 898,7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3 882,5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10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8A1C10" w:rsidTr="006478C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8A1C10" w:rsidTr="006478C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2 665,7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2 195,0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276,9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6E89" w:rsidRPr="008A1C10" w:rsidTr="006478C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F6E89" w:rsidRPr="008A1C10" w:rsidTr="006478C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8A1C10" w:rsidTr="006478C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8A1C10" w:rsidTr="006478C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E89" w:rsidRPr="008A1C10" w:rsidTr="006478C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Итого по подпрограмме 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4 898,7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3 882,5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района, Администрации сельских поселений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8A1C10" w:rsidTr="006478C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8A1C10" w:rsidTr="006478C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2 665,7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2 195,0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276,9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193,8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8A1C10" w:rsidTr="006478C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8A1C10" w:rsidTr="006478C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8A1C10" w:rsidTr="006478C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F6E89" w:rsidRPr="008A1C10" w:rsidTr="006478C6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C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E89" w:rsidRPr="008A1C10" w:rsidRDefault="00EF6E89" w:rsidP="00647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89" w:rsidRPr="008A1C10" w:rsidRDefault="00EF6E89" w:rsidP="0064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EF6E89" w:rsidRPr="00281964" w:rsidRDefault="00EF6E89" w:rsidP="00B779CB">
      <w:pPr>
        <w:pStyle w:val="ConsPlusNormal"/>
        <w:rPr>
          <w:rFonts w:ascii="Arial" w:hAnsi="Arial" w:cs="Arial"/>
          <w:sz w:val="24"/>
          <w:szCs w:val="24"/>
        </w:rPr>
      </w:pPr>
    </w:p>
    <w:p w:rsidR="00EF6E89" w:rsidRPr="00281964" w:rsidRDefault="00EF6E89" w:rsidP="00B779CB">
      <w:pPr>
        <w:pStyle w:val="ConsPlusNormal"/>
        <w:rPr>
          <w:rFonts w:ascii="Arial" w:hAnsi="Arial" w:cs="Arial"/>
          <w:sz w:val="24"/>
          <w:szCs w:val="24"/>
        </w:rPr>
      </w:pPr>
    </w:p>
    <w:p w:rsidR="00EF6E89" w:rsidRPr="00281964" w:rsidRDefault="00EF6E89" w:rsidP="00B779CB">
      <w:pPr>
        <w:pStyle w:val="ConsPlusNormal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Управляющий делами Администрации Молчановского района                                                                              А.Ю. Алистратов     </w:t>
      </w:r>
    </w:p>
    <w:p w:rsidR="00EF6E89" w:rsidRPr="00281964" w:rsidRDefault="00EF6E89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EF6E89" w:rsidRPr="00281964" w:rsidSect="00B779CB">
      <w:pgSz w:w="16838" w:h="11905" w:orient="landscape"/>
      <w:pgMar w:top="1134" w:right="567" w:bottom="113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E89" w:rsidRDefault="00EF6E89" w:rsidP="00F62CA4">
      <w:pPr>
        <w:spacing w:after="0" w:line="240" w:lineRule="auto"/>
      </w:pPr>
      <w:r>
        <w:separator/>
      </w:r>
    </w:p>
  </w:endnote>
  <w:endnote w:type="continuationSeparator" w:id="1">
    <w:p w:rsidR="00EF6E89" w:rsidRDefault="00EF6E89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E89" w:rsidRDefault="00EF6E89" w:rsidP="00F62CA4">
      <w:pPr>
        <w:spacing w:after="0" w:line="240" w:lineRule="auto"/>
      </w:pPr>
      <w:r>
        <w:separator/>
      </w:r>
    </w:p>
  </w:footnote>
  <w:footnote w:type="continuationSeparator" w:id="1">
    <w:p w:rsidR="00EF6E89" w:rsidRDefault="00EF6E89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89" w:rsidRDefault="00EF6E89" w:rsidP="00B721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6E89" w:rsidRDefault="00EF6E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89" w:rsidRDefault="00EF6E89" w:rsidP="00B721BB">
    <w:pPr>
      <w:pStyle w:val="Header"/>
      <w:framePr w:wrap="around" w:vAnchor="text" w:hAnchor="margin" w:xAlign="center" w:y="1"/>
      <w:rPr>
        <w:rStyle w:val="PageNumber"/>
      </w:rPr>
    </w:pPr>
  </w:p>
  <w:p w:rsidR="00EF6E89" w:rsidRDefault="00EF6E89" w:rsidP="00B721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              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F6E89" w:rsidRDefault="00EF6E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89" w:rsidRDefault="00EF6E89" w:rsidP="002228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6E89" w:rsidRDefault="00EF6E8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89" w:rsidRDefault="00EF6E89" w:rsidP="002228FC">
    <w:pPr>
      <w:pStyle w:val="Header"/>
      <w:framePr w:wrap="around" w:vAnchor="text" w:hAnchor="margin" w:xAlign="center" w:y="1"/>
      <w:rPr>
        <w:rStyle w:val="PageNumber"/>
      </w:rPr>
    </w:pPr>
  </w:p>
  <w:p w:rsidR="00EF6E89" w:rsidRDefault="00EF6E89" w:rsidP="002228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              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109</w:t>
    </w:r>
    <w:r>
      <w:rPr>
        <w:rStyle w:val="PageNumber"/>
      </w:rPr>
      <w:fldChar w:fldCharType="end"/>
    </w:r>
  </w:p>
  <w:p w:rsidR="00EF6E89" w:rsidRDefault="00EF6E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6"/>
  </w:num>
  <w:num w:numId="4">
    <w:abstractNumId w:val="27"/>
  </w:num>
  <w:num w:numId="5">
    <w:abstractNumId w:val="15"/>
  </w:num>
  <w:num w:numId="6">
    <w:abstractNumId w:val="20"/>
  </w:num>
  <w:num w:numId="7">
    <w:abstractNumId w:val="28"/>
  </w:num>
  <w:num w:numId="8">
    <w:abstractNumId w:val="21"/>
  </w:num>
  <w:num w:numId="9">
    <w:abstractNumId w:val="12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8"/>
  </w:num>
  <w:num w:numId="23">
    <w:abstractNumId w:val="19"/>
  </w:num>
  <w:num w:numId="24">
    <w:abstractNumId w:val="10"/>
  </w:num>
  <w:num w:numId="25">
    <w:abstractNumId w:val="14"/>
  </w:num>
  <w:num w:numId="26">
    <w:abstractNumId w:val="13"/>
  </w:num>
  <w:num w:numId="27">
    <w:abstractNumId w:val="29"/>
  </w:num>
  <w:num w:numId="28">
    <w:abstractNumId w:val="11"/>
  </w:num>
  <w:num w:numId="29">
    <w:abstractNumId w:val="2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6B0"/>
    <w:rsid w:val="00001201"/>
    <w:rsid w:val="00007614"/>
    <w:rsid w:val="00007EA5"/>
    <w:rsid w:val="00010A4B"/>
    <w:rsid w:val="00012901"/>
    <w:rsid w:val="0001378B"/>
    <w:rsid w:val="000155DC"/>
    <w:rsid w:val="000216A3"/>
    <w:rsid w:val="00022101"/>
    <w:rsid w:val="000225E0"/>
    <w:rsid w:val="000267A5"/>
    <w:rsid w:val="0003168B"/>
    <w:rsid w:val="0003495D"/>
    <w:rsid w:val="000411A5"/>
    <w:rsid w:val="0004136D"/>
    <w:rsid w:val="0004243B"/>
    <w:rsid w:val="000436CA"/>
    <w:rsid w:val="00050852"/>
    <w:rsid w:val="0005293B"/>
    <w:rsid w:val="00055E6B"/>
    <w:rsid w:val="00062644"/>
    <w:rsid w:val="000629EA"/>
    <w:rsid w:val="00064413"/>
    <w:rsid w:val="000712DE"/>
    <w:rsid w:val="0007332D"/>
    <w:rsid w:val="000764BC"/>
    <w:rsid w:val="000800C8"/>
    <w:rsid w:val="00091C14"/>
    <w:rsid w:val="000A66D2"/>
    <w:rsid w:val="000A6B43"/>
    <w:rsid w:val="000A7BC1"/>
    <w:rsid w:val="000B7598"/>
    <w:rsid w:val="000C30DC"/>
    <w:rsid w:val="000C3226"/>
    <w:rsid w:val="000C64AB"/>
    <w:rsid w:val="000D14E9"/>
    <w:rsid w:val="000D7133"/>
    <w:rsid w:val="000E386E"/>
    <w:rsid w:val="000E6B76"/>
    <w:rsid w:val="000F3B74"/>
    <w:rsid w:val="000F55BB"/>
    <w:rsid w:val="000F6583"/>
    <w:rsid w:val="0010233C"/>
    <w:rsid w:val="001055BB"/>
    <w:rsid w:val="00106C85"/>
    <w:rsid w:val="00110349"/>
    <w:rsid w:val="00111BAB"/>
    <w:rsid w:val="0011373F"/>
    <w:rsid w:val="00116B59"/>
    <w:rsid w:val="00121894"/>
    <w:rsid w:val="00130C87"/>
    <w:rsid w:val="00134BF6"/>
    <w:rsid w:val="00134F3B"/>
    <w:rsid w:val="00140478"/>
    <w:rsid w:val="00140E32"/>
    <w:rsid w:val="00144A49"/>
    <w:rsid w:val="0014672E"/>
    <w:rsid w:val="00150946"/>
    <w:rsid w:val="00153EDF"/>
    <w:rsid w:val="00153F61"/>
    <w:rsid w:val="001548F5"/>
    <w:rsid w:val="00157CEC"/>
    <w:rsid w:val="001628A9"/>
    <w:rsid w:val="00164368"/>
    <w:rsid w:val="00164425"/>
    <w:rsid w:val="0016623F"/>
    <w:rsid w:val="00167935"/>
    <w:rsid w:val="00172B1C"/>
    <w:rsid w:val="0017463B"/>
    <w:rsid w:val="00176FD7"/>
    <w:rsid w:val="00182290"/>
    <w:rsid w:val="00182D7A"/>
    <w:rsid w:val="00183702"/>
    <w:rsid w:val="00193515"/>
    <w:rsid w:val="001946F6"/>
    <w:rsid w:val="00195969"/>
    <w:rsid w:val="001A1141"/>
    <w:rsid w:val="001A49A4"/>
    <w:rsid w:val="001A730F"/>
    <w:rsid w:val="001A7CBD"/>
    <w:rsid w:val="001A7D01"/>
    <w:rsid w:val="001B1096"/>
    <w:rsid w:val="001B4A30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E0329"/>
    <w:rsid w:val="001E1004"/>
    <w:rsid w:val="001E1B61"/>
    <w:rsid w:val="001E61E5"/>
    <w:rsid w:val="001F16E8"/>
    <w:rsid w:val="001F7006"/>
    <w:rsid w:val="001F78C9"/>
    <w:rsid w:val="002030A7"/>
    <w:rsid w:val="00216658"/>
    <w:rsid w:val="00221EE8"/>
    <w:rsid w:val="002228FC"/>
    <w:rsid w:val="00223DAA"/>
    <w:rsid w:val="00225BA8"/>
    <w:rsid w:val="00231439"/>
    <w:rsid w:val="00236120"/>
    <w:rsid w:val="00236A38"/>
    <w:rsid w:val="0023700E"/>
    <w:rsid w:val="00240371"/>
    <w:rsid w:val="00245750"/>
    <w:rsid w:val="00251418"/>
    <w:rsid w:val="00256E3B"/>
    <w:rsid w:val="00260D85"/>
    <w:rsid w:val="00265685"/>
    <w:rsid w:val="00270FB6"/>
    <w:rsid w:val="0027371B"/>
    <w:rsid w:val="00281964"/>
    <w:rsid w:val="00283F3C"/>
    <w:rsid w:val="00286BE8"/>
    <w:rsid w:val="002A613C"/>
    <w:rsid w:val="002A6842"/>
    <w:rsid w:val="002C03B2"/>
    <w:rsid w:val="002C1D6F"/>
    <w:rsid w:val="002C517A"/>
    <w:rsid w:val="002D378E"/>
    <w:rsid w:val="002E6509"/>
    <w:rsid w:val="002F5EBE"/>
    <w:rsid w:val="002F6D13"/>
    <w:rsid w:val="002F7F8E"/>
    <w:rsid w:val="003075B9"/>
    <w:rsid w:val="003165E8"/>
    <w:rsid w:val="00323A0B"/>
    <w:rsid w:val="00333695"/>
    <w:rsid w:val="003357EF"/>
    <w:rsid w:val="00336425"/>
    <w:rsid w:val="00336476"/>
    <w:rsid w:val="00336F15"/>
    <w:rsid w:val="00337ACF"/>
    <w:rsid w:val="00340992"/>
    <w:rsid w:val="00341A0F"/>
    <w:rsid w:val="0034415D"/>
    <w:rsid w:val="00347B7D"/>
    <w:rsid w:val="00350462"/>
    <w:rsid w:val="00354D6B"/>
    <w:rsid w:val="00364B06"/>
    <w:rsid w:val="00372B30"/>
    <w:rsid w:val="0037333A"/>
    <w:rsid w:val="00381337"/>
    <w:rsid w:val="0039208E"/>
    <w:rsid w:val="00392FC1"/>
    <w:rsid w:val="00394CC4"/>
    <w:rsid w:val="00397913"/>
    <w:rsid w:val="003A0493"/>
    <w:rsid w:val="003A7F6B"/>
    <w:rsid w:val="003B14CD"/>
    <w:rsid w:val="003B4AC6"/>
    <w:rsid w:val="003B6657"/>
    <w:rsid w:val="003B6FDA"/>
    <w:rsid w:val="003B7629"/>
    <w:rsid w:val="003C32E5"/>
    <w:rsid w:val="003C43AF"/>
    <w:rsid w:val="003C5B35"/>
    <w:rsid w:val="003C6977"/>
    <w:rsid w:val="003D21B3"/>
    <w:rsid w:val="003D5D94"/>
    <w:rsid w:val="003D69B1"/>
    <w:rsid w:val="003E0155"/>
    <w:rsid w:val="003E15D6"/>
    <w:rsid w:val="003E187E"/>
    <w:rsid w:val="003E1D56"/>
    <w:rsid w:val="003E5C9B"/>
    <w:rsid w:val="003F610C"/>
    <w:rsid w:val="003F70C4"/>
    <w:rsid w:val="003F7DFE"/>
    <w:rsid w:val="00400ED1"/>
    <w:rsid w:val="00405C40"/>
    <w:rsid w:val="00406D7B"/>
    <w:rsid w:val="004076FB"/>
    <w:rsid w:val="004110C1"/>
    <w:rsid w:val="00413654"/>
    <w:rsid w:val="004219DC"/>
    <w:rsid w:val="0042212F"/>
    <w:rsid w:val="00423B71"/>
    <w:rsid w:val="004243B5"/>
    <w:rsid w:val="00431701"/>
    <w:rsid w:val="0043249B"/>
    <w:rsid w:val="0043615E"/>
    <w:rsid w:val="00436E81"/>
    <w:rsid w:val="004451B6"/>
    <w:rsid w:val="004616E5"/>
    <w:rsid w:val="0046366F"/>
    <w:rsid w:val="00464335"/>
    <w:rsid w:val="00472E24"/>
    <w:rsid w:val="00476771"/>
    <w:rsid w:val="004805CC"/>
    <w:rsid w:val="0048648A"/>
    <w:rsid w:val="004864EC"/>
    <w:rsid w:val="004931B9"/>
    <w:rsid w:val="004954B6"/>
    <w:rsid w:val="004954D1"/>
    <w:rsid w:val="004954DB"/>
    <w:rsid w:val="00497373"/>
    <w:rsid w:val="004A19DE"/>
    <w:rsid w:val="004A6DB0"/>
    <w:rsid w:val="004A75EB"/>
    <w:rsid w:val="004B1F75"/>
    <w:rsid w:val="004B2CF5"/>
    <w:rsid w:val="004B4F2A"/>
    <w:rsid w:val="004B54FA"/>
    <w:rsid w:val="004B7AB1"/>
    <w:rsid w:val="004C36FE"/>
    <w:rsid w:val="004D4E0B"/>
    <w:rsid w:val="004D63BE"/>
    <w:rsid w:val="004E746E"/>
    <w:rsid w:val="00506DC3"/>
    <w:rsid w:val="00507556"/>
    <w:rsid w:val="00510813"/>
    <w:rsid w:val="00512705"/>
    <w:rsid w:val="00524537"/>
    <w:rsid w:val="00525140"/>
    <w:rsid w:val="0052658B"/>
    <w:rsid w:val="005348F0"/>
    <w:rsid w:val="0053743A"/>
    <w:rsid w:val="0054348A"/>
    <w:rsid w:val="00545545"/>
    <w:rsid w:val="005456B5"/>
    <w:rsid w:val="00550A87"/>
    <w:rsid w:val="00551009"/>
    <w:rsid w:val="005539A0"/>
    <w:rsid w:val="00557437"/>
    <w:rsid w:val="00560941"/>
    <w:rsid w:val="00564694"/>
    <w:rsid w:val="00564775"/>
    <w:rsid w:val="00567122"/>
    <w:rsid w:val="005732EB"/>
    <w:rsid w:val="0057640F"/>
    <w:rsid w:val="005864F7"/>
    <w:rsid w:val="005930A0"/>
    <w:rsid w:val="005A51EF"/>
    <w:rsid w:val="005B6380"/>
    <w:rsid w:val="005B6EF8"/>
    <w:rsid w:val="005C1190"/>
    <w:rsid w:val="005C14E7"/>
    <w:rsid w:val="005C4BE4"/>
    <w:rsid w:val="005C57A0"/>
    <w:rsid w:val="005C5E71"/>
    <w:rsid w:val="005C7DB2"/>
    <w:rsid w:val="005C7F25"/>
    <w:rsid w:val="005D1680"/>
    <w:rsid w:val="005D6230"/>
    <w:rsid w:val="005D7C51"/>
    <w:rsid w:val="005E0630"/>
    <w:rsid w:val="005E16C9"/>
    <w:rsid w:val="005E789C"/>
    <w:rsid w:val="005F2F37"/>
    <w:rsid w:val="005F43C9"/>
    <w:rsid w:val="005F7B49"/>
    <w:rsid w:val="00600580"/>
    <w:rsid w:val="00605393"/>
    <w:rsid w:val="006066E1"/>
    <w:rsid w:val="00614C64"/>
    <w:rsid w:val="00614EDB"/>
    <w:rsid w:val="00614FFA"/>
    <w:rsid w:val="00624CDC"/>
    <w:rsid w:val="00625973"/>
    <w:rsid w:val="00633A2B"/>
    <w:rsid w:val="00637A58"/>
    <w:rsid w:val="00641D84"/>
    <w:rsid w:val="00641E3E"/>
    <w:rsid w:val="00643D0B"/>
    <w:rsid w:val="006478C6"/>
    <w:rsid w:val="00652696"/>
    <w:rsid w:val="00652867"/>
    <w:rsid w:val="006613A9"/>
    <w:rsid w:val="006635E2"/>
    <w:rsid w:val="00664DC8"/>
    <w:rsid w:val="006729A8"/>
    <w:rsid w:val="00672D26"/>
    <w:rsid w:val="006752B0"/>
    <w:rsid w:val="00676541"/>
    <w:rsid w:val="00677F6A"/>
    <w:rsid w:val="00686D70"/>
    <w:rsid w:val="00691573"/>
    <w:rsid w:val="00691841"/>
    <w:rsid w:val="00693361"/>
    <w:rsid w:val="00695227"/>
    <w:rsid w:val="00696BB8"/>
    <w:rsid w:val="0069795A"/>
    <w:rsid w:val="006A17E5"/>
    <w:rsid w:val="006A3603"/>
    <w:rsid w:val="006A4048"/>
    <w:rsid w:val="006B0023"/>
    <w:rsid w:val="006B03EF"/>
    <w:rsid w:val="006B2300"/>
    <w:rsid w:val="006C0CA8"/>
    <w:rsid w:val="006C2B85"/>
    <w:rsid w:val="006C4F58"/>
    <w:rsid w:val="006E035B"/>
    <w:rsid w:val="006E4280"/>
    <w:rsid w:val="006F0666"/>
    <w:rsid w:val="006F128A"/>
    <w:rsid w:val="006F3198"/>
    <w:rsid w:val="006F4006"/>
    <w:rsid w:val="006F5AC5"/>
    <w:rsid w:val="00701602"/>
    <w:rsid w:val="0070361A"/>
    <w:rsid w:val="00707399"/>
    <w:rsid w:val="00721226"/>
    <w:rsid w:val="00733063"/>
    <w:rsid w:val="00733635"/>
    <w:rsid w:val="0073363C"/>
    <w:rsid w:val="00741453"/>
    <w:rsid w:val="007422CE"/>
    <w:rsid w:val="007477D0"/>
    <w:rsid w:val="00747D12"/>
    <w:rsid w:val="00747EC0"/>
    <w:rsid w:val="007560E5"/>
    <w:rsid w:val="0075615A"/>
    <w:rsid w:val="00762541"/>
    <w:rsid w:val="00765AE3"/>
    <w:rsid w:val="007741AB"/>
    <w:rsid w:val="007749C7"/>
    <w:rsid w:val="00774E66"/>
    <w:rsid w:val="00777245"/>
    <w:rsid w:val="00780953"/>
    <w:rsid w:val="00780E68"/>
    <w:rsid w:val="00781316"/>
    <w:rsid w:val="00781DA0"/>
    <w:rsid w:val="00791446"/>
    <w:rsid w:val="0079736F"/>
    <w:rsid w:val="007A0020"/>
    <w:rsid w:val="007A05BB"/>
    <w:rsid w:val="007A06BB"/>
    <w:rsid w:val="007A4F93"/>
    <w:rsid w:val="007A74BA"/>
    <w:rsid w:val="007B19CF"/>
    <w:rsid w:val="007B234D"/>
    <w:rsid w:val="007B2B12"/>
    <w:rsid w:val="007B2D54"/>
    <w:rsid w:val="007B67B7"/>
    <w:rsid w:val="007C27B7"/>
    <w:rsid w:val="007C6FBA"/>
    <w:rsid w:val="007D1EA6"/>
    <w:rsid w:val="007D46BA"/>
    <w:rsid w:val="007D7109"/>
    <w:rsid w:val="007D74CF"/>
    <w:rsid w:val="007E14D9"/>
    <w:rsid w:val="007E1803"/>
    <w:rsid w:val="007E271E"/>
    <w:rsid w:val="007E2945"/>
    <w:rsid w:val="007E6D16"/>
    <w:rsid w:val="007F4503"/>
    <w:rsid w:val="008038D1"/>
    <w:rsid w:val="00804E7D"/>
    <w:rsid w:val="0080768F"/>
    <w:rsid w:val="00807FAF"/>
    <w:rsid w:val="008132E8"/>
    <w:rsid w:val="00815598"/>
    <w:rsid w:val="008155DC"/>
    <w:rsid w:val="008162B0"/>
    <w:rsid w:val="00820CA6"/>
    <w:rsid w:val="0082301D"/>
    <w:rsid w:val="008309DD"/>
    <w:rsid w:val="0083521E"/>
    <w:rsid w:val="00835B07"/>
    <w:rsid w:val="00842E66"/>
    <w:rsid w:val="00847843"/>
    <w:rsid w:val="0085049F"/>
    <w:rsid w:val="00854F77"/>
    <w:rsid w:val="00855F23"/>
    <w:rsid w:val="00864AC4"/>
    <w:rsid w:val="008662F9"/>
    <w:rsid w:val="008701E8"/>
    <w:rsid w:val="008702C2"/>
    <w:rsid w:val="00876159"/>
    <w:rsid w:val="00876553"/>
    <w:rsid w:val="00881EB7"/>
    <w:rsid w:val="00882D2F"/>
    <w:rsid w:val="00887A4A"/>
    <w:rsid w:val="008966C7"/>
    <w:rsid w:val="00897564"/>
    <w:rsid w:val="008A1C10"/>
    <w:rsid w:val="008A232E"/>
    <w:rsid w:val="008A733C"/>
    <w:rsid w:val="008B1DFD"/>
    <w:rsid w:val="008B376B"/>
    <w:rsid w:val="008B4C72"/>
    <w:rsid w:val="008C447D"/>
    <w:rsid w:val="008C759C"/>
    <w:rsid w:val="008E1857"/>
    <w:rsid w:val="008E20C4"/>
    <w:rsid w:val="008F1049"/>
    <w:rsid w:val="008F1C68"/>
    <w:rsid w:val="008F2244"/>
    <w:rsid w:val="008F25E3"/>
    <w:rsid w:val="009000D1"/>
    <w:rsid w:val="00903856"/>
    <w:rsid w:val="00903C9E"/>
    <w:rsid w:val="0091166E"/>
    <w:rsid w:val="00913141"/>
    <w:rsid w:val="009200FA"/>
    <w:rsid w:val="00921C5F"/>
    <w:rsid w:val="00923B1B"/>
    <w:rsid w:val="0093257C"/>
    <w:rsid w:val="00932F67"/>
    <w:rsid w:val="00935B73"/>
    <w:rsid w:val="00935EEB"/>
    <w:rsid w:val="009419B6"/>
    <w:rsid w:val="009474D3"/>
    <w:rsid w:val="00947D21"/>
    <w:rsid w:val="009669DD"/>
    <w:rsid w:val="00967487"/>
    <w:rsid w:val="00970A97"/>
    <w:rsid w:val="00972E43"/>
    <w:rsid w:val="00981434"/>
    <w:rsid w:val="009937E5"/>
    <w:rsid w:val="009974F4"/>
    <w:rsid w:val="00997935"/>
    <w:rsid w:val="009B568B"/>
    <w:rsid w:val="009B72CD"/>
    <w:rsid w:val="009C677F"/>
    <w:rsid w:val="009C7FF6"/>
    <w:rsid w:val="009D0774"/>
    <w:rsid w:val="009E09F5"/>
    <w:rsid w:val="009E339E"/>
    <w:rsid w:val="009F18C1"/>
    <w:rsid w:val="009F2347"/>
    <w:rsid w:val="009F2AED"/>
    <w:rsid w:val="00A009DC"/>
    <w:rsid w:val="00A01CA3"/>
    <w:rsid w:val="00A03294"/>
    <w:rsid w:val="00A0752C"/>
    <w:rsid w:val="00A11DD4"/>
    <w:rsid w:val="00A15040"/>
    <w:rsid w:val="00A15E5F"/>
    <w:rsid w:val="00A1655E"/>
    <w:rsid w:val="00A22B45"/>
    <w:rsid w:val="00A255F3"/>
    <w:rsid w:val="00A268B6"/>
    <w:rsid w:val="00A32314"/>
    <w:rsid w:val="00A3236B"/>
    <w:rsid w:val="00A36D70"/>
    <w:rsid w:val="00A45459"/>
    <w:rsid w:val="00A4738A"/>
    <w:rsid w:val="00A47A69"/>
    <w:rsid w:val="00A55341"/>
    <w:rsid w:val="00A5635F"/>
    <w:rsid w:val="00A56BF8"/>
    <w:rsid w:val="00A57166"/>
    <w:rsid w:val="00A60437"/>
    <w:rsid w:val="00A60960"/>
    <w:rsid w:val="00A61996"/>
    <w:rsid w:val="00A62E34"/>
    <w:rsid w:val="00A645B8"/>
    <w:rsid w:val="00A6582D"/>
    <w:rsid w:val="00A677E4"/>
    <w:rsid w:val="00A67AAF"/>
    <w:rsid w:val="00A67CF4"/>
    <w:rsid w:val="00A708C4"/>
    <w:rsid w:val="00A77824"/>
    <w:rsid w:val="00A80E62"/>
    <w:rsid w:val="00A816E7"/>
    <w:rsid w:val="00A83783"/>
    <w:rsid w:val="00A84168"/>
    <w:rsid w:val="00A86C03"/>
    <w:rsid w:val="00AA2454"/>
    <w:rsid w:val="00AA5752"/>
    <w:rsid w:val="00AA6030"/>
    <w:rsid w:val="00AB0019"/>
    <w:rsid w:val="00AD094E"/>
    <w:rsid w:val="00AD1768"/>
    <w:rsid w:val="00AD2A96"/>
    <w:rsid w:val="00AE26FF"/>
    <w:rsid w:val="00AF4B49"/>
    <w:rsid w:val="00AF4EE3"/>
    <w:rsid w:val="00AF52F2"/>
    <w:rsid w:val="00AF6E8E"/>
    <w:rsid w:val="00B02AAF"/>
    <w:rsid w:val="00B1264F"/>
    <w:rsid w:val="00B14C4E"/>
    <w:rsid w:val="00B27B6C"/>
    <w:rsid w:val="00B3760B"/>
    <w:rsid w:val="00B430C8"/>
    <w:rsid w:val="00B47A65"/>
    <w:rsid w:val="00B5566F"/>
    <w:rsid w:val="00B6081F"/>
    <w:rsid w:val="00B626B0"/>
    <w:rsid w:val="00B63DF6"/>
    <w:rsid w:val="00B6780E"/>
    <w:rsid w:val="00B70A45"/>
    <w:rsid w:val="00B70A6A"/>
    <w:rsid w:val="00B721BB"/>
    <w:rsid w:val="00B72FEA"/>
    <w:rsid w:val="00B750A3"/>
    <w:rsid w:val="00B75972"/>
    <w:rsid w:val="00B776D8"/>
    <w:rsid w:val="00B779CB"/>
    <w:rsid w:val="00B83B94"/>
    <w:rsid w:val="00B84925"/>
    <w:rsid w:val="00B86289"/>
    <w:rsid w:val="00B9628F"/>
    <w:rsid w:val="00BA4952"/>
    <w:rsid w:val="00BB00A0"/>
    <w:rsid w:val="00BB217D"/>
    <w:rsid w:val="00BC4628"/>
    <w:rsid w:val="00BC7616"/>
    <w:rsid w:val="00BD0716"/>
    <w:rsid w:val="00BE0EF2"/>
    <w:rsid w:val="00BE3C4B"/>
    <w:rsid w:val="00BE48D1"/>
    <w:rsid w:val="00BE63C2"/>
    <w:rsid w:val="00BF183E"/>
    <w:rsid w:val="00BF325D"/>
    <w:rsid w:val="00BF643F"/>
    <w:rsid w:val="00C02C97"/>
    <w:rsid w:val="00C04D37"/>
    <w:rsid w:val="00C10FA6"/>
    <w:rsid w:val="00C146A6"/>
    <w:rsid w:val="00C17C4F"/>
    <w:rsid w:val="00C23C86"/>
    <w:rsid w:val="00C303E7"/>
    <w:rsid w:val="00C30F3A"/>
    <w:rsid w:val="00C32C36"/>
    <w:rsid w:val="00C35482"/>
    <w:rsid w:val="00C45C18"/>
    <w:rsid w:val="00C5140F"/>
    <w:rsid w:val="00C54F7D"/>
    <w:rsid w:val="00C55907"/>
    <w:rsid w:val="00C5602E"/>
    <w:rsid w:val="00C678C8"/>
    <w:rsid w:val="00C71CAA"/>
    <w:rsid w:val="00C72060"/>
    <w:rsid w:val="00C765FD"/>
    <w:rsid w:val="00C8651E"/>
    <w:rsid w:val="00C86A3D"/>
    <w:rsid w:val="00C876CE"/>
    <w:rsid w:val="00C9164B"/>
    <w:rsid w:val="00CA3210"/>
    <w:rsid w:val="00CA4688"/>
    <w:rsid w:val="00CB0D69"/>
    <w:rsid w:val="00CB2295"/>
    <w:rsid w:val="00CB6964"/>
    <w:rsid w:val="00CC0C17"/>
    <w:rsid w:val="00CC1B50"/>
    <w:rsid w:val="00CC3C58"/>
    <w:rsid w:val="00CC40E2"/>
    <w:rsid w:val="00CC5CDB"/>
    <w:rsid w:val="00CC72BE"/>
    <w:rsid w:val="00CC7737"/>
    <w:rsid w:val="00CD3993"/>
    <w:rsid w:val="00CD4B62"/>
    <w:rsid w:val="00CD5C79"/>
    <w:rsid w:val="00CE1AE7"/>
    <w:rsid w:val="00CE27A4"/>
    <w:rsid w:val="00CE723F"/>
    <w:rsid w:val="00CE7E5F"/>
    <w:rsid w:val="00CF64E4"/>
    <w:rsid w:val="00D00A2A"/>
    <w:rsid w:val="00D011E7"/>
    <w:rsid w:val="00D02218"/>
    <w:rsid w:val="00D22A7B"/>
    <w:rsid w:val="00D26886"/>
    <w:rsid w:val="00D2762E"/>
    <w:rsid w:val="00D3455E"/>
    <w:rsid w:val="00D34747"/>
    <w:rsid w:val="00D36FB7"/>
    <w:rsid w:val="00D400CF"/>
    <w:rsid w:val="00D40DEA"/>
    <w:rsid w:val="00D41D46"/>
    <w:rsid w:val="00D425BE"/>
    <w:rsid w:val="00D45CC0"/>
    <w:rsid w:val="00D45E3A"/>
    <w:rsid w:val="00D46E39"/>
    <w:rsid w:val="00D52384"/>
    <w:rsid w:val="00D61948"/>
    <w:rsid w:val="00D70CE8"/>
    <w:rsid w:val="00D716EB"/>
    <w:rsid w:val="00D75C6D"/>
    <w:rsid w:val="00D77326"/>
    <w:rsid w:val="00D77652"/>
    <w:rsid w:val="00D816E4"/>
    <w:rsid w:val="00D81980"/>
    <w:rsid w:val="00D85CAE"/>
    <w:rsid w:val="00D86F9E"/>
    <w:rsid w:val="00D90082"/>
    <w:rsid w:val="00D906CA"/>
    <w:rsid w:val="00D942E5"/>
    <w:rsid w:val="00D961BB"/>
    <w:rsid w:val="00D97031"/>
    <w:rsid w:val="00DA2B38"/>
    <w:rsid w:val="00DB47F8"/>
    <w:rsid w:val="00DC0904"/>
    <w:rsid w:val="00DC2967"/>
    <w:rsid w:val="00DC7545"/>
    <w:rsid w:val="00DD32FA"/>
    <w:rsid w:val="00DD52F4"/>
    <w:rsid w:val="00DE0DEF"/>
    <w:rsid w:val="00DE41B8"/>
    <w:rsid w:val="00DE7132"/>
    <w:rsid w:val="00DF13A5"/>
    <w:rsid w:val="00DF382E"/>
    <w:rsid w:val="00DF5A77"/>
    <w:rsid w:val="00E003CA"/>
    <w:rsid w:val="00E05AC4"/>
    <w:rsid w:val="00E11DFE"/>
    <w:rsid w:val="00E11E0D"/>
    <w:rsid w:val="00E13FAA"/>
    <w:rsid w:val="00E15C02"/>
    <w:rsid w:val="00E24338"/>
    <w:rsid w:val="00E246B4"/>
    <w:rsid w:val="00E31E6A"/>
    <w:rsid w:val="00E326F3"/>
    <w:rsid w:val="00E3504D"/>
    <w:rsid w:val="00E4058B"/>
    <w:rsid w:val="00E446F1"/>
    <w:rsid w:val="00E5057D"/>
    <w:rsid w:val="00E5656E"/>
    <w:rsid w:val="00E6200F"/>
    <w:rsid w:val="00E62162"/>
    <w:rsid w:val="00E62684"/>
    <w:rsid w:val="00E62E48"/>
    <w:rsid w:val="00E654C8"/>
    <w:rsid w:val="00E65FA8"/>
    <w:rsid w:val="00E6657C"/>
    <w:rsid w:val="00E66B8C"/>
    <w:rsid w:val="00E67246"/>
    <w:rsid w:val="00E675BA"/>
    <w:rsid w:val="00E73B3A"/>
    <w:rsid w:val="00E765C8"/>
    <w:rsid w:val="00E81E04"/>
    <w:rsid w:val="00E87CC2"/>
    <w:rsid w:val="00E90822"/>
    <w:rsid w:val="00E90AA7"/>
    <w:rsid w:val="00EA0E34"/>
    <w:rsid w:val="00EA7FD0"/>
    <w:rsid w:val="00EB15F6"/>
    <w:rsid w:val="00EB4EE0"/>
    <w:rsid w:val="00EC18D3"/>
    <w:rsid w:val="00EC50E8"/>
    <w:rsid w:val="00ED0773"/>
    <w:rsid w:val="00ED5C79"/>
    <w:rsid w:val="00ED7C77"/>
    <w:rsid w:val="00EE2210"/>
    <w:rsid w:val="00EF1604"/>
    <w:rsid w:val="00EF6E89"/>
    <w:rsid w:val="00F12F8B"/>
    <w:rsid w:val="00F34928"/>
    <w:rsid w:val="00F350EB"/>
    <w:rsid w:val="00F432DF"/>
    <w:rsid w:val="00F433E9"/>
    <w:rsid w:val="00F4502A"/>
    <w:rsid w:val="00F52197"/>
    <w:rsid w:val="00F562C9"/>
    <w:rsid w:val="00F62B32"/>
    <w:rsid w:val="00F62CA4"/>
    <w:rsid w:val="00F75E6C"/>
    <w:rsid w:val="00F80C3B"/>
    <w:rsid w:val="00F81F86"/>
    <w:rsid w:val="00F83FB9"/>
    <w:rsid w:val="00F85F99"/>
    <w:rsid w:val="00F87702"/>
    <w:rsid w:val="00F91EAC"/>
    <w:rsid w:val="00F92EE8"/>
    <w:rsid w:val="00F95BA9"/>
    <w:rsid w:val="00FA270D"/>
    <w:rsid w:val="00FA5805"/>
    <w:rsid w:val="00FA7F3D"/>
    <w:rsid w:val="00FB1D6F"/>
    <w:rsid w:val="00FC11A0"/>
    <w:rsid w:val="00FD04C9"/>
    <w:rsid w:val="00FE1C9F"/>
    <w:rsid w:val="00FE293D"/>
    <w:rsid w:val="00FF34EB"/>
    <w:rsid w:val="00FF3565"/>
    <w:rsid w:val="00FF59D6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628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uiPriority w:val="99"/>
    <w:rsid w:val="00B626B0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B626B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26B0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Cell">
    <w:name w:val="ConsPlusCell"/>
    <w:uiPriority w:val="99"/>
    <w:rsid w:val="00B626B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626B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626B0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626B0"/>
    <w:pPr>
      <w:widowControl w:val="0"/>
      <w:autoSpaceDE w:val="0"/>
      <w:autoSpaceDN w:val="0"/>
    </w:pPr>
    <w:rPr>
      <w:rFonts w:ascii="Tahoma" w:hAnsi="Tahoma" w:cs="Tahoma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4628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Normal"/>
    <w:uiPriority w:val="99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400ED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uiPriority w:val="99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uiPriority w:val="99"/>
    <w:rsid w:val="00400ED1"/>
    <w:rPr>
      <w:rFonts w:ascii="Times New Roman" w:hAnsi="Times New Roman"/>
      <w:sz w:val="26"/>
    </w:rPr>
  </w:style>
  <w:style w:type="paragraph" w:customStyle="1" w:styleId="1">
    <w:name w:val="Абзац списка1"/>
    <w:basedOn w:val="Normal"/>
    <w:uiPriority w:val="99"/>
    <w:rsid w:val="00260D85"/>
    <w:pPr>
      <w:ind w:left="720"/>
    </w:pPr>
    <w:rPr>
      <w:rFonts w:eastAsia="Calibri" w:cs="Calibri"/>
      <w:lang w:eastAsia="ru-RU"/>
    </w:rPr>
  </w:style>
  <w:style w:type="paragraph" w:customStyle="1" w:styleId="2">
    <w:name w:val="Знак Знак Знак Знак2"/>
    <w:basedOn w:val="Normal"/>
    <w:uiPriority w:val="99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0">
    <w:name w:val="Знак1"/>
    <w:basedOn w:val="Normal"/>
    <w:uiPriority w:val="99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Normal"/>
    <w:uiPriority w:val="99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Signature">
    <w:name w:val="Signature"/>
    <w:basedOn w:val="Normal"/>
    <w:link w:val="SignatureChar1"/>
    <w:uiPriority w:val="99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C17C4F"/>
    <w:rPr>
      <w:rFonts w:cs="Times New Roman"/>
      <w:lang w:eastAsia="en-US"/>
    </w:rPr>
  </w:style>
  <w:style w:type="character" w:customStyle="1" w:styleId="SignatureChar1">
    <w:name w:val="Signature Char1"/>
    <w:link w:val="Signature"/>
    <w:uiPriority w:val="99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uiPriority w:val="99"/>
    <w:rsid w:val="005F2F37"/>
  </w:style>
  <w:style w:type="paragraph" w:styleId="NormalWeb">
    <w:name w:val="Normal (Web)"/>
    <w:aliases w:val="Обычный (Web),Обычный (Web)1"/>
    <w:basedOn w:val="Normal"/>
    <w:link w:val="NormalWebChar1"/>
    <w:uiPriority w:val="99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Normal"/>
    <w:uiPriority w:val="99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uiPriority w:val="99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1">
    <w:name w:val="Знак11"/>
    <w:basedOn w:val="Normal"/>
    <w:uiPriority w:val="99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uiPriority w:val="99"/>
    <w:rsid w:val="003E15D6"/>
  </w:style>
  <w:style w:type="character" w:customStyle="1" w:styleId="keyword">
    <w:name w:val="keyword"/>
    <w:uiPriority w:val="99"/>
    <w:rsid w:val="003E15D6"/>
  </w:style>
  <w:style w:type="paragraph" w:styleId="BodyTextIndent2">
    <w:name w:val="Body Text Indent 2"/>
    <w:basedOn w:val="Normal"/>
    <w:link w:val="BodyTextIndent2Char"/>
    <w:uiPriority w:val="99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0A6A"/>
    <w:rPr>
      <w:rFonts w:cs="Times New Roman"/>
      <w:lang w:eastAsia="en-US"/>
    </w:rPr>
  </w:style>
  <w:style w:type="character" w:customStyle="1" w:styleId="NormalWebChar1">
    <w:name w:val="Normal (Web) Char1"/>
    <w:aliases w:val="Обычный (Web) Char1,Обычный (Web)1 Char1"/>
    <w:link w:val="NormalWeb"/>
    <w:uiPriority w:val="99"/>
    <w:locked/>
    <w:rsid w:val="003E15D6"/>
    <w:rPr>
      <w:sz w:val="24"/>
      <w:lang w:val="ru-RU" w:eastAsia="ru-RU"/>
    </w:rPr>
  </w:style>
  <w:style w:type="paragraph" w:customStyle="1" w:styleId="12">
    <w:name w:val="Знак Знак Знак1 Знак"/>
    <w:basedOn w:val="Normal"/>
    <w:autoRedefine/>
    <w:uiPriority w:val="99"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uiPriority w:val="99"/>
    <w:locked/>
    <w:rsid w:val="003E15D6"/>
    <w:rPr>
      <w:sz w:val="24"/>
      <w:lang w:val="ru-RU" w:eastAsia="ru-RU"/>
    </w:rPr>
  </w:style>
  <w:style w:type="paragraph" w:styleId="NoSpacing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Normal"/>
    <w:uiPriority w:val="99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0">
    <w:name w:val="Абзац списка2"/>
    <w:basedOn w:val="Normal"/>
    <w:uiPriority w:val="99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3">
    <w:name w:val="Без интервала1"/>
    <w:uiPriority w:val="99"/>
    <w:rsid w:val="006A3603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sid w:val="006A36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">
    <w:name w:val="Абзац списка3"/>
    <w:basedOn w:val="Normal"/>
    <w:uiPriority w:val="99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2">
    <w:name w:val="Без интервала2"/>
    <w:uiPriority w:val="99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uiPriority w:val="99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ru.wikipedia.org/wiki/%D0%9A%D1%80%D1%83%D0%BF%D0%BD%D1%8B%D0%B9_%D1%80%D0%BE%D0%B3%D0%B0%D1%82%D1%8B%D0%B9_%D1%81%D0%BA%D0%BE%D1%8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ru.wikipedia.org/wiki/%D0%96%D0%B8%D0%B2%D0%BE%D1%82%D0%BD%D0%BE%D0%B2%D0%BE%D0%B4%D1%81%D1%82%D0%B2%D0%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65E8C2FA1AAC475A23C5F7DBCE11FC1D6051A3C9EDA0AF527292AFA7cEC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3%D0%BE%D0%B2%D1%8F%D0%B4%D0%B8%D0%BD%D0%B0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EF5CC055F9D121FB7CFDFF439C9E2BE3C40D4B634F6E1277C918890BB9C1A7FED11E587A0DE7EA252E612ElDoBE" TargetMode="External"/><Relationship Id="rId14" Type="http://schemas.openxmlformats.org/officeDocument/2006/relationships/hyperlink" Target="http://ru.wikipedia.org/wiki/%D0%9C%D0%BE%D0%BB%D0%BE%D0%BA%D0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110</Pages>
  <Words>22410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SchedrovaEV</cp:lastModifiedBy>
  <cp:revision>20</cp:revision>
  <cp:lastPrinted>2017-05-15T07:41:00Z</cp:lastPrinted>
  <dcterms:created xsi:type="dcterms:W3CDTF">2017-05-15T05:47:00Z</dcterms:created>
  <dcterms:modified xsi:type="dcterms:W3CDTF">2019-12-26T12:25:00Z</dcterms:modified>
</cp:coreProperties>
</file>