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11" w:rsidRPr="004625E3" w:rsidRDefault="005A5811" w:rsidP="00462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5E3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Pr="004625E3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4625E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625E3">
        <w:rPr>
          <w:rFonts w:ascii="Times New Roman" w:hAnsi="Times New Roman" w:cs="Times New Roman"/>
          <w:sz w:val="28"/>
          <w:szCs w:val="28"/>
        </w:rPr>
        <w:t>(ТОМСКСТАТ)</w:t>
      </w:r>
    </w:p>
    <w:tbl>
      <w:tblPr>
        <w:tblW w:w="9548" w:type="dxa"/>
        <w:tblInd w:w="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A57652" w:rsidRPr="004625E3" w:rsidTr="004625E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548" w:type="dxa"/>
            <w:tcBorders>
              <w:top w:val="single" w:sz="12" w:space="0" w:color="auto"/>
            </w:tcBorders>
          </w:tcPr>
          <w:p w:rsidR="00A57652" w:rsidRPr="004625E3" w:rsidRDefault="00A57652" w:rsidP="00462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811" w:rsidRPr="004625E3" w:rsidRDefault="005A5811" w:rsidP="004625E3">
      <w:pPr>
        <w:jc w:val="both"/>
        <w:rPr>
          <w:rFonts w:ascii="Times New Roman" w:hAnsi="Times New Roman" w:cs="Times New Roman"/>
          <w:sz w:val="28"/>
          <w:szCs w:val="28"/>
        </w:rPr>
      </w:pPr>
      <w:r w:rsidRPr="004625E3">
        <w:rPr>
          <w:rFonts w:ascii="Times New Roman" w:hAnsi="Times New Roman" w:cs="Times New Roman"/>
          <w:sz w:val="28"/>
          <w:szCs w:val="28"/>
        </w:rPr>
        <w:t xml:space="preserve">ВПН-2020 </w:t>
      </w:r>
      <w:r w:rsidRPr="004625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25E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625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7652" w:rsidRPr="004625E3">
        <w:rPr>
          <w:rFonts w:ascii="Times New Roman" w:hAnsi="Times New Roman" w:cs="Times New Roman"/>
          <w:sz w:val="28"/>
          <w:szCs w:val="28"/>
        </w:rPr>
        <w:t xml:space="preserve"> </w:t>
      </w:r>
      <w:r w:rsidRPr="004625E3">
        <w:rPr>
          <w:rFonts w:ascii="Times New Roman" w:hAnsi="Times New Roman" w:cs="Times New Roman"/>
          <w:sz w:val="28"/>
          <w:szCs w:val="28"/>
        </w:rPr>
        <w:t xml:space="preserve"> </w:t>
      </w:r>
      <w:r w:rsidR="004625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5E3">
        <w:rPr>
          <w:rFonts w:ascii="Times New Roman" w:hAnsi="Times New Roman" w:cs="Times New Roman"/>
          <w:sz w:val="28"/>
          <w:szCs w:val="28"/>
        </w:rPr>
        <w:t>Пресс-релиз № 2</w:t>
      </w:r>
    </w:p>
    <w:p w:rsidR="004625E3" w:rsidRDefault="004625E3" w:rsidP="00462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811" w:rsidRPr="004625E3" w:rsidRDefault="005A5811" w:rsidP="00462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5E3">
        <w:rPr>
          <w:rFonts w:ascii="Times New Roman" w:hAnsi="Times New Roman" w:cs="Times New Roman"/>
          <w:sz w:val="28"/>
          <w:szCs w:val="28"/>
        </w:rPr>
        <w:t>Первая поставка экипировки переписчика</w:t>
      </w:r>
    </w:p>
    <w:p w:rsidR="00037FCD" w:rsidRDefault="00037FCD" w:rsidP="0046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0962" cy="3855309"/>
            <wp:effectExtent l="0" t="0" r="2540" b="0"/>
            <wp:docPr id="1" name="Рисунок 1" descr="C:\Users\p70_ShutovaUV\AppData\Local\Microsoft\Windows\INetCache\Content.Word\IMG_20191025_14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0_ShutovaUV\AppData\Local\Microsoft\Windows\INetCache\Content.Word\IMG_20191025_141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942" cy="38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52" w:rsidRPr="004625E3" w:rsidRDefault="005A5811" w:rsidP="0046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5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625E3">
        <w:rPr>
          <w:rFonts w:ascii="Times New Roman" w:hAnsi="Times New Roman" w:cs="Times New Roman"/>
          <w:sz w:val="28"/>
          <w:szCs w:val="28"/>
        </w:rPr>
        <w:t>Томскстат</w:t>
      </w:r>
      <w:proofErr w:type="spellEnd"/>
      <w:r w:rsidRPr="004625E3">
        <w:rPr>
          <w:rFonts w:ascii="Times New Roman" w:hAnsi="Times New Roman" w:cs="Times New Roman"/>
          <w:sz w:val="28"/>
          <w:szCs w:val="28"/>
        </w:rPr>
        <w:t xml:space="preserve"> поступила первая партия экипировки переписчиков: портфели и шарфы. Эти вещи изготовила российская компания ООО «Профессиональная текстильная корпорация» (г. Москва). </w:t>
      </w:r>
    </w:p>
    <w:p w:rsidR="00A57652" w:rsidRPr="004625E3" w:rsidRDefault="005A5811" w:rsidP="0046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3">
        <w:rPr>
          <w:rFonts w:ascii="Times New Roman" w:hAnsi="Times New Roman" w:cs="Times New Roman"/>
          <w:sz w:val="28"/>
          <w:szCs w:val="28"/>
        </w:rPr>
        <w:t xml:space="preserve">Продолжая придерживаться стиля прошлой переписи населения (2010г.) нынешняя экипировка исполнена в тех же цветах: синем, красном, белом. </w:t>
      </w:r>
      <w:r w:rsidR="004625E3">
        <w:rPr>
          <w:rFonts w:ascii="Times New Roman" w:hAnsi="Times New Roman" w:cs="Times New Roman"/>
          <w:sz w:val="28"/>
          <w:szCs w:val="28"/>
        </w:rPr>
        <w:t>Ф</w:t>
      </w:r>
      <w:r w:rsidRPr="004625E3">
        <w:rPr>
          <w:rFonts w:ascii="Times New Roman" w:hAnsi="Times New Roman" w:cs="Times New Roman"/>
          <w:sz w:val="28"/>
          <w:szCs w:val="28"/>
        </w:rPr>
        <w:t xml:space="preserve">орма главного атрибута переписчика - портфеля - стала другой. </w:t>
      </w:r>
    </w:p>
    <w:p w:rsidR="00A57652" w:rsidRPr="004625E3" w:rsidRDefault="005A5811" w:rsidP="0046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3">
        <w:rPr>
          <w:rFonts w:ascii="Times New Roman" w:hAnsi="Times New Roman" w:cs="Times New Roman"/>
          <w:sz w:val="28"/>
          <w:szCs w:val="28"/>
        </w:rPr>
        <w:t xml:space="preserve">В новом портфеле не одно отделение, как раньше, а два - для бумажных переписных листов и планшета. Ведь предстоящая перепись станет первой цифровой и, возможно, последней бумажной переписью в истории России. Добавился накладной карман на липучке - для зарядного устройства и канцелярских принадлежностей. Портфель должен обеспечивать сохранность планшетного компьютера и переписных листов, которые в нем хранятся, надежно защищать их от проникновения влаги, поэтому его ткань имеет водоотталкивающую пропитку. </w:t>
      </w:r>
    </w:p>
    <w:p w:rsidR="00642422" w:rsidRPr="004625E3" w:rsidRDefault="005A5811" w:rsidP="0046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3">
        <w:rPr>
          <w:rFonts w:ascii="Times New Roman" w:hAnsi="Times New Roman" w:cs="Times New Roman"/>
          <w:sz w:val="28"/>
          <w:szCs w:val="28"/>
        </w:rPr>
        <w:t>Надежность портфеля обеспечивают прошитые по нескольким сторонам ручки и плечевой ремень.</w:t>
      </w:r>
    </w:p>
    <w:sectPr w:rsidR="00642422" w:rsidRPr="0046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11"/>
    <w:rsid w:val="00037FCD"/>
    <w:rsid w:val="004625E3"/>
    <w:rsid w:val="005A5811"/>
    <w:rsid w:val="00642422"/>
    <w:rsid w:val="00A57652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3094-FD22-4B17-8168-0BE4B76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Юлия Владимировна</dc:creator>
  <cp:keywords/>
  <dc:description/>
  <cp:lastModifiedBy>Шутова Юлия Владимировна</cp:lastModifiedBy>
  <cp:revision>2</cp:revision>
  <cp:lastPrinted>2019-10-25T07:26:00Z</cp:lastPrinted>
  <dcterms:created xsi:type="dcterms:W3CDTF">2019-10-25T04:58:00Z</dcterms:created>
  <dcterms:modified xsi:type="dcterms:W3CDTF">2019-10-25T07:37:00Z</dcterms:modified>
</cp:coreProperties>
</file>