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903" w:rsidRPr="003D1B4D" w:rsidRDefault="002103F1" w:rsidP="003D03FB">
      <w:pPr>
        <w:ind w:right="5"/>
        <w:jc w:val="center"/>
        <w:rPr>
          <w:rFonts w:ascii="PT Astra Serif" w:hAnsi="PT Astra Serif"/>
          <w:sz w:val="36"/>
          <w:szCs w:val="36"/>
        </w:rPr>
      </w:pPr>
      <w:r>
        <w:rPr>
          <w:rFonts w:ascii="PT Astra Serif" w:hAnsi="PT Astra Serif"/>
          <w:b/>
          <w:caps/>
          <w:noProof/>
          <w:sz w:val="34"/>
          <w:szCs w:val="3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35pt;height:102.55pt;mso-position-horizontal-relative:char;mso-position-vertical-relative:line">
            <v:imagedata r:id="rId9" o:title="Молчановский МР_ПП-04"/>
          </v:shape>
        </w:pict>
      </w: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EC6347" w:rsidRPr="003D1B4D" w:rsidRDefault="00EC6347"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center"/>
        <w:rPr>
          <w:rFonts w:ascii="PT Astra Serif" w:hAnsi="PT Astra Serif"/>
          <w:sz w:val="44"/>
          <w:szCs w:val="44"/>
        </w:rPr>
      </w:pPr>
      <w:r w:rsidRPr="003D1B4D">
        <w:rPr>
          <w:rFonts w:ascii="PT Astra Serif" w:hAnsi="PT Astra Serif"/>
          <w:sz w:val="44"/>
          <w:szCs w:val="44"/>
        </w:rPr>
        <w:t>ВЕСТНИК</w:t>
      </w:r>
    </w:p>
    <w:p w:rsidR="00051903" w:rsidRPr="003D1B4D" w:rsidRDefault="00051903" w:rsidP="003D03FB">
      <w:pPr>
        <w:ind w:right="5"/>
        <w:jc w:val="center"/>
        <w:rPr>
          <w:rFonts w:ascii="PT Astra Serif" w:hAnsi="PT Astra Serif"/>
          <w:sz w:val="44"/>
          <w:szCs w:val="44"/>
        </w:rPr>
      </w:pPr>
      <w:r w:rsidRPr="003D1B4D">
        <w:rPr>
          <w:rFonts w:ascii="PT Astra Serif" w:hAnsi="PT Astra Serif"/>
          <w:sz w:val="44"/>
          <w:szCs w:val="44"/>
        </w:rPr>
        <w:t>МОЛЧАНОВСКОГО РАЙОНА</w:t>
      </w:r>
    </w:p>
    <w:p w:rsidR="00051903" w:rsidRPr="003D1B4D" w:rsidRDefault="00051903" w:rsidP="003D03FB">
      <w:pPr>
        <w:ind w:right="5"/>
        <w:jc w:val="both"/>
        <w:rPr>
          <w:rFonts w:ascii="PT Astra Serif" w:hAnsi="PT Astra Serif"/>
        </w:rPr>
      </w:pPr>
    </w:p>
    <w:p w:rsidR="00051903" w:rsidRPr="003D1B4D" w:rsidRDefault="00051903" w:rsidP="003D03FB">
      <w:pPr>
        <w:ind w:right="5"/>
        <w:jc w:val="center"/>
        <w:rPr>
          <w:rFonts w:ascii="PT Astra Serif" w:hAnsi="PT Astra Serif"/>
          <w:sz w:val="32"/>
          <w:szCs w:val="32"/>
        </w:rPr>
      </w:pPr>
      <w:r w:rsidRPr="003D1B4D">
        <w:rPr>
          <w:rFonts w:ascii="PT Astra Serif" w:hAnsi="PT Astra Serif"/>
          <w:sz w:val="32"/>
          <w:szCs w:val="32"/>
        </w:rPr>
        <w:t>официальное издание</w:t>
      </w: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051903" w:rsidRPr="003D1B4D" w:rsidRDefault="00051903" w:rsidP="003D03FB">
      <w:pPr>
        <w:ind w:right="5"/>
        <w:jc w:val="both"/>
        <w:rPr>
          <w:rFonts w:ascii="PT Astra Serif" w:hAnsi="PT Astra Serif"/>
        </w:rPr>
      </w:pPr>
    </w:p>
    <w:p w:rsidR="00254B02" w:rsidRPr="003D1B4D" w:rsidRDefault="00254B02" w:rsidP="003D03FB">
      <w:pPr>
        <w:ind w:right="5"/>
        <w:jc w:val="both"/>
        <w:rPr>
          <w:rFonts w:ascii="PT Astra Serif" w:hAnsi="PT Astra Serif"/>
        </w:rPr>
      </w:pPr>
    </w:p>
    <w:p w:rsidR="004C2723" w:rsidRPr="003D1B4D" w:rsidRDefault="004C2723" w:rsidP="003D03FB">
      <w:pPr>
        <w:ind w:right="5"/>
        <w:jc w:val="both"/>
        <w:rPr>
          <w:rFonts w:ascii="PT Astra Serif" w:hAnsi="PT Astra Serif"/>
        </w:rPr>
      </w:pPr>
    </w:p>
    <w:p w:rsidR="00254B02" w:rsidRPr="003D1B4D" w:rsidRDefault="00254B02" w:rsidP="003D03FB">
      <w:pPr>
        <w:ind w:right="5"/>
        <w:jc w:val="both"/>
        <w:rPr>
          <w:rFonts w:ascii="PT Astra Serif" w:hAnsi="PT Astra Serif"/>
        </w:rPr>
      </w:pPr>
    </w:p>
    <w:p w:rsidR="00254B02" w:rsidRPr="003D1B4D" w:rsidRDefault="00254B02" w:rsidP="003D03FB">
      <w:pPr>
        <w:ind w:right="5"/>
        <w:jc w:val="both"/>
        <w:rPr>
          <w:rFonts w:ascii="PT Astra Serif" w:hAnsi="PT Astra Serif"/>
        </w:rPr>
      </w:pPr>
    </w:p>
    <w:p w:rsidR="00254B02" w:rsidRPr="003D1B4D" w:rsidRDefault="00254B02" w:rsidP="003D03FB">
      <w:pPr>
        <w:ind w:right="5"/>
        <w:jc w:val="both"/>
        <w:rPr>
          <w:rFonts w:ascii="PT Astra Serif" w:hAnsi="PT Astra Serif"/>
        </w:rPr>
      </w:pPr>
    </w:p>
    <w:p w:rsidR="00BB0616" w:rsidRPr="003D1B4D" w:rsidRDefault="00BB0616" w:rsidP="000E680F">
      <w:pPr>
        <w:ind w:right="5"/>
        <w:rPr>
          <w:rFonts w:ascii="PT Astra Serif" w:hAnsi="PT Astra Serif"/>
        </w:rPr>
      </w:pPr>
    </w:p>
    <w:p w:rsidR="000B2A42" w:rsidRPr="003D1B4D" w:rsidRDefault="000B2A42" w:rsidP="000E680F">
      <w:pPr>
        <w:ind w:right="5"/>
        <w:rPr>
          <w:rFonts w:ascii="PT Astra Serif" w:hAnsi="PT Astra Serif"/>
        </w:rPr>
      </w:pPr>
    </w:p>
    <w:p w:rsidR="000B2A42" w:rsidRPr="003D1B4D" w:rsidRDefault="000B2A42" w:rsidP="000E680F">
      <w:pPr>
        <w:ind w:right="5"/>
        <w:rPr>
          <w:rFonts w:ascii="PT Astra Serif" w:hAnsi="PT Astra Serif"/>
        </w:rPr>
      </w:pPr>
    </w:p>
    <w:p w:rsidR="000E680F" w:rsidRPr="003D1B4D" w:rsidRDefault="000E680F" w:rsidP="000E680F">
      <w:pPr>
        <w:ind w:right="5"/>
        <w:rPr>
          <w:rFonts w:ascii="PT Astra Serif" w:hAnsi="PT Astra Serif"/>
        </w:rPr>
      </w:pPr>
    </w:p>
    <w:p w:rsidR="000E680F" w:rsidRPr="003D1B4D" w:rsidRDefault="000E680F" w:rsidP="000E680F">
      <w:pPr>
        <w:ind w:right="5"/>
        <w:rPr>
          <w:rFonts w:ascii="PT Astra Serif" w:hAnsi="PT Astra Serif"/>
        </w:rPr>
      </w:pPr>
    </w:p>
    <w:p w:rsidR="000E680F" w:rsidRPr="003D1B4D" w:rsidRDefault="000E680F" w:rsidP="000E680F">
      <w:pPr>
        <w:ind w:right="5"/>
        <w:rPr>
          <w:rFonts w:ascii="PT Astra Serif" w:hAnsi="PT Astra Serif"/>
        </w:rPr>
      </w:pPr>
    </w:p>
    <w:p w:rsidR="000E680F" w:rsidRPr="003D1B4D" w:rsidRDefault="000E680F" w:rsidP="000E680F">
      <w:pPr>
        <w:ind w:right="5"/>
        <w:rPr>
          <w:rFonts w:ascii="PT Astra Serif" w:hAnsi="PT Astra Serif"/>
        </w:rPr>
      </w:pPr>
    </w:p>
    <w:p w:rsidR="000E680F" w:rsidRPr="003D1B4D" w:rsidRDefault="000E680F" w:rsidP="000E680F">
      <w:pPr>
        <w:ind w:right="5"/>
        <w:rPr>
          <w:rFonts w:ascii="PT Astra Serif" w:hAnsi="PT Astra Serif"/>
        </w:rPr>
      </w:pPr>
    </w:p>
    <w:p w:rsidR="000E680F" w:rsidRPr="003D1B4D" w:rsidRDefault="000E680F" w:rsidP="000E680F">
      <w:pPr>
        <w:ind w:right="5"/>
        <w:rPr>
          <w:rFonts w:ascii="PT Astra Serif" w:hAnsi="PT Astra Serif"/>
        </w:rPr>
      </w:pPr>
    </w:p>
    <w:p w:rsidR="000E680F" w:rsidRPr="003D1B4D" w:rsidRDefault="000E680F" w:rsidP="000E680F">
      <w:pPr>
        <w:ind w:right="5"/>
        <w:rPr>
          <w:rFonts w:ascii="PT Astra Serif" w:hAnsi="PT Astra Serif"/>
        </w:rPr>
      </w:pPr>
    </w:p>
    <w:p w:rsidR="00EE097C" w:rsidRPr="003D1B4D" w:rsidRDefault="00EE097C" w:rsidP="000E680F">
      <w:pPr>
        <w:ind w:right="5"/>
        <w:rPr>
          <w:rFonts w:ascii="PT Astra Serif" w:hAnsi="PT Astra Serif"/>
        </w:rPr>
      </w:pPr>
    </w:p>
    <w:p w:rsidR="00EE097C" w:rsidRDefault="00EE097C" w:rsidP="000E680F">
      <w:pPr>
        <w:ind w:right="5"/>
        <w:rPr>
          <w:rFonts w:ascii="PT Astra Serif" w:hAnsi="PT Astra Serif"/>
        </w:rPr>
      </w:pPr>
    </w:p>
    <w:p w:rsidR="00B53998" w:rsidRDefault="00B53998" w:rsidP="000E680F">
      <w:pPr>
        <w:ind w:right="5"/>
        <w:rPr>
          <w:rFonts w:ascii="PT Astra Serif" w:hAnsi="PT Astra Serif"/>
        </w:rPr>
      </w:pPr>
    </w:p>
    <w:p w:rsidR="00B53998" w:rsidRPr="003D1B4D" w:rsidRDefault="00B53998" w:rsidP="000E680F">
      <w:pPr>
        <w:ind w:right="5"/>
        <w:rPr>
          <w:rFonts w:ascii="PT Astra Serif" w:hAnsi="PT Astra Serif"/>
        </w:rPr>
      </w:pPr>
    </w:p>
    <w:p w:rsidR="00051903" w:rsidRPr="003D1B4D" w:rsidRDefault="00051903" w:rsidP="00BB1058">
      <w:pPr>
        <w:ind w:right="5"/>
        <w:jc w:val="center"/>
        <w:rPr>
          <w:rFonts w:ascii="PT Astra Serif" w:hAnsi="PT Astra Serif"/>
          <w:sz w:val="40"/>
          <w:szCs w:val="40"/>
        </w:rPr>
      </w:pPr>
      <w:r w:rsidRPr="003D1B4D">
        <w:rPr>
          <w:rFonts w:ascii="PT Astra Serif" w:hAnsi="PT Astra Serif"/>
          <w:sz w:val="40"/>
          <w:szCs w:val="40"/>
        </w:rPr>
        <w:t xml:space="preserve">№ </w:t>
      </w:r>
      <w:r w:rsidR="005E345F" w:rsidRPr="003D1B4D">
        <w:rPr>
          <w:rFonts w:ascii="PT Astra Serif" w:hAnsi="PT Astra Serif"/>
          <w:sz w:val="40"/>
          <w:szCs w:val="40"/>
        </w:rPr>
        <w:t>1</w:t>
      </w:r>
      <w:r w:rsidR="00DD718F" w:rsidRPr="003D1B4D">
        <w:rPr>
          <w:rFonts w:ascii="PT Astra Serif" w:hAnsi="PT Astra Serif"/>
          <w:sz w:val="40"/>
          <w:szCs w:val="40"/>
        </w:rPr>
        <w:t>2</w:t>
      </w:r>
      <w:r w:rsidR="00D00407">
        <w:rPr>
          <w:rFonts w:ascii="PT Astra Serif" w:hAnsi="PT Astra Serif"/>
          <w:sz w:val="40"/>
          <w:szCs w:val="40"/>
        </w:rPr>
        <w:t>2</w:t>
      </w:r>
      <w:r w:rsidR="00F24A00" w:rsidRPr="003D1B4D">
        <w:rPr>
          <w:rFonts w:ascii="PT Astra Serif" w:hAnsi="PT Astra Serif"/>
          <w:sz w:val="40"/>
          <w:szCs w:val="40"/>
        </w:rPr>
        <w:t xml:space="preserve"> </w:t>
      </w:r>
      <w:r w:rsidRPr="003D1B4D">
        <w:rPr>
          <w:rFonts w:ascii="PT Astra Serif" w:hAnsi="PT Astra Serif"/>
          <w:sz w:val="32"/>
          <w:szCs w:val="32"/>
        </w:rPr>
        <w:t>(</w:t>
      </w:r>
      <w:r w:rsidR="00254B02" w:rsidRPr="003D1B4D">
        <w:rPr>
          <w:rFonts w:ascii="PT Astra Serif" w:hAnsi="PT Astra Serif"/>
          <w:sz w:val="32"/>
          <w:szCs w:val="32"/>
        </w:rPr>
        <w:t>2</w:t>
      </w:r>
      <w:r w:rsidR="00DD718F" w:rsidRPr="003D1B4D">
        <w:rPr>
          <w:rFonts w:ascii="PT Astra Serif" w:hAnsi="PT Astra Serif"/>
          <w:sz w:val="32"/>
          <w:szCs w:val="32"/>
        </w:rPr>
        <w:t>3</w:t>
      </w:r>
      <w:r w:rsidR="00D00407">
        <w:rPr>
          <w:rFonts w:ascii="PT Astra Serif" w:hAnsi="PT Astra Serif"/>
          <w:sz w:val="32"/>
          <w:szCs w:val="32"/>
        </w:rPr>
        <w:t>3</w:t>
      </w:r>
      <w:r w:rsidRPr="003D1B4D">
        <w:rPr>
          <w:rFonts w:ascii="PT Astra Serif" w:hAnsi="PT Astra Serif"/>
          <w:sz w:val="32"/>
          <w:szCs w:val="32"/>
        </w:rPr>
        <w:t xml:space="preserve">) </w:t>
      </w:r>
      <w:r w:rsidR="00D00407">
        <w:rPr>
          <w:rFonts w:ascii="PT Astra Serif" w:hAnsi="PT Astra Serif"/>
          <w:sz w:val="32"/>
          <w:szCs w:val="32"/>
        </w:rPr>
        <w:t>ноя</w:t>
      </w:r>
      <w:r w:rsidR="00DD718F" w:rsidRPr="003D1B4D">
        <w:rPr>
          <w:rFonts w:ascii="PT Astra Serif" w:hAnsi="PT Astra Serif"/>
          <w:sz w:val="32"/>
          <w:szCs w:val="32"/>
        </w:rPr>
        <w:t>брь</w:t>
      </w:r>
      <w:r w:rsidR="007E58B6" w:rsidRPr="003D1B4D">
        <w:rPr>
          <w:rFonts w:ascii="PT Astra Serif" w:hAnsi="PT Astra Serif"/>
          <w:sz w:val="32"/>
          <w:szCs w:val="32"/>
        </w:rPr>
        <w:t xml:space="preserve"> </w:t>
      </w:r>
      <w:r w:rsidRPr="003D1B4D">
        <w:rPr>
          <w:rFonts w:ascii="PT Astra Serif" w:hAnsi="PT Astra Serif"/>
          <w:sz w:val="40"/>
          <w:szCs w:val="40"/>
        </w:rPr>
        <w:t>20</w:t>
      </w:r>
      <w:r w:rsidR="00F24A00" w:rsidRPr="003D1B4D">
        <w:rPr>
          <w:rFonts w:ascii="PT Astra Serif" w:hAnsi="PT Astra Serif"/>
          <w:sz w:val="40"/>
          <w:szCs w:val="40"/>
        </w:rPr>
        <w:t>2</w:t>
      </w:r>
      <w:r w:rsidR="001B02F7" w:rsidRPr="003D1B4D">
        <w:rPr>
          <w:rFonts w:ascii="PT Astra Serif" w:hAnsi="PT Astra Serif"/>
          <w:sz w:val="40"/>
          <w:szCs w:val="40"/>
        </w:rPr>
        <w:t>1</w:t>
      </w:r>
    </w:p>
    <w:p w:rsidR="003D2C72" w:rsidRPr="003D1B4D" w:rsidRDefault="003D2C72" w:rsidP="003D03FB">
      <w:pPr>
        <w:jc w:val="center"/>
        <w:rPr>
          <w:rFonts w:ascii="PT Astra Serif" w:hAnsi="PT Astra Serif"/>
          <w:b/>
          <w:sz w:val="28"/>
          <w:szCs w:val="28"/>
        </w:rPr>
      </w:pPr>
      <w:r w:rsidRPr="003D1B4D">
        <w:rPr>
          <w:rFonts w:ascii="PT Astra Serif" w:hAnsi="PT Astra Serif"/>
          <w:b/>
          <w:sz w:val="28"/>
          <w:szCs w:val="28"/>
        </w:rPr>
        <w:lastRenderedPageBreak/>
        <w:t>Н</w:t>
      </w:r>
      <w:r w:rsidR="00606023" w:rsidRPr="003D1B4D">
        <w:rPr>
          <w:rFonts w:ascii="PT Astra Serif" w:hAnsi="PT Astra Serif"/>
          <w:b/>
          <w:sz w:val="28"/>
          <w:szCs w:val="28"/>
        </w:rPr>
        <w:t>ОРМАТИВНО</w:t>
      </w:r>
      <w:r w:rsidRPr="003D1B4D">
        <w:rPr>
          <w:rFonts w:ascii="PT Astra Serif" w:hAnsi="PT Astra Serif"/>
          <w:b/>
          <w:sz w:val="28"/>
          <w:szCs w:val="28"/>
        </w:rPr>
        <w:t xml:space="preserve"> </w:t>
      </w:r>
      <w:r w:rsidR="00606023" w:rsidRPr="003D1B4D">
        <w:rPr>
          <w:rFonts w:ascii="PT Astra Serif" w:hAnsi="PT Astra Serif"/>
          <w:b/>
          <w:sz w:val="28"/>
          <w:szCs w:val="28"/>
        </w:rPr>
        <w:t>ПРАВОВЫЕ</w:t>
      </w:r>
      <w:r w:rsidRPr="003D1B4D">
        <w:rPr>
          <w:rFonts w:ascii="PT Astra Serif" w:hAnsi="PT Astra Serif"/>
          <w:b/>
          <w:sz w:val="28"/>
          <w:szCs w:val="28"/>
        </w:rPr>
        <w:t xml:space="preserve"> </w:t>
      </w:r>
      <w:r w:rsidR="00606023" w:rsidRPr="003D1B4D">
        <w:rPr>
          <w:rFonts w:ascii="PT Astra Serif" w:hAnsi="PT Astra Serif"/>
          <w:b/>
          <w:sz w:val="28"/>
          <w:szCs w:val="28"/>
        </w:rPr>
        <w:t>АКТЫ</w:t>
      </w:r>
    </w:p>
    <w:p w:rsidR="004E0D8F" w:rsidRPr="003D1B4D" w:rsidRDefault="004E0D8F" w:rsidP="003D03FB">
      <w:pPr>
        <w:jc w:val="center"/>
        <w:rPr>
          <w:rFonts w:ascii="PT Astra Serif" w:hAnsi="PT Astra Serif"/>
          <w:b/>
          <w:sz w:val="28"/>
          <w:szCs w:val="28"/>
        </w:rPr>
      </w:pPr>
    </w:p>
    <w:p w:rsidR="00B53998" w:rsidRPr="00B53998" w:rsidRDefault="00B53998" w:rsidP="00B53998">
      <w:pPr>
        <w:snapToGrid w:val="0"/>
        <w:jc w:val="center"/>
        <w:rPr>
          <w:rFonts w:ascii="PT Astra Serif" w:hAnsi="PT Astra Serif"/>
          <w:b/>
          <w:caps/>
          <w:sz w:val="28"/>
          <w:szCs w:val="28"/>
        </w:rPr>
      </w:pPr>
      <w:r w:rsidRPr="00B53998">
        <w:rPr>
          <w:rFonts w:ascii="PT Astra Serif" w:hAnsi="PT Astra Serif"/>
          <w:b/>
          <w:caps/>
          <w:sz w:val="28"/>
          <w:szCs w:val="28"/>
        </w:rPr>
        <w:t>администрация молчановского РАЙОНА</w:t>
      </w:r>
    </w:p>
    <w:p w:rsidR="00B53998" w:rsidRPr="00B53998" w:rsidRDefault="00B53998" w:rsidP="00B53998">
      <w:pPr>
        <w:spacing w:line="360" w:lineRule="auto"/>
        <w:jc w:val="center"/>
        <w:rPr>
          <w:rFonts w:ascii="PT Astra Serif" w:hAnsi="PT Astra Serif"/>
          <w:b/>
          <w:caps/>
          <w:sz w:val="28"/>
          <w:szCs w:val="28"/>
        </w:rPr>
      </w:pPr>
      <w:r w:rsidRPr="00B53998">
        <w:rPr>
          <w:rFonts w:ascii="PT Astra Serif" w:hAnsi="PT Astra Serif"/>
          <w:b/>
          <w:caps/>
          <w:sz w:val="28"/>
          <w:szCs w:val="28"/>
        </w:rPr>
        <w:t>Томской области</w:t>
      </w:r>
    </w:p>
    <w:p w:rsidR="00B53998" w:rsidRPr="00B53998" w:rsidRDefault="00B53998" w:rsidP="00B53998">
      <w:pPr>
        <w:jc w:val="center"/>
        <w:rPr>
          <w:rFonts w:ascii="PT Astra Serif" w:hAnsi="PT Astra Serif"/>
          <w:b/>
          <w:caps/>
          <w:sz w:val="28"/>
          <w:szCs w:val="28"/>
        </w:rPr>
      </w:pPr>
      <w:r w:rsidRPr="00B53998">
        <w:rPr>
          <w:rFonts w:ascii="PT Astra Serif" w:hAnsi="PT Astra Serif"/>
          <w:b/>
          <w:caps/>
          <w:sz w:val="28"/>
          <w:szCs w:val="28"/>
        </w:rPr>
        <w:t>Постановление</w:t>
      </w:r>
    </w:p>
    <w:p w:rsidR="00B53998" w:rsidRPr="00B53998" w:rsidRDefault="00B53998" w:rsidP="00B53998">
      <w:pPr>
        <w:jc w:val="center"/>
        <w:rPr>
          <w:rFonts w:ascii="PT Astra Serif" w:hAnsi="PT Astra Serif"/>
          <w:b/>
          <w:caps/>
          <w:sz w:val="28"/>
          <w:szCs w:val="28"/>
        </w:rPr>
      </w:pPr>
    </w:p>
    <w:p w:rsidR="00B53998" w:rsidRPr="00B53998" w:rsidRDefault="00B53998" w:rsidP="00B53998">
      <w:pPr>
        <w:jc w:val="both"/>
        <w:rPr>
          <w:rFonts w:ascii="PT Astra Serif" w:hAnsi="PT Astra Serif"/>
          <w:sz w:val="28"/>
          <w:szCs w:val="28"/>
        </w:rPr>
      </w:pPr>
      <w:r w:rsidRPr="00B53998">
        <w:rPr>
          <w:rFonts w:ascii="PT Astra Serif" w:hAnsi="PT Astra Serif"/>
          <w:sz w:val="28"/>
          <w:szCs w:val="28"/>
        </w:rPr>
        <w:t xml:space="preserve">09.11.2021                                                                                                     </w:t>
      </w:r>
      <w:r>
        <w:rPr>
          <w:rFonts w:ascii="PT Astra Serif" w:hAnsi="PT Astra Serif"/>
          <w:sz w:val="28"/>
          <w:szCs w:val="28"/>
        </w:rPr>
        <w:t xml:space="preserve">      </w:t>
      </w:r>
      <w:r w:rsidRPr="00B53998">
        <w:rPr>
          <w:rFonts w:ascii="PT Astra Serif" w:hAnsi="PT Astra Serif"/>
          <w:sz w:val="28"/>
          <w:szCs w:val="28"/>
        </w:rPr>
        <w:t xml:space="preserve">  № 631</w:t>
      </w:r>
    </w:p>
    <w:p w:rsidR="00B53998" w:rsidRPr="00B53998" w:rsidRDefault="00B53998" w:rsidP="00B53998">
      <w:pPr>
        <w:jc w:val="both"/>
        <w:rPr>
          <w:rFonts w:ascii="PT Astra Serif" w:hAnsi="PT Astra Serif"/>
          <w:sz w:val="28"/>
          <w:szCs w:val="28"/>
        </w:rPr>
      </w:pPr>
    </w:p>
    <w:p w:rsidR="00B53998" w:rsidRPr="00B53998" w:rsidRDefault="00B53998" w:rsidP="00B53998">
      <w:pPr>
        <w:jc w:val="center"/>
        <w:rPr>
          <w:rFonts w:ascii="PT Astra Serif" w:hAnsi="PT Astra Serif"/>
          <w:sz w:val="28"/>
          <w:szCs w:val="28"/>
        </w:rPr>
      </w:pPr>
      <w:r w:rsidRPr="00B53998">
        <w:rPr>
          <w:rFonts w:ascii="PT Astra Serif" w:hAnsi="PT Astra Serif"/>
          <w:sz w:val="28"/>
          <w:szCs w:val="28"/>
        </w:rPr>
        <w:t>с. Молчаново</w:t>
      </w:r>
    </w:p>
    <w:p w:rsidR="00B53998" w:rsidRPr="00B53998" w:rsidRDefault="00B53998" w:rsidP="00B53998">
      <w:pPr>
        <w:jc w:val="center"/>
        <w:rPr>
          <w:rFonts w:ascii="PT Astra Serif" w:hAnsi="PT Astra Serif"/>
          <w:sz w:val="28"/>
          <w:szCs w:val="28"/>
        </w:rPr>
      </w:pPr>
    </w:p>
    <w:p w:rsidR="00B53998" w:rsidRPr="00B53998" w:rsidRDefault="00B53998" w:rsidP="00B53998">
      <w:pPr>
        <w:ind w:right="27"/>
        <w:jc w:val="center"/>
        <w:rPr>
          <w:rFonts w:ascii="PT Astra Serif" w:hAnsi="PT Astra Serif"/>
          <w:color w:val="000000"/>
          <w:sz w:val="28"/>
          <w:szCs w:val="28"/>
        </w:rPr>
      </w:pPr>
      <w:r w:rsidRPr="00B53998">
        <w:rPr>
          <w:rFonts w:ascii="PT Astra Serif" w:hAnsi="PT Astra Serif"/>
          <w:color w:val="000000"/>
          <w:sz w:val="28"/>
          <w:szCs w:val="28"/>
        </w:rPr>
        <w:t>О внесении изменения в постановление Администрации Молчановского района от 18.12.2018 № 874 «Об утверждении Краткосрочного плана реализации Региональной программы капитального ремонта общего имущества в многоквартирных домах, расположенных на территории Томской области, в Молчановском районе на 2020-2022 годы»</w:t>
      </w:r>
    </w:p>
    <w:p w:rsidR="00B53998" w:rsidRPr="00B53998" w:rsidRDefault="00B53998" w:rsidP="00B53998">
      <w:pPr>
        <w:ind w:right="3825"/>
        <w:jc w:val="both"/>
        <w:rPr>
          <w:rFonts w:ascii="PT Astra Serif" w:hAnsi="PT Astra Serif"/>
          <w:color w:val="000000"/>
          <w:sz w:val="28"/>
          <w:szCs w:val="28"/>
        </w:rPr>
      </w:pPr>
    </w:p>
    <w:p w:rsidR="00B53998" w:rsidRPr="00B53998" w:rsidRDefault="00B53998" w:rsidP="00B53998">
      <w:pPr>
        <w:ind w:right="-2" w:firstLine="709"/>
        <w:jc w:val="both"/>
        <w:rPr>
          <w:rFonts w:ascii="PT Astra Serif" w:hAnsi="PT Astra Serif"/>
          <w:sz w:val="28"/>
          <w:szCs w:val="28"/>
        </w:rPr>
      </w:pPr>
      <w:r w:rsidRPr="00B53998">
        <w:rPr>
          <w:rFonts w:ascii="PT Astra Serif" w:hAnsi="PT Astra Serif"/>
          <w:sz w:val="28"/>
          <w:szCs w:val="28"/>
        </w:rPr>
        <w:t>В соответствии с постановлением Администрации Томской области от 30.03.2015 № 99а «Об установлении Порядка утверждения краткосрочных планов реализации региональной программы капитального ремонта общего имущества в многоквартирных домах», в целях обеспечения организации и своевременного проведения капитального ремонта общего имущества в многоквартирных домах, расположенных на территории Томской области</w:t>
      </w:r>
    </w:p>
    <w:p w:rsidR="00B53998" w:rsidRPr="00B53998" w:rsidRDefault="00B53998" w:rsidP="00B53998">
      <w:pPr>
        <w:ind w:right="-2" w:firstLine="709"/>
        <w:jc w:val="both"/>
        <w:rPr>
          <w:rFonts w:ascii="PT Astra Serif" w:hAnsi="PT Astra Serif"/>
          <w:sz w:val="28"/>
          <w:szCs w:val="28"/>
        </w:rPr>
      </w:pPr>
    </w:p>
    <w:p w:rsidR="00B53998" w:rsidRPr="00B53998" w:rsidRDefault="00B53998" w:rsidP="00B53998">
      <w:pPr>
        <w:ind w:right="-2"/>
        <w:rPr>
          <w:rFonts w:ascii="PT Astra Serif" w:hAnsi="PT Astra Serif"/>
          <w:sz w:val="28"/>
          <w:szCs w:val="28"/>
        </w:rPr>
      </w:pPr>
      <w:r w:rsidRPr="00B53998">
        <w:rPr>
          <w:rFonts w:ascii="PT Astra Serif" w:hAnsi="PT Astra Serif"/>
          <w:sz w:val="28"/>
          <w:szCs w:val="28"/>
        </w:rPr>
        <w:t>ПОСТАНОВЛЯЮ:</w:t>
      </w:r>
    </w:p>
    <w:p w:rsidR="00B53998" w:rsidRPr="00B53998" w:rsidRDefault="00B53998" w:rsidP="00B53998">
      <w:pPr>
        <w:ind w:right="-2"/>
        <w:rPr>
          <w:rFonts w:ascii="PT Astra Serif" w:hAnsi="PT Astra Serif"/>
          <w:sz w:val="28"/>
          <w:szCs w:val="28"/>
        </w:rPr>
      </w:pPr>
    </w:p>
    <w:p w:rsidR="00B53998" w:rsidRPr="00B53998" w:rsidRDefault="00B53998" w:rsidP="00B53998">
      <w:pPr>
        <w:ind w:right="-115" w:firstLine="709"/>
        <w:jc w:val="both"/>
        <w:rPr>
          <w:rFonts w:ascii="PT Astra Serif" w:hAnsi="PT Astra Serif"/>
          <w:color w:val="000000"/>
          <w:sz w:val="28"/>
          <w:szCs w:val="28"/>
        </w:rPr>
      </w:pPr>
      <w:r w:rsidRPr="00B53998">
        <w:rPr>
          <w:rFonts w:ascii="PT Astra Serif" w:hAnsi="PT Astra Serif"/>
          <w:color w:val="000000"/>
          <w:sz w:val="28"/>
          <w:szCs w:val="28"/>
        </w:rPr>
        <w:t xml:space="preserve">1. Внести в постановление Администрации Молчановского района </w:t>
      </w:r>
      <w:r w:rsidRPr="00B53998">
        <w:rPr>
          <w:rFonts w:ascii="PT Astra Serif" w:hAnsi="PT Astra Serif"/>
          <w:sz w:val="28"/>
          <w:szCs w:val="28"/>
        </w:rPr>
        <w:t>от 18.12.2018 № 874</w:t>
      </w:r>
      <w:r w:rsidRPr="00B53998">
        <w:rPr>
          <w:rFonts w:ascii="PT Astra Serif" w:hAnsi="PT Astra Serif"/>
          <w:color w:val="000000"/>
          <w:sz w:val="28"/>
          <w:szCs w:val="28"/>
        </w:rPr>
        <w:t xml:space="preserve"> «</w:t>
      </w:r>
      <w:r w:rsidRPr="00B53998">
        <w:rPr>
          <w:rFonts w:ascii="PT Astra Serif" w:hAnsi="PT Astra Serif"/>
          <w:sz w:val="28"/>
          <w:szCs w:val="28"/>
        </w:rPr>
        <w:t>Об утверждении Краткосрочного плана реализации Региональной программы  капитального ремонта общего имущества в многоквартирных домах, расположенных на территории Томской области,  в Молчановском районе на 2020-2022 годы» (далее - постановление)</w:t>
      </w:r>
      <w:r w:rsidRPr="00B53998">
        <w:rPr>
          <w:rFonts w:ascii="PT Astra Serif" w:hAnsi="PT Astra Serif"/>
          <w:color w:val="000000"/>
          <w:sz w:val="28"/>
          <w:szCs w:val="28"/>
        </w:rPr>
        <w:t xml:space="preserve"> изменение, изложив приложение к постановлению в редакции согласно приложению к настоящему постановлению.</w:t>
      </w:r>
    </w:p>
    <w:p w:rsidR="00B53998" w:rsidRPr="00B53998" w:rsidRDefault="00B53998" w:rsidP="00B53998">
      <w:pPr>
        <w:ind w:right="-2" w:firstLine="709"/>
        <w:jc w:val="both"/>
        <w:rPr>
          <w:rFonts w:ascii="PT Astra Serif" w:hAnsi="PT Astra Serif"/>
          <w:color w:val="000000"/>
          <w:sz w:val="28"/>
          <w:szCs w:val="28"/>
        </w:rPr>
      </w:pPr>
      <w:r w:rsidRPr="00B53998">
        <w:rPr>
          <w:rFonts w:ascii="PT Astra Serif" w:hAnsi="PT Astra Serif"/>
          <w:color w:val="000000"/>
          <w:sz w:val="28"/>
          <w:szCs w:val="28"/>
        </w:rPr>
        <w:t>2. Контроль за исполнением настоящего постановления возложить на заместителя Главы Молчановского района – начальника Управления по вопросам жизнеобеспечения и безопасности Администрации Молчановского района.</w:t>
      </w:r>
    </w:p>
    <w:p w:rsidR="00B53998" w:rsidRPr="00B53998" w:rsidRDefault="00B53998" w:rsidP="00B53998">
      <w:pPr>
        <w:ind w:right="-2" w:firstLine="567"/>
        <w:jc w:val="both"/>
        <w:rPr>
          <w:rFonts w:ascii="PT Astra Serif" w:hAnsi="PT Astra Serif"/>
          <w:color w:val="000000"/>
          <w:sz w:val="28"/>
          <w:szCs w:val="28"/>
        </w:rPr>
      </w:pPr>
    </w:p>
    <w:p w:rsidR="00B53998" w:rsidRPr="00B53998" w:rsidRDefault="00B53998" w:rsidP="00B53998">
      <w:pPr>
        <w:ind w:right="-2" w:firstLine="567"/>
        <w:jc w:val="both"/>
        <w:rPr>
          <w:rFonts w:ascii="PT Astra Serif" w:hAnsi="PT Astra Serif"/>
          <w:color w:val="000000"/>
          <w:sz w:val="28"/>
          <w:szCs w:val="28"/>
        </w:rPr>
      </w:pPr>
    </w:p>
    <w:p w:rsidR="00B53998" w:rsidRPr="00B53998" w:rsidRDefault="00B53998" w:rsidP="00B53998">
      <w:pPr>
        <w:ind w:right="-2" w:firstLine="567"/>
        <w:jc w:val="both"/>
        <w:rPr>
          <w:rFonts w:ascii="PT Astra Serif" w:hAnsi="PT Astra Serif"/>
          <w:color w:val="000000"/>
          <w:sz w:val="28"/>
          <w:szCs w:val="28"/>
        </w:rPr>
      </w:pPr>
    </w:p>
    <w:p w:rsidR="00B53998" w:rsidRPr="00B53998" w:rsidRDefault="00B53998" w:rsidP="00B53998">
      <w:pPr>
        <w:ind w:right="-2"/>
        <w:jc w:val="both"/>
        <w:rPr>
          <w:rFonts w:ascii="PT Astra Serif" w:hAnsi="PT Astra Serif"/>
          <w:color w:val="000000"/>
          <w:sz w:val="28"/>
          <w:szCs w:val="28"/>
        </w:rPr>
      </w:pPr>
      <w:r w:rsidRPr="00B53998">
        <w:rPr>
          <w:rFonts w:ascii="PT Astra Serif" w:hAnsi="PT Astra Serif"/>
          <w:color w:val="000000"/>
          <w:sz w:val="28"/>
          <w:szCs w:val="28"/>
        </w:rPr>
        <w:t>Глава Молчановского района                                                                Ю.Ю. Сальков</w:t>
      </w:r>
    </w:p>
    <w:p w:rsidR="00B53998" w:rsidRPr="00B53998" w:rsidRDefault="00B53998" w:rsidP="00B53998">
      <w:pPr>
        <w:rPr>
          <w:rFonts w:ascii="PT Astra Serif" w:hAnsi="PT Astra Serif"/>
          <w:sz w:val="20"/>
          <w:szCs w:val="20"/>
        </w:rPr>
      </w:pPr>
    </w:p>
    <w:p w:rsidR="00B53998" w:rsidRPr="00B53998" w:rsidRDefault="00B53998" w:rsidP="00B53998">
      <w:pPr>
        <w:rPr>
          <w:rFonts w:ascii="PT Astra Serif" w:hAnsi="PT Astra Serif"/>
          <w:sz w:val="20"/>
          <w:szCs w:val="20"/>
        </w:rPr>
        <w:sectPr w:rsidR="00B53998" w:rsidRPr="00B53998" w:rsidSect="00E30959">
          <w:footerReference w:type="default" r:id="rId10"/>
          <w:pgSz w:w="11906" w:h="16838"/>
          <w:pgMar w:top="567" w:right="567" w:bottom="1134" w:left="1531" w:header="709" w:footer="709" w:gutter="0"/>
          <w:cols w:space="708"/>
          <w:titlePg/>
          <w:docGrid w:linePitch="360"/>
        </w:sectPr>
      </w:pPr>
    </w:p>
    <w:p w:rsidR="00B53998" w:rsidRPr="00B53998" w:rsidRDefault="00B53998" w:rsidP="00B53998">
      <w:pPr>
        <w:ind w:left="11907"/>
        <w:rPr>
          <w:rFonts w:ascii="PT Astra Serif" w:hAnsi="PT Astra Serif"/>
          <w:sz w:val="20"/>
          <w:szCs w:val="20"/>
        </w:rPr>
      </w:pPr>
      <w:r w:rsidRPr="00B53998">
        <w:rPr>
          <w:rFonts w:ascii="PT Astra Serif" w:hAnsi="PT Astra Serif"/>
          <w:sz w:val="20"/>
          <w:szCs w:val="20"/>
        </w:rPr>
        <w:lastRenderedPageBreak/>
        <w:t>Приложение</w:t>
      </w:r>
    </w:p>
    <w:p w:rsidR="00B53998" w:rsidRPr="00B53998" w:rsidRDefault="00B53998" w:rsidP="00B53998">
      <w:pPr>
        <w:ind w:left="11907"/>
        <w:rPr>
          <w:rFonts w:ascii="PT Astra Serif" w:hAnsi="PT Astra Serif"/>
          <w:sz w:val="20"/>
          <w:szCs w:val="20"/>
        </w:rPr>
      </w:pPr>
      <w:r w:rsidRPr="00B53998">
        <w:rPr>
          <w:rFonts w:ascii="PT Astra Serif" w:hAnsi="PT Astra Serif"/>
          <w:sz w:val="20"/>
          <w:szCs w:val="20"/>
        </w:rPr>
        <w:t xml:space="preserve">к постановлению Администрации </w:t>
      </w:r>
    </w:p>
    <w:p w:rsidR="00B53998" w:rsidRPr="00B53998" w:rsidRDefault="00B53998" w:rsidP="00B53998">
      <w:pPr>
        <w:ind w:left="11907"/>
        <w:rPr>
          <w:rFonts w:ascii="PT Astra Serif" w:hAnsi="PT Astra Serif"/>
          <w:sz w:val="20"/>
          <w:szCs w:val="20"/>
        </w:rPr>
      </w:pPr>
      <w:r w:rsidRPr="00B53998">
        <w:rPr>
          <w:rFonts w:ascii="PT Astra Serif" w:hAnsi="PT Astra Serif"/>
          <w:sz w:val="20"/>
          <w:szCs w:val="20"/>
        </w:rPr>
        <w:t>Молчановского района</w:t>
      </w:r>
    </w:p>
    <w:p w:rsidR="00B53998" w:rsidRPr="00B53998" w:rsidRDefault="00B53998" w:rsidP="00B53998">
      <w:pPr>
        <w:ind w:left="11907"/>
        <w:rPr>
          <w:rFonts w:ascii="PT Astra Serif" w:hAnsi="PT Astra Serif"/>
          <w:sz w:val="20"/>
          <w:szCs w:val="20"/>
        </w:rPr>
      </w:pPr>
      <w:r w:rsidRPr="00B53998">
        <w:rPr>
          <w:rFonts w:ascii="PT Astra Serif" w:hAnsi="PT Astra Serif"/>
          <w:sz w:val="20"/>
          <w:szCs w:val="20"/>
        </w:rPr>
        <w:t>от 09.11.2021№ 631</w:t>
      </w:r>
    </w:p>
    <w:p w:rsidR="00B53998" w:rsidRPr="00B53998" w:rsidRDefault="00B53998" w:rsidP="00B53998">
      <w:pPr>
        <w:ind w:left="11907"/>
        <w:rPr>
          <w:rFonts w:ascii="PT Astra Serif" w:hAnsi="PT Astra Serif"/>
          <w:sz w:val="20"/>
          <w:szCs w:val="20"/>
        </w:rPr>
      </w:pPr>
    </w:p>
    <w:p w:rsidR="00B53998" w:rsidRPr="00B53998" w:rsidRDefault="00B53998" w:rsidP="00B53998">
      <w:pPr>
        <w:ind w:left="11907"/>
        <w:rPr>
          <w:rFonts w:ascii="PT Astra Serif" w:hAnsi="PT Astra Serif"/>
          <w:sz w:val="20"/>
          <w:szCs w:val="20"/>
        </w:rPr>
      </w:pPr>
      <w:r w:rsidRPr="00B53998">
        <w:rPr>
          <w:rFonts w:ascii="PT Astra Serif" w:hAnsi="PT Astra Serif"/>
          <w:sz w:val="20"/>
          <w:szCs w:val="20"/>
        </w:rPr>
        <w:t>«Приложение</w:t>
      </w:r>
    </w:p>
    <w:p w:rsidR="00B53998" w:rsidRPr="00B53998" w:rsidRDefault="00B53998" w:rsidP="00B53998">
      <w:pPr>
        <w:ind w:left="11907"/>
        <w:rPr>
          <w:rFonts w:ascii="PT Astra Serif" w:hAnsi="PT Astra Serif"/>
          <w:sz w:val="20"/>
          <w:szCs w:val="20"/>
        </w:rPr>
      </w:pPr>
      <w:r w:rsidRPr="00B53998">
        <w:rPr>
          <w:rFonts w:ascii="PT Astra Serif" w:hAnsi="PT Astra Serif"/>
          <w:sz w:val="20"/>
          <w:szCs w:val="20"/>
        </w:rPr>
        <w:t xml:space="preserve">к постановлению Администрации </w:t>
      </w:r>
    </w:p>
    <w:p w:rsidR="00B53998" w:rsidRPr="00B53998" w:rsidRDefault="00B53998" w:rsidP="00B53998">
      <w:pPr>
        <w:ind w:left="11907"/>
        <w:rPr>
          <w:rFonts w:ascii="PT Astra Serif" w:hAnsi="PT Astra Serif"/>
          <w:sz w:val="20"/>
          <w:szCs w:val="20"/>
        </w:rPr>
      </w:pPr>
      <w:r w:rsidRPr="00B53998">
        <w:rPr>
          <w:rFonts w:ascii="PT Astra Serif" w:hAnsi="PT Astra Serif"/>
          <w:sz w:val="20"/>
          <w:szCs w:val="20"/>
        </w:rPr>
        <w:t>Молчановского района</w:t>
      </w:r>
    </w:p>
    <w:p w:rsidR="00B53998" w:rsidRPr="00B53998" w:rsidRDefault="00B53998" w:rsidP="00B53998">
      <w:pPr>
        <w:ind w:left="11907"/>
        <w:rPr>
          <w:rFonts w:ascii="PT Astra Serif" w:hAnsi="PT Astra Serif"/>
          <w:sz w:val="20"/>
          <w:szCs w:val="20"/>
        </w:rPr>
      </w:pPr>
      <w:r w:rsidRPr="00B53998">
        <w:rPr>
          <w:rFonts w:ascii="PT Astra Serif" w:hAnsi="PT Astra Serif"/>
          <w:sz w:val="20"/>
          <w:szCs w:val="20"/>
        </w:rPr>
        <w:t>от 18.12.2018 № 874</w:t>
      </w:r>
    </w:p>
    <w:p w:rsidR="00B53998" w:rsidRPr="00B53998" w:rsidRDefault="00B53998" w:rsidP="00B53998">
      <w:pPr>
        <w:ind w:left="11907"/>
        <w:rPr>
          <w:rFonts w:ascii="PT Astra Serif" w:hAnsi="PT Astra Serif"/>
          <w:sz w:val="20"/>
          <w:szCs w:val="20"/>
        </w:rPr>
      </w:pPr>
    </w:p>
    <w:p w:rsidR="00B53998" w:rsidRPr="00B53998" w:rsidRDefault="00B53998" w:rsidP="00B53998">
      <w:pPr>
        <w:jc w:val="center"/>
        <w:rPr>
          <w:rFonts w:ascii="PT Astra Serif" w:hAnsi="PT Astra Serif"/>
          <w:sz w:val="20"/>
          <w:szCs w:val="20"/>
        </w:rPr>
      </w:pPr>
    </w:p>
    <w:p w:rsidR="00B53998" w:rsidRDefault="00B53998" w:rsidP="00B53998">
      <w:pPr>
        <w:ind w:left="11907"/>
        <w:rPr>
          <w:sz w:val="20"/>
          <w:szCs w:val="20"/>
        </w:rPr>
      </w:pPr>
    </w:p>
    <w:p w:rsidR="00B53998" w:rsidRDefault="002103F1" w:rsidP="00B53998">
      <w:pPr>
        <w:ind w:left="284"/>
        <w:rPr>
          <w:sz w:val="20"/>
          <w:szCs w:val="20"/>
        </w:rPr>
      </w:pPr>
      <w:r>
        <w:rPr>
          <w:noProof/>
          <w:sz w:val="20"/>
          <w:szCs w:val="20"/>
        </w:rPr>
        <w:pict>
          <v:shape id="Рисунок 6" o:spid="_x0000_i1026" type="#_x0000_t75" style="width:772.4pt;height:171.05pt;visibility:visible;mso-wrap-style:square">
            <v:imagedata r:id="rId11" o:title="краткосрочный план ремонта МКД 2020-2022"/>
          </v:shape>
        </w:pict>
      </w:r>
    </w:p>
    <w:p w:rsidR="00B53998" w:rsidRDefault="00B53998" w:rsidP="00B53998">
      <w:pPr>
        <w:ind w:left="11907"/>
        <w:rPr>
          <w:sz w:val="20"/>
          <w:szCs w:val="20"/>
        </w:rPr>
      </w:pPr>
    </w:p>
    <w:p w:rsidR="00B53998" w:rsidRDefault="00B53998" w:rsidP="00B53998">
      <w:pPr>
        <w:ind w:left="11907"/>
        <w:rPr>
          <w:sz w:val="20"/>
          <w:szCs w:val="20"/>
        </w:rPr>
      </w:pPr>
    </w:p>
    <w:p w:rsidR="00B53998" w:rsidRDefault="00B53998" w:rsidP="00B53998">
      <w:pPr>
        <w:ind w:left="11907"/>
        <w:rPr>
          <w:sz w:val="20"/>
          <w:szCs w:val="20"/>
        </w:rPr>
      </w:pPr>
    </w:p>
    <w:p w:rsidR="00B53998" w:rsidRDefault="00B53998" w:rsidP="00B53998">
      <w:pPr>
        <w:ind w:left="11907"/>
        <w:rPr>
          <w:sz w:val="20"/>
          <w:szCs w:val="20"/>
        </w:rPr>
      </w:pPr>
    </w:p>
    <w:p w:rsidR="00B53998" w:rsidRDefault="00B53998" w:rsidP="00B53998">
      <w:pPr>
        <w:ind w:left="11907"/>
        <w:rPr>
          <w:sz w:val="20"/>
          <w:szCs w:val="20"/>
        </w:rPr>
      </w:pPr>
    </w:p>
    <w:p w:rsidR="00B53998" w:rsidRDefault="00B53998" w:rsidP="00B53998">
      <w:pPr>
        <w:ind w:left="11907"/>
        <w:rPr>
          <w:sz w:val="20"/>
          <w:szCs w:val="20"/>
        </w:rPr>
      </w:pPr>
    </w:p>
    <w:p w:rsidR="00B53998" w:rsidRDefault="00B53998" w:rsidP="00B53998">
      <w:pPr>
        <w:ind w:left="11907"/>
        <w:rPr>
          <w:sz w:val="20"/>
          <w:szCs w:val="20"/>
        </w:rPr>
      </w:pPr>
    </w:p>
    <w:p w:rsidR="00B53998" w:rsidRDefault="00B53998" w:rsidP="00B53998">
      <w:pPr>
        <w:ind w:left="11907"/>
        <w:rPr>
          <w:sz w:val="20"/>
          <w:szCs w:val="20"/>
        </w:rPr>
      </w:pPr>
    </w:p>
    <w:p w:rsidR="00B53998" w:rsidRDefault="00B53998" w:rsidP="00B53998">
      <w:pPr>
        <w:ind w:left="11907"/>
        <w:rPr>
          <w:sz w:val="20"/>
          <w:szCs w:val="20"/>
        </w:rPr>
      </w:pPr>
    </w:p>
    <w:p w:rsidR="00B53998" w:rsidRDefault="00B53998" w:rsidP="00B53998">
      <w:pPr>
        <w:ind w:left="11907"/>
        <w:rPr>
          <w:sz w:val="20"/>
          <w:szCs w:val="20"/>
        </w:rPr>
      </w:pPr>
      <w:bookmarkStart w:id="0" w:name="_GoBack"/>
      <w:bookmarkEnd w:id="0"/>
    </w:p>
    <w:p w:rsidR="00B53998" w:rsidRDefault="00B53998" w:rsidP="00B53998">
      <w:pPr>
        <w:ind w:left="11907"/>
        <w:rPr>
          <w:sz w:val="20"/>
          <w:szCs w:val="20"/>
        </w:rPr>
      </w:pPr>
    </w:p>
    <w:p w:rsidR="00B53998" w:rsidRDefault="00B53998" w:rsidP="00B53998">
      <w:pPr>
        <w:ind w:left="426"/>
        <w:jc w:val="center"/>
        <w:rPr>
          <w:sz w:val="20"/>
          <w:szCs w:val="20"/>
        </w:rPr>
      </w:pPr>
    </w:p>
    <w:p w:rsidR="00B53998" w:rsidRDefault="00B53998" w:rsidP="00B53998">
      <w:pPr>
        <w:ind w:left="426"/>
        <w:jc w:val="center"/>
        <w:rPr>
          <w:sz w:val="20"/>
          <w:szCs w:val="20"/>
        </w:rPr>
        <w:sectPr w:rsidR="00B53998" w:rsidSect="005B497D">
          <w:pgSz w:w="16838" w:h="11906" w:orient="landscape"/>
          <w:pgMar w:top="1531" w:right="567" w:bottom="567" w:left="425" w:header="709" w:footer="709" w:gutter="0"/>
          <w:cols w:space="708"/>
          <w:docGrid w:linePitch="360"/>
        </w:sectPr>
      </w:pPr>
    </w:p>
    <w:p w:rsidR="00B53998" w:rsidRDefault="002103F1" w:rsidP="00B53998">
      <w:pPr>
        <w:ind w:left="426"/>
        <w:jc w:val="center"/>
        <w:rPr>
          <w:sz w:val="20"/>
          <w:szCs w:val="20"/>
        </w:rPr>
      </w:pPr>
      <w:r>
        <w:rPr>
          <w:noProof/>
          <w:sz w:val="20"/>
          <w:szCs w:val="20"/>
        </w:rPr>
        <w:lastRenderedPageBreak/>
        <w:pict>
          <v:shape id="Рисунок 7" o:spid="_x0000_i1027" type="#_x0000_t75" style="width:468.85pt;height:490.2pt;visibility:visible;mso-wrap-style:square">
            <v:imagedata r:id="rId12" o:title="краткосрочный план ремонта МКД 2020-2022_1"/>
          </v:shape>
        </w:pict>
      </w:r>
    </w:p>
    <w:p w:rsidR="00B53998" w:rsidRDefault="00B53998" w:rsidP="00B53998">
      <w:pPr>
        <w:ind w:left="426"/>
        <w:jc w:val="center"/>
        <w:rPr>
          <w:sz w:val="20"/>
          <w:szCs w:val="20"/>
        </w:rPr>
      </w:pPr>
    </w:p>
    <w:p w:rsidR="00CD33BA" w:rsidRDefault="00CD33BA" w:rsidP="00A068F2">
      <w:pPr>
        <w:tabs>
          <w:tab w:val="left" w:pos="567"/>
          <w:tab w:val="left" w:pos="4500"/>
          <w:tab w:val="left" w:pos="4860"/>
        </w:tabs>
        <w:jc w:val="both"/>
        <w:rPr>
          <w:rFonts w:ascii="PT Astra Serif" w:hAnsi="PT Astra Serif"/>
          <w:b/>
        </w:rPr>
      </w:pPr>
    </w:p>
    <w:p w:rsidR="00CD33BA" w:rsidRDefault="00CD33BA" w:rsidP="00A068F2">
      <w:pPr>
        <w:tabs>
          <w:tab w:val="left" w:pos="567"/>
          <w:tab w:val="left" w:pos="4500"/>
          <w:tab w:val="left" w:pos="4860"/>
        </w:tabs>
        <w:jc w:val="both"/>
        <w:rPr>
          <w:rFonts w:ascii="PT Astra Serif" w:hAnsi="PT Astra Serif"/>
          <w:b/>
        </w:rPr>
      </w:pPr>
    </w:p>
    <w:p w:rsidR="00CD33BA" w:rsidRDefault="00CD33BA" w:rsidP="00A068F2">
      <w:pPr>
        <w:tabs>
          <w:tab w:val="left" w:pos="567"/>
          <w:tab w:val="left" w:pos="4500"/>
          <w:tab w:val="left" w:pos="4860"/>
        </w:tabs>
        <w:jc w:val="both"/>
        <w:rPr>
          <w:rFonts w:ascii="PT Astra Serif" w:hAnsi="PT Astra Serif"/>
          <w:b/>
        </w:rPr>
      </w:pPr>
    </w:p>
    <w:p w:rsidR="00691116" w:rsidRDefault="00691116" w:rsidP="00A068F2">
      <w:pPr>
        <w:tabs>
          <w:tab w:val="left" w:pos="567"/>
          <w:tab w:val="left" w:pos="4500"/>
          <w:tab w:val="left" w:pos="4860"/>
        </w:tabs>
        <w:jc w:val="both"/>
        <w:rPr>
          <w:rFonts w:ascii="PT Astra Serif" w:hAnsi="PT Astra Serif"/>
          <w:b/>
        </w:rPr>
      </w:pPr>
    </w:p>
    <w:p w:rsidR="00F96E9B" w:rsidRDefault="00F96E9B" w:rsidP="00A068F2">
      <w:pPr>
        <w:tabs>
          <w:tab w:val="left" w:pos="567"/>
          <w:tab w:val="left" w:pos="4500"/>
          <w:tab w:val="left" w:pos="4860"/>
        </w:tabs>
        <w:jc w:val="both"/>
        <w:rPr>
          <w:rFonts w:ascii="PT Astra Serif" w:hAnsi="PT Astra Serif"/>
          <w:b/>
        </w:rPr>
      </w:pPr>
    </w:p>
    <w:p w:rsidR="00B53998" w:rsidRDefault="00B53998" w:rsidP="00A068F2">
      <w:pPr>
        <w:tabs>
          <w:tab w:val="left" w:pos="567"/>
          <w:tab w:val="left" w:pos="4500"/>
          <w:tab w:val="left" w:pos="4860"/>
        </w:tabs>
        <w:jc w:val="both"/>
        <w:rPr>
          <w:rFonts w:ascii="PT Astra Serif" w:hAnsi="PT Astra Serif"/>
          <w:b/>
        </w:rPr>
      </w:pPr>
    </w:p>
    <w:p w:rsidR="00B53998" w:rsidRDefault="00B53998" w:rsidP="00A068F2">
      <w:pPr>
        <w:tabs>
          <w:tab w:val="left" w:pos="567"/>
          <w:tab w:val="left" w:pos="4500"/>
          <w:tab w:val="left" w:pos="4860"/>
        </w:tabs>
        <w:jc w:val="both"/>
        <w:rPr>
          <w:rFonts w:ascii="PT Astra Serif" w:hAnsi="PT Astra Serif"/>
          <w:b/>
        </w:rPr>
      </w:pPr>
    </w:p>
    <w:p w:rsidR="00B53998" w:rsidRDefault="00B53998" w:rsidP="00A068F2">
      <w:pPr>
        <w:tabs>
          <w:tab w:val="left" w:pos="567"/>
          <w:tab w:val="left" w:pos="4500"/>
          <w:tab w:val="left" w:pos="4860"/>
        </w:tabs>
        <w:jc w:val="both"/>
        <w:rPr>
          <w:rFonts w:ascii="PT Astra Serif" w:hAnsi="PT Astra Serif"/>
          <w:b/>
        </w:rPr>
      </w:pPr>
    </w:p>
    <w:p w:rsidR="00B53998" w:rsidRDefault="00B53998" w:rsidP="00A068F2">
      <w:pPr>
        <w:tabs>
          <w:tab w:val="left" w:pos="567"/>
          <w:tab w:val="left" w:pos="4500"/>
          <w:tab w:val="left" w:pos="4860"/>
        </w:tabs>
        <w:jc w:val="both"/>
        <w:rPr>
          <w:rFonts w:ascii="PT Astra Serif" w:hAnsi="PT Astra Serif"/>
          <w:b/>
        </w:rPr>
      </w:pPr>
    </w:p>
    <w:p w:rsidR="00B53998" w:rsidRDefault="00B53998" w:rsidP="00A068F2">
      <w:pPr>
        <w:tabs>
          <w:tab w:val="left" w:pos="567"/>
          <w:tab w:val="left" w:pos="4500"/>
          <w:tab w:val="left" w:pos="4860"/>
        </w:tabs>
        <w:jc w:val="both"/>
        <w:rPr>
          <w:rFonts w:ascii="PT Astra Serif" w:hAnsi="PT Astra Serif"/>
          <w:b/>
        </w:rPr>
      </w:pPr>
    </w:p>
    <w:p w:rsidR="00B53998" w:rsidRDefault="00B53998" w:rsidP="00A068F2">
      <w:pPr>
        <w:tabs>
          <w:tab w:val="left" w:pos="567"/>
          <w:tab w:val="left" w:pos="4500"/>
          <w:tab w:val="left" w:pos="4860"/>
        </w:tabs>
        <w:jc w:val="both"/>
        <w:rPr>
          <w:rFonts w:ascii="PT Astra Serif" w:hAnsi="PT Astra Serif"/>
          <w:b/>
        </w:rPr>
      </w:pPr>
    </w:p>
    <w:p w:rsidR="00B53998" w:rsidRDefault="00B53998" w:rsidP="00A068F2">
      <w:pPr>
        <w:tabs>
          <w:tab w:val="left" w:pos="567"/>
          <w:tab w:val="left" w:pos="4500"/>
          <w:tab w:val="left" w:pos="4860"/>
        </w:tabs>
        <w:jc w:val="both"/>
        <w:rPr>
          <w:rFonts w:ascii="PT Astra Serif" w:hAnsi="PT Astra Serif"/>
          <w:b/>
        </w:rPr>
      </w:pPr>
    </w:p>
    <w:p w:rsidR="00B53998" w:rsidRDefault="00B53998" w:rsidP="00A068F2">
      <w:pPr>
        <w:tabs>
          <w:tab w:val="left" w:pos="567"/>
          <w:tab w:val="left" w:pos="4500"/>
          <w:tab w:val="left" w:pos="4860"/>
        </w:tabs>
        <w:jc w:val="both"/>
        <w:rPr>
          <w:rFonts w:ascii="PT Astra Serif" w:hAnsi="PT Astra Serif"/>
          <w:b/>
        </w:rPr>
      </w:pPr>
    </w:p>
    <w:p w:rsidR="00691116" w:rsidRDefault="00691116" w:rsidP="00A068F2">
      <w:pPr>
        <w:tabs>
          <w:tab w:val="left" w:pos="567"/>
          <w:tab w:val="left" w:pos="4500"/>
          <w:tab w:val="left" w:pos="4860"/>
        </w:tabs>
        <w:jc w:val="both"/>
        <w:rPr>
          <w:rFonts w:ascii="PT Astra Serif" w:hAnsi="PT Astra Serif"/>
          <w:b/>
        </w:rPr>
      </w:pPr>
    </w:p>
    <w:p w:rsidR="00691116" w:rsidRDefault="00691116" w:rsidP="00A068F2">
      <w:pPr>
        <w:tabs>
          <w:tab w:val="left" w:pos="567"/>
          <w:tab w:val="left" w:pos="4500"/>
          <w:tab w:val="left" w:pos="4860"/>
        </w:tabs>
        <w:jc w:val="both"/>
        <w:rPr>
          <w:rFonts w:ascii="PT Astra Serif" w:hAnsi="PT Astra Serif"/>
          <w:b/>
        </w:rPr>
      </w:pPr>
    </w:p>
    <w:p w:rsidR="00CD33BA" w:rsidRDefault="00CD33BA" w:rsidP="00A068F2">
      <w:pPr>
        <w:tabs>
          <w:tab w:val="left" w:pos="567"/>
          <w:tab w:val="left" w:pos="4500"/>
          <w:tab w:val="left" w:pos="4860"/>
        </w:tabs>
        <w:jc w:val="both"/>
        <w:rPr>
          <w:rFonts w:ascii="PT Astra Serif" w:hAnsi="PT Astra Serif"/>
          <w:b/>
        </w:rPr>
      </w:pPr>
    </w:p>
    <w:p w:rsidR="00B53998" w:rsidRDefault="00B53998" w:rsidP="00B53998">
      <w:pPr>
        <w:spacing w:line="360" w:lineRule="auto"/>
        <w:jc w:val="center"/>
        <w:rPr>
          <w:b/>
          <w:caps/>
          <w:sz w:val="28"/>
          <w:szCs w:val="28"/>
        </w:rPr>
      </w:pPr>
      <w:r w:rsidRPr="004123F7">
        <w:rPr>
          <w:b/>
          <w:caps/>
          <w:sz w:val="28"/>
          <w:szCs w:val="28"/>
        </w:rPr>
        <w:lastRenderedPageBreak/>
        <w:t>АДМИНИСТРАЦИЯ молчановского РАЙОНА</w:t>
      </w:r>
    </w:p>
    <w:p w:rsidR="00B53998" w:rsidRPr="00CB50FD" w:rsidRDefault="00B53998" w:rsidP="00B53998">
      <w:pPr>
        <w:spacing w:line="360" w:lineRule="auto"/>
        <w:jc w:val="center"/>
        <w:rPr>
          <w:b/>
          <w:caps/>
          <w:sz w:val="28"/>
          <w:szCs w:val="28"/>
        </w:rPr>
      </w:pPr>
      <w:r w:rsidRPr="00CB50FD">
        <w:rPr>
          <w:b/>
          <w:caps/>
          <w:sz w:val="28"/>
          <w:szCs w:val="28"/>
        </w:rPr>
        <w:t>Томской области</w:t>
      </w:r>
    </w:p>
    <w:p w:rsidR="00B53998" w:rsidRPr="00CB50FD" w:rsidRDefault="00B53998" w:rsidP="00B53998">
      <w:pPr>
        <w:spacing w:line="360" w:lineRule="auto"/>
        <w:jc w:val="center"/>
        <w:rPr>
          <w:b/>
          <w:caps/>
          <w:sz w:val="28"/>
          <w:szCs w:val="28"/>
        </w:rPr>
      </w:pPr>
      <w:r w:rsidRPr="00CB50FD">
        <w:rPr>
          <w:b/>
          <w:caps/>
          <w:sz w:val="28"/>
          <w:szCs w:val="28"/>
        </w:rPr>
        <w:t>ПОСТАНОВЛЕние</w:t>
      </w:r>
    </w:p>
    <w:p w:rsidR="00B53998" w:rsidRPr="00CB50FD" w:rsidRDefault="00B53998" w:rsidP="00B53998">
      <w:pPr>
        <w:jc w:val="center"/>
        <w:rPr>
          <w:b/>
          <w:caps/>
          <w:sz w:val="28"/>
          <w:szCs w:val="28"/>
        </w:rPr>
      </w:pPr>
    </w:p>
    <w:p w:rsidR="00B53998" w:rsidRPr="00CB50FD" w:rsidRDefault="00B53998" w:rsidP="00B53998">
      <w:pPr>
        <w:rPr>
          <w:color w:val="000000"/>
          <w:sz w:val="28"/>
          <w:szCs w:val="28"/>
        </w:rPr>
      </w:pPr>
      <w:r>
        <w:rPr>
          <w:color w:val="000000"/>
          <w:sz w:val="28"/>
          <w:szCs w:val="28"/>
        </w:rPr>
        <w:t>11.11.2021</w:t>
      </w:r>
      <w:r w:rsidRPr="00CB50FD">
        <w:rPr>
          <w:color w:val="000000"/>
          <w:sz w:val="28"/>
          <w:szCs w:val="28"/>
        </w:rPr>
        <w:t xml:space="preserve">                     </w:t>
      </w:r>
      <w:r>
        <w:rPr>
          <w:color w:val="000000"/>
          <w:sz w:val="28"/>
          <w:szCs w:val="28"/>
        </w:rPr>
        <w:t xml:space="preserve"> </w:t>
      </w:r>
      <w:r w:rsidRPr="00CB50FD">
        <w:rPr>
          <w:color w:val="000000"/>
          <w:sz w:val="28"/>
          <w:szCs w:val="28"/>
        </w:rPr>
        <w:t xml:space="preserve">           </w:t>
      </w:r>
      <w:r>
        <w:rPr>
          <w:color w:val="000000"/>
          <w:sz w:val="28"/>
          <w:szCs w:val="28"/>
        </w:rPr>
        <w:t xml:space="preserve">                        </w:t>
      </w:r>
      <w:r w:rsidRPr="00CB50FD">
        <w:rPr>
          <w:color w:val="000000"/>
          <w:sz w:val="28"/>
          <w:szCs w:val="28"/>
        </w:rPr>
        <w:t xml:space="preserve">    </w:t>
      </w:r>
      <w:r>
        <w:rPr>
          <w:color w:val="000000"/>
          <w:sz w:val="28"/>
          <w:szCs w:val="28"/>
        </w:rPr>
        <w:t xml:space="preserve">                                                     </w:t>
      </w:r>
      <w:r w:rsidRPr="00CB50FD">
        <w:rPr>
          <w:color w:val="000000"/>
          <w:sz w:val="28"/>
          <w:szCs w:val="28"/>
        </w:rPr>
        <w:t xml:space="preserve">  №</w:t>
      </w:r>
      <w:r>
        <w:rPr>
          <w:color w:val="000000"/>
          <w:sz w:val="28"/>
          <w:szCs w:val="28"/>
        </w:rPr>
        <w:t xml:space="preserve"> 648</w:t>
      </w:r>
    </w:p>
    <w:p w:rsidR="00B53998" w:rsidRPr="00CB50FD" w:rsidRDefault="00B53998" w:rsidP="00B53998">
      <w:pPr>
        <w:jc w:val="center"/>
        <w:rPr>
          <w:color w:val="000000"/>
          <w:sz w:val="28"/>
          <w:szCs w:val="28"/>
        </w:rPr>
      </w:pPr>
      <w:r w:rsidRPr="00CB50FD">
        <w:rPr>
          <w:color w:val="000000"/>
          <w:sz w:val="28"/>
          <w:szCs w:val="28"/>
        </w:rPr>
        <w:t>с. Молчаново</w:t>
      </w:r>
    </w:p>
    <w:p w:rsidR="00B53998" w:rsidRPr="00CB50FD" w:rsidRDefault="00B53998" w:rsidP="00B53998">
      <w:pPr>
        <w:jc w:val="center"/>
        <w:rPr>
          <w:color w:val="000000"/>
          <w:sz w:val="28"/>
          <w:szCs w:val="28"/>
        </w:rPr>
      </w:pPr>
    </w:p>
    <w:p w:rsidR="00B53998" w:rsidRDefault="00B53998" w:rsidP="00B53998">
      <w:pPr>
        <w:tabs>
          <w:tab w:val="left" w:pos="-2552"/>
          <w:tab w:val="left" w:pos="0"/>
        </w:tabs>
        <w:ind w:right="-1"/>
        <w:jc w:val="center"/>
        <w:rPr>
          <w:color w:val="000000"/>
          <w:sz w:val="28"/>
          <w:szCs w:val="28"/>
        </w:rPr>
      </w:pPr>
      <w:r w:rsidRPr="002D605A">
        <w:rPr>
          <w:color w:val="000000"/>
          <w:sz w:val="28"/>
          <w:szCs w:val="28"/>
        </w:rPr>
        <w:t>О внесении изменений в постановление</w:t>
      </w:r>
      <w:r>
        <w:rPr>
          <w:color w:val="000000"/>
          <w:sz w:val="28"/>
          <w:szCs w:val="28"/>
        </w:rPr>
        <w:t xml:space="preserve"> </w:t>
      </w:r>
      <w:r w:rsidRPr="002D605A">
        <w:rPr>
          <w:color w:val="000000"/>
          <w:sz w:val="28"/>
          <w:szCs w:val="28"/>
        </w:rPr>
        <w:t>Администрации</w:t>
      </w:r>
    </w:p>
    <w:p w:rsidR="00B53998" w:rsidRPr="002D605A" w:rsidRDefault="00B53998" w:rsidP="00B53998">
      <w:pPr>
        <w:tabs>
          <w:tab w:val="left" w:pos="-2552"/>
          <w:tab w:val="left" w:pos="0"/>
        </w:tabs>
        <w:ind w:right="-1"/>
        <w:jc w:val="center"/>
        <w:rPr>
          <w:color w:val="000000"/>
          <w:sz w:val="28"/>
          <w:szCs w:val="28"/>
        </w:rPr>
      </w:pPr>
      <w:r w:rsidRPr="002D605A">
        <w:rPr>
          <w:color w:val="000000"/>
          <w:sz w:val="28"/>
          <w:szCs w:val="28"/>
        </w:rPr>
        <w:t xml:space="preserve"> Молчановского района</w:t>
      </w:r>
      <w:r>
        <w:rPr>
          <w:color w:val="000000"/>
          <w:sz w:val="28"/>
          <w:szCs w:val="28"/>
        </w:rPr>
        <w:t xml:space="preserve"> </w:t>
      </w:r>
      <w:r w:rsidRPr="002D605A">
        <w:rPr>
          <w:color w:val="000000"/>
          <w:sz w:val="28"/>
          <w:szCs w:val="28"/>
        </w:rPr>
        <w:t>от 30.</w:t>
      </w:r>
      <w:r>
        <w:rPr>
          <w:color w:val="000000"/>
          <w:sz w:val="28"/>
          <w:szCs w:val="28"/>
        </w:rPr>
        <w:t>03.2020</w:t>
      </w:r>
      <w:r w:rsidRPr="002D605A">
        <w:rPr>
          <w:color w:val="000000"/>
          <w:sz w:val="28"/>
          <w:szCs w:val="28"/>
        </w:rPr>
        <w:t xml:space="preserve"> № </w:t>
      </w:r>
      <w:r>
        <w:rPr>
          <w:color w:val="000000"/>
          <w:sz w:val="28"/>
          <w:szCs w:val="28"/>
        </w:rPr>
        <w:t>167</w:t>
      </w:r>
    </w:p>
    <w:p w:rsidR="00B53998" w:rsidRPr="00CB50FD" w:rsidRDefault="00B53998" w:rsidP="00B53998">
      <w:pPr>
        <w:tabs>
          <w:tab w:val="left" w:pos="-2552"/>
          <w:tab w:val="left" w:pos="0"/>
        </w:tabs>
        <w:ind w:right="4109"/>
        <w:jc w:val="both"/>
        <w:rPr>
          <w:color w:val="000000"/>
          <w:sz w:val="28"/>
          <w:szCs w:val="28"/>
        </w:rPr>
      </w:pPr>
    </w:p>
    <w:p w:rsidR="00B53998" w:rsidRDefault="00B53998" w:rsidP="00B53998">
      <w:pPr>
        <w:autoSpaceDE w:val="0"/>
        <w:autoSpaceDN w:val="0"/>
        <w:adjustRightInd w:val="0"/>
        <w:ind w:firstLine="709"/>
        <w:jc w:val="both"/>
        <w:rPr>
          <w:bCs/>
          <w:sz w:val="28"/>
          <w:szCs w:val="28"/>
        </w:rPr>
      </w:pPr>
      <w:r w:rsidRPr="000E2BC2">
        <w:rPr>
          <w:bCs/>
          <w:sz w:val="28"/>
          <w:szCs w:val="28"/>
        </w:rPr>
        <w:t xml:space="preserve">В соответствии со статьей 86 Бюджетного кодекса Российской Федерации </w:t>
      </w:r>
    </w:p>
    <w:p w:rsidR="00B53998" w:rsidRDefault="00B53998" w:rsidP="00B53998">
      <w:pPr>
        <w:autoSpaceDE w:val="0"/>
        <w:autoSpaceDN w:val="0"/>
        <w:adjustRightInd w:val="0"/>
        <w:jc w:val="both"/>
        <w:rPr>
          <w:bCs/>
          <w:sz w:val="28"/>
          <w:szCs w:val="28"/>
        </w:rPr>
      </w:pPr>
    </w:p>
    <w:p w:rsidR="00B53998" w:rsidRPr="00CB50FD" w:rsidRDefault="00B53998" w:rsidP="00B53998">
      <w:pPr>
        <w:autoSpaceDE w:val="0"/>
        <w:autoSpaceDN w:val="0"/>
        <w:adjustRightInd w:val="0"/>
        <w:rPr>
          <w:color w:val="000000"/>
          <w:sz w:val="28"/>
          <w:szCs w:val="28"/>
        </w:rPr>
      </w:pPr>
      <w:r w:rsidRPr="00CB50FD">
        <w:rPr>
          <w:color w:val="000000"/>
          <w:sz w:val="28"/>
          <w:szCs w:val="28"/>
        </w:rPr>
        <w:t>ПОСТАНОВЛЯЮ:</w:t>
      </w:r>
    </w:p>
    <w:p w:rsidR="00B53998" w:rsidRPr="00CB50FD" w:rsidRDefault="00B53998" w:rsidP="00B53998">
      <w:pPr>
        <w:ind w:firstLine="720"/>
        <w:jc w:val="both"/>
        <w:rPr>
          <w:color w:val="000000"/>
          <w:sz w:val="28"/>
          <w:szCs w:val="28"/>
        </w:rPr>
      </w:pPr>
    </w:p>
    <w:p w:rsidR="00B53998" w:rsidRPr="004C1E8D" w:rsidRDefault="00B53998" w:rsidP="00B53998">
      <w:pPr>
        <w:ind w:right="-5" w:firstLine="720"/>
        <w:jc w:val="both"/>
        <w:rPr>
          <w:bCs/>
          <w:color w:val="000000"/>
          <w:sz w:val="28"/>
          <w:szCs w:val="28"/>
        </w:rPr>
      </w:pPr>
      <w:r w:rsidRPr="00CB50FD">
        <w:rPr>
          <w:color w:val="000000"/>
          <w:sz w:val="28"/>
          <w:szCs w:val="28"/>
        </w:rPr>
        <w:t xml:space="preserve">1. </w:t>
      </w:r>
      <w:r w:rsidRPr="004C1E8D">
        <w:rPr>
          <w:bCs/>
          <w:color w:val="000000"/>
          <w:sz w:val="28"/>
          <w:szCs w:val="28"/>
        </w:rPr>
        <w:t xml:space="preserve">Внести в постановление Администрации Молчановского района от </w:t>
      </w:r>
      <w:r>
        <w:rPr>
          <w:bCs/>
          <w:color w:val="000000"/>
          <w:sz w:val="28"/>
          <w:szCs w:val="28"/>
        </w:rPr>
        <w:t>30.03.2020</w:t>
      </w:r>
      <w:r w:rsidRPr="004C1E8D">
        <w:rPr>
          <w:bCs/>
          <w:color w:val="000000"/>
          <w:sz w:val="28"/>
          <w:szCs w:val="28"/>
        </w:rPr>
        <w:t xml:space="preserve"> № </w:t>
      </w:r>
      <w:r>
        <w:rPr>
          <w:bCs/>
          <w:color w:val="000000"/>
          <w:sz w:val="28"/>
          <w:szCs w:val="28"/>
        </w:rPr>
        <w:t>167</w:t>
      </w:r>
      <w:r w:rsidRPr="004C1E8D">
        <w:rPr>
          <w:bCs/>
          <w:color w:val="000000"/>
          <w:sz w:val="28"/>
          <w:szCs w:val="28"/>
        </w:rPr>
        <w:t xml:space="preserve"> «Об установлении расходного обязательства муниципального образования «Молчановский район» по решению вопросов местного значения» (далее – постановление) следующие изменения:</w:t>
      </w:r>
    </w:p>
    <w:p w:rsidR="00B53998" w:rsidRDefault="00B53998" w:rsidP="00B53998">
      <w:pPr>
        <w:ind w:right="-5" w:firstLine="720"/>
        <w:jc w:val="both"/>
        <w:rPr>
          <w:bCs/>
          <w:color w:val="000000"/>
          <w:sz w:val="28"/>
          <w:szCs w:val="28"/>
        </w:rPr>
      </w:pPr>
      <w:r w:rsidRPr="000E2BC2">
        <w:rPr>
          <w:bCs/>
          <w:color w:val="000000"/>
          <w:sz w:val="28"/>
          <w:szCs w:val="28"/>
        </w:rPr>
        <w:t xml:space="preserve">1) </w:t>
      </w:r>
      <w:r>
        <w:rPr>
          <w:bCs/>
          <w:color w:val="000000"/>
          <w:sz w:val="28"/>
          <w:szCs w:val="28"/>
        </w:rPr>
        <w:t>пункт 1 постановления изложить в следующей редакции:</w:t>
      </w:r>
    </w:p>
    <w:p w:rsidR="00B53998" w:rsidRPr="00682C4D" w:rsidRDefault="00B53998" w:rsidP="00B53998">
      <w:pPr>
        <w:ind w:right="-5" w:firstLine="720"/>
        <w:jc w:val="both"/>
        <w:rPr>
          <w:bCs/>
          <w:color w:val="000000"/>
          <w:sz w:val="28"/>
          <w:szCs w:val="28"/>
        </w:rPr>
      </w:pPr>
      <w:r>
        <w:rPr>
          <w:bCs/>
          <w:color w:val="000000"/>
          <w:sz w:val="28"/>
          <w:szCs w:val="28"/>
        </w:rPr>
        <w:t>«</w:t>
      </w:r>
      <w:r w:rsidRPr="00682C4D">
        <w:rPr>
          <w:bCs/>
          <w:color w:val="000000"/>
          <w:sz w:val="28"/>
          <w:szCs w:val="28"/>
        </w:rPr>
        <w:t>Установить расходное обязательство муниципального образования «Молчановский район» по решению вопросов местного значения:</w:t>
      </w:r>
    </w:p>
    <w:p w:rsidR="00B53998" w:rsidRPr="00682C4D" w:rsidRDefault="00B53998" w:rsidP="00B53998">
      <w:pPr>
        <w:ind w:right="-5" w:firstLine="720"/>
        <w:jc w:val="both"/>
        <w:rPr>
          <w:bCs/>
          <w:color w:val="000000"/>
          <w:sz w:val="28"/>
          <w:szCs w:val="28"/>
        </w:rPr>
      </w:pPr>
      <w:r w:rsidRPr="00682C4D">
        <w:rPr>
          <w:bCs/>
          <w:color w:val="000000"/>
          <w:sz w:val="28"/>
          <w:szCs w:val="28"/>
        </w:rPr>
        <w:t>- на достижение целевых показателей по плану мероприятий («дорожной карте») «Изменения в сфере культуры, направленные на повышение ее эффективности» в части повышения заработной платы работников культуры муниципальных учреждений культуры;</w:t>
      </w:r>
    </w:p>
    <w:p w:rsidR="00B53998" w:rsidRPr="00682C4D" w:rsidRDefault="00B53998" w:rsidP="00B53998">
      <w:pPr>
        <w:ind w:right="-5" w:firstLine="720"/>
        <w:jc w:val="both"/>
        <w:rPr>
          <w:bCs/>
          <w:color w:val="000000"/>
          <w:sz w:val="28"/>
          <w:szCs w:val="28"/>
        </w:rPr>
      </w:pPr>
      <w:r w:rsidRPr="00682C4D">
        <w:rPr>
          <w:bCs/>
          <w:color w:val="000000"/>
          <w:sz w:val="28"/>
          <w:szCs w:val="28"/>
        </w:rPr>
        <w:t>- на достижение целевых показателей по плану мероприятий («дорожной карте») «Изменения в сфере образования в Томской области» в части повышения заработной платы педагогических работников муниципальных организаций дополнительного образования;</w:t>
      </w:r>
    </w:p>
    <w:p w:rsidR="00B53998" w:rsidRPr="00682C4D" w:rsidRDefault="00B53998" w:rsidP="00B53998">
      <w:pPr>
        <w:ind w:right="-5" w:firstLine="720"/>
        <w:jc w:val="both"/>
        <w:rPr>
          <w:bCs/>
          <w:color w:val="000000"/>
          <w:sz w:val="28"/>
          <w:szCs w:val="28"/>
        </w:rPr>
      </w:pPr>
      <w:r w:rsidRPr="00682C4D">
        <w:rPr>
          <w:bCs/>
          <w:color w:val="000000"/>
          <w:sz w:val="28"/>
          <w:szCs w:val="28"/>
        </w:rPr>
        <w:t>- на оплату труда руководителей и специалистов муниципальных учреждений культуры и искусства, в части выплаты надбавок и доплат к тарифной ставке (должностному окладу);</w:t>
      </w:r>
    </w:p>
    <w:p w:rsidR="00B53998" w:rsidRPr="00682C4D" w:rsidRDefault="00B53998" w:rsidP="00B53998">
      <w:pPr>
        <w:ind w:right="-5" w:firstLine="720"/>
        <w:jc w:val="both"/>
        <w:rPr>
          <w:bCs/>
          <w:color w:val="000000"/>
          <w:sz w:val="28"/>
          <w:szCs w:val="28"/>
        </w:rPr>
      </w:pPr>
      <w:r w:rsidRPr="00682C4D">
        <w:rPr>
          <w:bCs/>
          <w:color w:val="000000"/>
          <w:sz w:val="28"/>
          <w:szCs w:val="28"/>
        </w:rPr>
        <w:t>- на комплектование книжных фондов муниципальных общедоступных библиотек и государственных центральных библиотек субъектов Российской Федерации;</w:t>
      </w:r>
    </w:p>
    <w:p w:rsidR="00B53998" w:rsidRDefault="00B53998" w:rsidP="00B53998">
      <w:pPr>
        <w:ind w:right="-5" w:firstLine="720"/>
        <w:jc w:val="both"/>
        <w:rPr>
          <w:bCs/>
          <w:color w:val="000000"/>
          <w:sz w:val="28"/>
          <w:szCs w:val="28"/>
        </w:rPr>
      </w:pPr>
      <w:r>
        <w:rPr>
          <w:bCs/>
          <w:color w:val="000000"/>
          <w:sz w:val="28"/>
          <w:szCs w:val="28"/>
        </w:rPr>
        <w:t xml:space="preserve">- </w:t>
      </w:r>
      <w:r w:rsidRPr="00682C4D">
        <w:rPr>
          <w:bCs/>
          <w:color w:val="000000"/>
          <w:sz w:val="28"/>
          <w:szCs w:val="28"/>
        </w:rPr>
        <w:t>на обеспечение развития и укрепления материально – технической базы домов культуры в населенных пунктах с числом жителей до 50 тысяч человек.</w:t>
      </w:r>
    </w:p>
    <w:p w:rsidR="00B53998" w:rsidRDefault="00B53998" w:rsidP="00B53998">
      <w:pPr>
        <w:ind w:right="-5" w:firstLine="720"/>
        <w:jc w:val="both"/>
        <w:rPr>
          <w:color w:val="000000"/>
          <w:sz w:val="28"/>
          <w:szCs w:val="28"/>
        </w:rPr>
      </w:pPr>
      <w:r>
        <w:rPr>
          <w:bCs/>
          <w:color w:val="000000"/>
          <w:sz w:val="28"/>
          <w:szCs w:val="28"/>
        </w:rPr>
        <w:t>- на реализацию в</w:t>
      </w:r>
      <w:r>
        <w:rPr>
          <w:color w:val="000000"/>
          <w:sz w:val="28"/>
          <w:szCs w:val="28"/>
        </w:rPr>
        <w:t xml:space="preserve"> муниципальных организациях дополнительного образования мероприятий, направленных на предупреждение распространения новой коронавирусной инфекции;</w:t>
      </w:r>
    </w:p>
    <w:p w:rsidR="00B53998" w:rsidRDefault="00B53998" w:rsidP="00B53998">
      <w:pPr>
        <w:ind w:right="-5" w:firstLine="720"/>
        <w:jc w:val="both"/>
        <w:rPr>
          <w:color w:val="000000"/>
          <w:sz w:val="28"/>
          <w:szCs w:val="28"/>
        </w:rPr>
      </w:pPr>
      <w:r>
        <w:rPr>
          <w:color w:val="000000"/>
          <w:sz w:val="28"/>
          <w:szCs w:val="28"/>
        </w:rPr>
        <w:t xml:space="preserve">- </w:t>
      </w:r>
      <w:r w:rsidRPr="00AD58C7">
        <w:rPr>
          <w:color w:val="000000"/>
          <w:sz w:val="28"/>
          <w:szCs w:val="28"/>
        </w:rPr>
        <w:t xml:space="preserve">на реализацию решения Думы Молчановского района от 28.05.2015 № 23 «Об утверждении Положения о размере, условиях и порядке компенсации расходов на оплату стоимости проезда и провоза багажа к месту использования отпуска и </w:t>
      </w:r>
      <w:r w:rsidRPr="00AD58C7">
        <w:rPr>
          <w:color w:val="000000"/>
          <w:sz w:val="28"/>
          <w:szCs w:val="28"/>
        </w:rPr>
        <w:lastRenderedPageBreak/>
        <w:t>обратно, а также расходов, связанных с переездом, лицам в органах местного самоуправления, муниципальных учреждениях расположенных в Молчановском районе и членам их семей»</w:t>
      </w:r>
      <w:r>
        <w:rPr>
          <w:color w:val="000000"/>
          <w:sz w:val="28"/>
          <w:szCs w:val="28"/>
        </w:rPr>
        <w:t>;</w:t>
      </w:r>
    </w:p>
    <w:p w:rsidR="00B53998" w:rsidRDefault="00B53998" w:rsidP="00B53998">
      <w:pPr>
        <w:ind w:right="-5" w:firstLine="720"/>
        <w:jc w:val="both"/>
        <w:rPr>
          <w:color w:val="000000"/>
          <w:sz w:val="28"/>
          <w:szCs w:val="28"/>
        </w:rPr>
      </w:pPr>
      <w:r>
        <w:rPr>
          <w:color w:val="000000"/>
          <w:sz w:val="28"/>
          <w:szCs w:val="28"/>
        </w:rPr>
        <w:t xml:space="preserve">- </w:t>
      </w:r>
      <w:r w:rsidRPr="00AD58C7">
        <w:rPr>
          <w:color w:val="000000"/>
          <w:sz w:val="28"/>
          <w:szCs w:val="28"/>
        </w:rPr>
        <w:t>на мероприятия, направленные на обеспечение противопожарной защиты муниципальных учреждений</w:t>
      </w:r>
      <w:r>
        <w:rPr>
          <w:color w:val="000000"/>
          <w:sz w:val="28"/>
          <w:szCs w:val="28"/>
        </w:rPr>
        <w:t>;</w:t>
      </w:r>
    </w:p>
    <w:p w:rsidR="00B53998" w:rsidRPr="00AD58C7" w:rsidRDefault="00B53998" w:rsidP="00B53998">
      <w:pPr>
        <w:ind w:right="-5" w:firstLine="720"/>
        <w:jc w:val="both"/>
        <w:rPr>
          <w:color w:val="000000"/>
          <w:sz w:val="28"/>
          <w:szCs w:val="28"/>
        </w:rPr>
      </w:pPr>
      <w:r>
        <w:rPr>
          <w:color w:val="000000"/>
          <w:sz w:val="28"/>
          <w:szCs w:val="28"/>
        </w:rPr>
        <w:t xml:space="preserve">- </w:t>
      </w:r>
      <w:r w:rsidRPr="00AD58C7">
        <w:rPr>
          <w:color w:val="000000"/>
          <w:sz w:val="28"/>
          <w:szCs w:val="28"/>
        </w:rPr>
        <w:t>на приобретение периодической, научной, учебно-методической, справочно-информационной и художественной литературы для инвалидов, в том числе издаваемой на магнитофонных кассетах и рельефно-точечным шрифтом Брайля для муниципальных библиотек</w:t>
      </w:r>
      <w:r>
        <w:rPr>
          <w:color w:val="000000"/>
          <w:sz w:val="28"/>
          <w:szCs w:val="28"/>
        </w:rPr>
        <w:t>».</w:t>
      </w:r>
    </w:p>
    <w:p w:rsidR="00B53998" w:rsidRPr="009B7DDA" w:rsidRDefault="00B53998" w:rsidP="00B53998">
      <w:pPr>
        <w:ind w:right="-5" w:firstLine="720"/>
        <w:jc w:val="both"/>
        <w:rPr>
          <w:sz w:val="28"/>
          <w:szCs w:val="28"/>
        </w:rPr>
      </w:pPr>
      <w:r w:rsidRPr="00D2698F">
        <w:rPr>
          <w:color w:val="000000"/>
          <w:sz w:val="28"/>
          <w:szCs w:val="28"/>
        </w:rPr>
        <w:t xml:space="preserve">2. </w:t>
      </w:r>
      <w:r w:rsidRPr="00CB50FD">
        <w:rPr>
          <w:sz w:val="28"/>
          <w:szCs w:val="28"/>
        </w:rPr>
        <w:t xml:space="preserve">Настоящее постановление </w:t>
      </w:r>
      <w:r>
        <w:rPr>
          <w:sz w:val="28"/>
          <w:szCs w:val="28"/>
        </w:rPr>
        <w:t>опубликовать</w:t>
      </w:r>
      <w:r w:rsidRPr="00CB50FD">
        <w:rPr>
          <w:sz w:val="28"/>
          <w:szCs w:val="28"/>
        </w:rPr>
        <w:t xml:space="preserve"> в официальном печатном издании «Вестник Молчановского района» и </w:t>
      </w:r>
      <w:r>
        <w:rPr>
          <w:sz w:val="28"/>
          <w:szCs w:val="28"/>
        </w:rPr>
        <w:t>разместить</w:t>
      </w:r>
      <w:r w:rsidRPr="00CB50FD">
        <w:rPr>
          <w:sz w:val="28"/>
          <w:szCs w:val="28"/>
        </w:rPr>
        <w:t xml:space="preserve"> на официальном сайте муниципального образования «Молчановский район</w:t>
      </w:r>
      <w:r w:rsidRPr="009B7DDA">
        <w:rPr>
          <w:sz w:val="28"/>
          <w:szCs w:val="28"/>
        </w:rPr>
        <w:t>» (</w:t>
      </w:r>
      <w:hyperlink r:id="rId13" w:history="1">
        <w:r w:rsidRPr="00B53998">
          <w:rPr>
            <w:rStyle w:val="a7"/>
            <w:rFonts w:eastAsia="Calibri"/>
            <w:color w:val="auto"/>
            <w:sz w:val="28"/>
            <w:szCs w:val="28"/>
            <w:u w:val="none"/>
            <w:lang w:val="en-US"/>
          </w:rPr>
          <w:t>http</w:t>
        </w:r>
        <w:r w:rsidRPr="00B53998">
          <w:rPr>
            <w:rStyle w:val="a7"/>
            <w:rFonts w:eastAsia="Calibri"/>
            <w:color w:val="auto"/>
            <w:sz w:val="28"/>
            <w:szCs w:val="28"/>
            <w:u w:val="none"/>
          </w:rPr>
          <w:t>://</w:t>
        </w:r>
        <w:r w:rsidRPr="00B53998">
          <w:rPr>
            <w:rStyle w:val="a7"/>
            <w:rFonts w:eastAsia="Calibri"/>
            <w:color w:val="auto"/>
            <w:sz w:val="28"/>
            <w:szCs w:val="28"/>
            <w:u w:val="none"/>
            <w:lang w:val="en-US"/>
          </w:rPr>
          <w:t>www</w:t>
        </w:r>
        <w:r w:rsidRPr="00B53998">
          <w:rPr>
            <w:rStyle w:val="a7"/>
            <w:rFonts w:eastAsia="Calibri"/>
            <w:color w:val="auto"/>
            <w:sz w:val="28"/>
            <w:szCs w:val="28"/>
            <w:u w:val="none"/>
          </w:rPr>
          <w:t>.</w:t>
        </w:r>
        <w:r w:rsidRPr="00B53998">
          <w:rPr>
            <w:rStyle w:val="a7"/>
            <w:rFonts w:eastAsia="Calibri"/>
            <w:color w:val="auto"/>
            <w:sz w:val="28"/>
            <w:szCs w:val="28"/>
            <w:u w:val="none"/>
            <w:lang w:val="en-US"/>
          </w:rPr>
          <w:t>molchanovo</w:t>
        </w:r>
        <w:r w:rsidRPr="00B53998">
          <w:rPr>
            <w:rStyle w:val="a7"/>
            <w:rFonts w:eastAsia="Calibri"/>
            <w:color w:val="auto"/>
            <w:sz w:val="28"/>
            <w:szCs w:val="28"/>
            <w:u w:val="none"/>
          </w:rPr>
          <w:t>.</w:t>
        </w:r>
        <w:r w:rsidRPr="00B53998">
          <w:rPr>
            <w:rStyle w:val="a7"/>
            <w:rFonts w:eastAsia="Calibri"/>
            <w:color w:val="auto"/>
            <w:sz w:val="28"/>
            <w:szCs w:val="28"/>
            <w:u w:val="none"/>
            <w:lang w:val="en-US"/>
          </w:rPr>
          <w:t>ru</w:t>
        </w:r>
        <w:r w:rsidRPr="00B53998">
          <w:rPr>
            <w:rStyle w:val="a7"/>
            <w:rFonts w:eastAsia="Calibri"/>
            <w:color w:val="auto"/>
            <w:sz w:val="28"/>
            <w:szCs w:val="28"/>
            <w:u w:val="none"/>
          </w:rPr>
          <w:t>/</w:t>
        </w:r>
      </w:hyperlink>
      <w:r w:rsidRPr="00B53998">
        <w:rPr>
          <w:sz w:val="28"/>
          <w:szCs w:val="28"/>
        </w:rPr>
        <w:t>).</w:t>
      </w:r>
    </w:p>
    <w:p w:rsidR="00B53998" w:rsidRPr="00AD58C7" w:rsidRDefault="00B53998" w:rsidP="00B53998">
      <w:pPr>
        <w:ind w:right="-5" w:firstLine="720"/>
        <w:jc w:val="both"/>
        <w:rPr>
          <w:sz w:val="28"/>
          <w:szCs w:val="28"/>
        </w:rPr>
      </w:pPr>
      <w:r>
        <w:rPr>
          <w:sz w:val="28"/>
          <w:szCs w:val="28"/>
        </w:rPr>
        <w:t xml:space="preserve">3. </w:t>
      </w:r>
      <w:r w:rsidRPr="00383F8F">
        <w:rPr>
          <w:sz w:val="28"/>
          <w:szCs w:val="28"/>
        </w:rPr>
        <w:t xml:space="preserve">Настоящее постановление вступает в силу </w:t>
      </w:r>
      <w:r>
        <w:rPr>
          <w:sz w:val="28"/>
          <w:szCs w:val="28"/>
        </w:rPr>
        <w:t>после</w:t>
      </w:r>
      <w:r w:rsidRPr="00383F8F">
        <w:rPr>
          <w:sz w:val="28"/>
          <w:szCs w:val="28"/>
        </w:rPr>
        <w:t xml:space="preserve"> дня его официального опубликования и распространяет свое действие на правоотношения, возникшие с 01.</w:t>
      </w:r>
      <w:r>
        <w:rPr>
          <w:sz w:val="28"/>
          <w:szCs w:val="28"/>
        </w:rPr>
        <w:t>11</w:t>
      </w:r>
      <w:r w:rsidRPr="00383F8F">
        <w:rPr>
          <w:sz w:val="28"/>
          <w:szCs w:val="28"/>
        </w:rPr>
        <w:t>.20</w:t>
      </w:r>
      <w:r>
        <w:rPr>
          <w:sz w:val="28"/>
          <w:szCs w:val="28"/>
        </w:rPr>
        <w:t>21</w:t>
      </w:r>
      <w:r w:rsidRPr="00AD58C7">
        <w:rPr>
          <w:sz w:val="28"/>
          <w:szCs w:val="28"/>
        </w:rPr>
        <w:t>.</w:t>
      </w:r>
    </w:p>
    <w:p w:rsidR="00B53998" w:rsidRPr="00CB50FD" w:rsidRDefault="00B53998" w:rsidP="00B53998">
      <w:pPr>
        <w:ind w:firstLine="720"/>
        <w:jc w:val="both"/>
        <w:rPr>
          <w:sz w:val="28"/>
          <w:szCs w:val="28"/>
        </w:rPr>
      </w:pPr>
    </w:p>
    <w:p w:rsidR="00B53998" w:rsidRPr="00CB50FD" w:rsidRDefault="00B53998" w:rsidP="00B53998">
      <w:pPr>
        <w:ind w:firstLine="540"/>
        <w:rPr>
          <w:sz w:val="28"/>
          <w:szCs w:val="28"/>
        </w:rPr>
      </w:pPr>
    </w:p>
    <w:p w:rsidR="00B53998" w:rsidRPr="00CB50FD" w:rsidRDefault="00B53998" w:rsidP="00B53998">
      <w:pPr>
        <w:ind w:firstLine="540"/>
        <w:rPr>
          <w:sz w:val="28"/>
          <w:szCs w:val="28"/>
        </w:rPr>
      </w:pPr>
    </w:p>
    <w:p w:rsidR="00B53998" w:rsidRPr="00CB50FD" w:rsidRDefault="00B53998" w:rsidP="00B53998">
      <w:pPr>
        <w:rPr>
          <w:color w:val="000000"/>
          <w:sz w:val="28"/>
          <w:szCs w:val="28"/>
        </w:rPr>
      </w:pPr>
      <w:r w:rsidRPr="00CB50FD">
        <w:rPr>
          <w:color w:val="000000"/>
          <w:sz w:val="28"/>
          <w:szCs w:val="28"/>
        </w:rPr>
        <w:t>Глав</w:t>
      </w:r>
      <w:r>
        <w:rPr>
          <w:color w:val="000000"/>
          <w:sz w:val="28"/>
          <w:szCs w:val="28"/>
        </w:rPr>
        <w:t>а</w:t>
      </w:r>
      <w:r w:rsidRPr="00CB50FD">
        <w:rPr>
          <w:color w:val="000000"/>
          <w:sz w:val="28"/>
          <w:szCs w:val="28"/>
        </w:rPr>
        <w:t xml:space="preserve"> Молчановского района                   </w:t>
      </w:r>
      <w:r>
        <w:rPr>
          <w:color w:val="000000"/>
          <w:sz w:val="28"/>
          <w:szCs w:val="28"/>
        </w:rPr>
        <w:t xml:space="preserve">      </w:t>
      </w:r>
      <w:r w:rsidRPr="00CB50FD">
        <w:rPr>
          <w:color w:val="000000"/>
          <w:sz w:val="28"/>
          <w:szCs w:val="28"/>
        </w:rPr>
        <w:t xml:space="preserve">               </w:t>
      </w:r>
      <w:r>
        <w:rPr>
          <w:color w:val="000000"/>
          <w:sz w:val="28"/>
          <w:szCs w:val="28"/>
        </w:rPr>
        <w:t xml:space="preserve">        </w:t>
      </w:r>
      <w:r w:rsidRPr="00CB50FD">
        <w:rPr>
          <w:color w:val="000000"/>
          <w:sz w:val="28"/>
          <w:szCs w:val="28"/>
        </w:rPr>
        <w:t xml:space="preserve">         </w:t>
      </w:r>
      <w:r>
        <w:rPr>
          <w:color w:val="000000"/>
          <w:sz w:val="28"/>
          <w:szCs w:val="28"/>
        </w:rPr>
        <w:t xml:space="preserve">    </w:t>
      </w:r>
      <w:r w:rsidRPr="00CB50FD">
        <w:rPr>
          <w:color w:val="000000"/>
          <w:sz w:val="28"/>
          <w:szCs w:val="28"/>
        </w:rPr>
        <w:t xml:space="preserve">         </w:t>
      </w:r>
      <w:r>
        <w:rPr>
          <w:color w:val="000000"/>
          <w:sz w:val="28"/>
          <w:szCs w:val="28"/>
        </w:rPr>
        <w:t>Ю.Ю. Сальков</w:t>
      </w:r>
    </w:p>
    <w:p w:rsidR="00CD33BA" w:rsidRDefault="00CD33BA"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A068F2">
      <w:pPr>
        <w:tabs>
          <w:tab w:val="left" w:pos="567"/>
          <w:tab w:val="left" w:pos="4500"/>
          <w:tab w:val="left" w:pos="4860"/>
        </w:tabs>
        <w:jc w:val="both"/>
        <w:rPr>
          <w:rFonts w:ascii="PT Astra Serif" w:hAnsi="PT Astra Serif"/>
          <w:b/>
        </w:rPr>
      </w:pPr>
    </w:p>
    <w:p w:rsidR="005B497D" w:rsidRDefault="005B497D" w:rsidP="005B497D">
      <w:pPr>
        <w:spacing w:line="360" w:lineRule="auto"/>
        <w:jc w:val="center"/>
        <w:rPr>
          <w:b/>
          <w:caps/>
          <w:sz w:val="28"/>
          <w:szCs w:val="28"/>
        </w:rPr>
      </w:pPr>
      <w:r w:rsidRPr="00B302E4">
        <w:rPr>
          <w:b/>
          <w:caps/>
          <w:sz w:val="28"/>
          <w:szCs w:val="28"/>
        </w:rPr>
        <w:t>АДМИНИСТРАЦИЯ МОЛЧАНОВСКОГО РАЙОНА</w:t>
      </w:r>
    </w:p>
    <w:p w:rsidR="005B497D" w:rsidRPr="00CB50FD" w:rsidRDefault="005B497D" w:rsidP="005B497D">
      <w:pPr>
        <w:spacing w:line="360" w:lineRule="auto"/>
        <w:jc w:val="center"/>
        <w:rPr>
          <w:b/>
          <w:caps/>
          <w:sz w:val="28"/>
          <w:szCs w:val="28"/>
        </w:rPr>
      </w:pPr>
      <w:r w:rsidRPr="00CB50FD">
        <w:rPr>
          <w:b/>
          <w:caps/>
          <w:sz w:val="28"/>
          <w:szCs w:val="28"/>
        </w:rPr>
        <w:t>Томской области</w:t>
      </w:r>
    </w:p>
    <w:p w:rsidR="005B497D" w:rsidRPr="00CB50FD" w:rsidRDefault="005B497D" w:rsidP="005B497D">
      <w:pPr>
        <w:spacing w:line="360" w:lineRule="auto"/>
        <w:jc w:val="center"/>
        <w:rPr>
          <w:b/>
          <w:caps/>
          <w:sz w:val="28"/>
          <w:szCs w:val="28"/>
        </w:rPr>
      </w:pPr>
      <w:r w:rsidRPr="00CB50FD">
        <w:rPr>
          <w:b/>
          <w:caps/>
          <w:sz w:val="28"/>
          <w:szCs w:val="28"/>
        </w:rPr>
        <w:t>ПОСТАНОВЛЕние</w:t>
      </w:r>
    </w:p>
    <w:p w:rsidR="005B497D" w:rsidRPr="00CB50FD" w:rsidRDefault="005B497D" w:rsidP="005B497D">
      <w:pPr>
        <w:jc w:val="center"/>
        <w:rPr>
          <w:b/>
          <w:caps/>
          <w:sz w:val="28"/>
          <w:szCs w:val="28"/>
        </w:rPr>
      </w:pPr>
    </w:p>
    <w:p w:rsidR="005B497D" w:rsidRPr="00CB50FD" w:rsidRDefault="005B497D" w:rsidP="005B497D">
      <w:pPr>
        <w:rPr>
          <w:color w:val="000000"/>
          <w:sz w:val="28"/>
          <w:szCs w:val="28"/>
        </w:rPr>
      </w:pPr>
      <w:r>
        <w:rPr>
          <w:color w:val="000000"/>
          <w:sz w:val="28"/>
          <w:szCs w:val="28"/>
        </w:rPr>
        <w:t xml:space="preserve">11.11.2021    </w:t>
      </w:r>
      <w:r w:rsidRPr="00CB50FD">
        <w:rPr>
          <w:color w:val="000000"/>
          <w:sz w:val="28"/>
          <w:szCs w:val="28"/>
        </w:rPr>
        <w:t xml:space="preserve">                                            </w:t>
      </w:r>
      <w:r>
        <w:rPr>
          <w:color w:val="000000"/>
          <w:sz w:val="28"/>
          <w:szCs w:val="28"/>
        </w:rPr>
        <w:t xml:space="preserve">   </w:t>
      </w:r>
      <w:r w:rsidRPr="00CB50FD">
        <w:rPr>
          <w:color w:val="000000"/>
          <w:sz w:val="28"/>
          <w:szCs w:val="28"/>
        </w:rPr>
        <w:t xml:space="preserve">  </w:t>
      </w:r>
      <w:r>
        <w:rPr>
          <w:color w:val="000000"/>
          <w:sz w:val="28"/>
          <w:szCs w:val="28"/>
        </w:rPr>
        <w:t xml:space="preserve">      </w:t>
      </w:r>
      <w:r w:rsidRPr="00CB50FD">
        <w:rPr>
          <w:color w:val="000000"/>
          <w:sz w:val="28"/>
          <w:szCs w:val="28"/>
        </w:rPr>
        <w:t xml:space="preserve">          </w:t>
      </w:r>
      <w:r>
        <w:rPr>
          <w:color w:val="000000"/>
          <w:sz w:val="28"/>
          <w:szCs w:val="28"/>
        </w:rPr>
        <w:t xml:space="preserve">             </w:t>
      </w:r>
      <w:r w:rsidRPr="00CB50FD">
        <w:rPr>
          <w:color w:val="000000"/>
          <w:sz w:val="28"/>
          <w:szCs w:val="28"/>
        </w:rPr>
        <w:t xml:space="preserve">      </w:t>
      </w:r>
      <w:r>
        <w:rPr>
          <w:color w:val="000000"/>
          <w:sz w:val="28"/>
          <w:szCs w:val="28"/>
        </w:rPr>
        <w:t xml:space="preserve">                            </w:t>
      </w:r>
      <w:r w:rsidRPr="00CB50FD">
        <w:rPr>
          <w:color w:val="000000"/>
          <w:sz w:val="28"/>
          <w:szCs w:val="28"/>
        </w:rPr>
        <w:t>№</w:t>
      </w:r>
      <w:r>
        <w:rPr>
          <w:color w:val="000000"/>
          <w:sz w:val="28"/>
          <w:szCs w:val="28"/>
        </w:rPr>
        <w:t xml:space="preserve"> 649</w:t>
      </w:r>
    </w:p>
    <w:p w:rsidR="005B497D" w:rsidRPr="00CB50FD" w:rsidRDefault="005B497D" w:rsidP="005B497D">
      <w:pPr>
        <w:jc w:val="center"/>
        <w:rPr>
          <w:color w:val="000000"/>
          <w:sz w:val="28"/>
          <w:szCs w:val="28"/>
        </w:rPr>
      </w:pPr>
      <w:r w:rsidRPr="00CB50FD">
        <w:rPr>
          <w:color w:val="000000"/>
          <w:sz w:val="28"/>
          <w:szCs w:val="28"/>
        </w:rPr>
        <w:t>с. Молчаново</w:t>
      </w:r>
    </w:p>
    <w:p w:rsidR="005B497D" w:rsidRPr="00CB50FD" w:rsidRDefault="005B497D" w:rsidP="005B497D">
      <w:pPr>
        <w:jc w:val="center"/>
        <w:rPr>
          <w:color w:val="000000"/>
          <w:sz w:val="28"/>
          <w:szCs w:val="28"/>
        </w:rPr>
      </w:pPr>
    </w:p>
    <w:p w:rsidR="005B497D" w:rsidRPr="002D2172" w:rsidRDefault="005B497D" w:rsidP="005B497D">
      <w:pPr>
        <w:tabs>
          <w:tab w:val="left" w:pos="-2552"/>
          <w:tab w:val="left" w:pos="0"/>
        </w:tabs>
        <w:ind w:right="-1"/>
        <w:jc w:val="center"/>
        <w:rPr>
          <w:color w:val="000000"/>
          <w:sz w:val="28"/>
          <w:szCs w:val="28"/>
        </w:rPr>
      </w:pPr>
      <w:r w:rsidRPr="00CB50FD">
        <w:rPr>
          <w:color w:val="000000"/>
          <w:sz w:val="28"/>
          <w:szCs w:val="28"/>
        </w:rPr>
        <w:t>Об установлении расходн</w:t>
      </w:r>
      <w:r>
        <w:rPr>
          <w:color w:val="000000"/>
          <w:sz w:val="28"/>
          <w:szCs w:val="28"/>
        </w:rPr>
        <w:t>ого</w:t>
      </w:r>
      <w:r w:rsidRPr="00CB50FD">
        <w:rPr>
          <w:color w:val="000000"/>
          <w:sz w:val="28"/>
          <w:szCs w:val="28"/>
        </w:rPr>
        <w:t xml:space="preserve"> обязательств</w:t>
      </w:r>
      <w:r>
        <w:rPr>
          <w:color w:val="000000"/>
          <w:sz w:val="28"/>
          <w:szCs w:val="28"/>
        </w:rPr>
        <w:t>а</w:t>
      </w:r>
      <w:r w:rsidRPr="00CB50FD">
        <w:rPr>
          <w:color w:val="000000"/>
          <w:sz w:val="28"/>
          <w:szCs w:val="28"/>
        </w:rPr>
        <w:t xml:space="preserve"> </w:t>
      </w:r>
      <w:r w:rsidRPr="00584276">
        <w:rPr>
          <w:color w:val="000000"/>
          <w:sz w:val="28"/>
          <w:szCs w:val="28"/>
        </w:rPr>
        <w:t>муниципального образования «Молчановский район»</w:t>
      </w:r>
      <w:r>
        <w:rPr>
          <w:color w:val="000000"/>
          <w:sz w:val="28"/>
          <w:szCs w:val="28"/>
        </w:rPr>
        <w:t xml:space="preserve"> на модернизацию библиотек в части комплектования книжных фондов библиотек</w:t>
      </w:r>
      <w:r w:rsidRPr="007B1FA6">
        <w:rPr>
          <w:color w:val="000000"/>
          <w:sz w:val="28"/>
          <w:szCs w:val="28"/>
        </w:rPr>
        <w:t xml:space="preserve"> муниципального образования «Молчановский район»</w:t>
      </w:r>
    </w:p>
    <w:p w:rsidR="005B497D" w:rsidRDefault="005B497D" w:rsidP="005B497D">
      <w:pPr>
        <w:tabs>
          <w:tab w:val="left" w:pos="-2552"/>
          <w:tab w:val="left" w:pos="0"/>
        </w:tabs>
        <w:ind w:right="-1"/>
        <w:jc w:val="center"/>
        <w:rPr>
          <w:color w:val="000000"/>
          <w:sz w:val="28"/>
          <w:szCs w:val="28"/>
        </w:rPr>
      </w:pPr>
    </w:p>
    <w:p w:rsidR="005B497D" w:rsidRPr="005B497D" w:rsidRDefault="005B497D" w:rsidP="005B497D">
      <w:pPr>
        <w:pStyle w:val="afff"/>
        <w:jc w:val="center"/>
        <w:rPr>
          <w:rFonts w:ascii="PT Astra Serif" w:hAnsi="PT Astra Serif"/>
          <w:sz w:val="28"/>
          <w:szCs w:val="28"/>
        </w:rPr>
      </w:pPr>
      <w:r w:rsidRPr="005B497D">
        <w:rPr>
          <w:rFonts w:ascii="PT Astra Serif" w:hAnsi="PT Astra Serif"/>
          <w:sz w:val="28"/>
          <w:szCs w:val="28"/>
        </w:rPr>
        <w:t xml:space="preserve">В соответствии со </w:t>
      </w:r>
      <w:hyperlink r:id="rId14" w:history="1">
        <w:r w:rsidRPr="005B497D">
          <w:rPr>
            <w:rFonts w:ascii="PT Astra Serif" w:hAnsi="PT Astra Serif"/>
            <w:sz w:val="28"/>
            <w:szCs w:val="28"/>
          </w:rPr>
          <w:t>статьей 86</w:t>
        </w:r>
      </w:hyperlink>
      <w:r w:rsidRPr="005B497D">
        <w:rPr>
          <w:rFonts w:ascii="PT Astra Serif" w:hAnsi="PT Astra Serif"/>
          <w:sz w:val="28"/>
          <w:szCs w:val="28"/>
        </w:rPr>
        <w:t xml:space="preserve"> Бюджетного кодекса Российской Федерации, Законом Томской области от 29.12.2020 № 180-ОЗ «Об областном бюджете на 2021 год и на плановый период 2022 и 2023 годов»</w:t>
      </w:r>
    </w:p>
    <w:p w:rsidR="005B497D" w:rsidRPr="00CB50FD" w:rsidRDefault="005B497D" w:rsidP="005B497D"/>
    <w:p w:rsidR="005B497D" w:rsidRPr="00CB50FD" w:rsidRDefault="005B497D" w:rsidP="005B497D">
      <w:pPr>
        <w:autoSpaceDE w:val="0"/>
        <w:autoSpaceDN w:val="0"/>
        <w:adjustRightInd w:val="0"/>
        <w:jc w:val="both"/>
        <w:rPr>
          <w:color w:val="000000"/>
          <w:sz w:val="28"/>
          <w:szCs w:val="28"/>
        </w:rPr>
      </w:pPr>
      <w:r w:rsidRPr="00CB50FD">
        <w:rPr>
          <w:color w:val="000000"/>
          <w:sz w:val="28"/>
          <w:szCs w:val="28"/>
        </w:rPr>
        <w:t>ПОСТАНОВЛЯЮ:</w:t>
      </w:r>
    </w:p>
    <w:p w:rsidR="005B497D" w:rsidRPr="00CB50FD" w:rsidRDefault="005B497D" w:rsidP="005B497D">
      <w:pPr>
        <w:ind w:firstLine="720"/>
        <w:jc w:val="both"/>
        <w:rPr>
          <w:color w:val="000000"/>
          <w:sz w:val="28"/>
          <w:szCs w:val="28"/>
        </w:rPr>
      </w:pPr>
    </w:p>
    <w:p w:rsidR="005B497D" w:rsidRPr="002766CE" w:rsidRDefault="005B497D" w:rsidP="005B497D">
      <w:pPr>
        <w:ind w:right="-5" w:firstLine="720"/>
        <w:jc w:val="both"/>
        <w:rPr>
          <w:color w:val="000000"/>
          <w:sz w:val="28"/>
          <w:szCs w:val="28"/>
        </w:rPr>
      </w:pPr>
      <w:r w:rsidRPr="00CB50FD">
        <w:rPr>
          <w:color w:val="000000"/>
          <w:sz w:val="28"/>
          <w:szCs w:val="28"/>
        </w:rPr>
        <w:t xml:space="preserve">1. </w:t>
      </w:r>
      <w:r w:rsidRPr="00892B44">
        <w:rPr>
          <w:color w:val="000000"/>
          <w:sz w:val="28"/>
          <w:szCs w:val="28"/>
        </w:rPr>
        <w:t xml:space="preserve">Установить расходное обязательство </w:t>
      </w:r>
      <w:r w:rsidRPr="00584276">
        <w:rPr>
          <w:color w:val="000000"/>
          <w:sz w:val="28"/>
          <w:szCs w:val="28"/>
        </w:rPr>
        <w:t>муниципального образования «Молчановский район» на модернизацию библиотек в части комплектования книжных фондов библиотек муниципального образования «Молчановский район»</w:t>
      </w:r>
      <w:r>
        <w:rPr>
          <w:color w:val="000000"/>
          <w:sz w:val="28"/>
          <w:szCs w:val="28"/>
        </w:rPr>
        <w:t>.</w:t>
      </w:r>
    </w:p>
    <w:p w:rsidR="005B497D" w:rsidRDefault="005B497D" w:rsidP="005B497D">
      <w:pPr>
        <w:ind w:right="-5" w:firstLine="720"/>
        <w:jc w:val="both"/>
        <w:rPr>
          <w:color w:val="000000"/>
          <w:sz w:val="28"/>
          <w:szCs w:val="28"/>
        </w:rPr>
      </w:pPr>
      <w:r w:rsidRPr="00D2698F">
        <w:rPr>
          <w:color w:val="000000"/>
          <w:sz w:val="28"/>
          <w:szCs w:val="28"/>
        </w:rPr>
        <w:t xml:space="preserve">2. </w:t>
      </w:r>
      <w:r w:rsidRPr="00892B44">
        <w:rPr>
          <w:color w:val="000000"/>
          <w:sz w:val="28"/>
          <w:szCs w:val="28"/>
        </w:rPr>
        <w:t>Определить, что Администрация Молчановского района является уполномоченным органом, осуществляющим исполнение расходного обязательства муниципального образования «Молчановский район», указанного в пункте 1 настоящего постановления</w:t>
      </w:r>
      <w:r>
        <w:rPr>
          <w:color w:val="000000"/>
          <w:sz w:val="28"/>
          <w:szCs w:val="28"/>
        </w:rPr>
        <w:t>, в размере:</w:t>
      </w:r>
    </w:p>
    <w:p w:rsidR="005B497D" w:rsidRPr="003745C8" w:rsidRDefault="005B497D" w:rsidP="005B497D">
      <w:pPr>
        <w:ind w:right="-5" w:firstLine="720"/>
        <w:jc w:val="both"/>
        <w:rPr>
          <w:color w:val="000000"/>
          <w:sz w:val="28"/>
          <w:szCs w:val="28"/>
        </w:rPr>
      </w:pPr>
      <w:r w:rsidRPr="003745C8">
        <w:rPr>
          <w:color w:val="000000"/>
          <w:sz w:val="28"/>
          <w:szCs w:val="28"/>
        </w:rPr>
        <w:t>20</w:t>
      </w:r>
      <w:r>
        <w:rPr>
          <w:color w:val="000000"/>
          <w:sz w:val="28"/>
          <w:szCs w:val="28"/>
        </w:rPr>
        <w:t>21</w:t>
      </w:r>
      <w:r w:rsidRPr="003745C8">
        <w:rPr>
          <w:color w:val="000000"/>
          <w:sz w:val="28"/>
          <w:szCs w:val="28"/>
        </w:rPr>
        <w:t xml:space="preserve"> год </w:t>
      </w:r>
      <w:r>
        <w:rPr>
          <w:color w:val="000000"/>
          <w:sz w:val="28"/>
          <w:szCs w:val="28"/>
        </w:rPr>
        <w:t>–</w:t>
      </w:r>
      <w:r w:rsidRPr="003745C8">
        <w:rPr>
          <w:color w:val="000000"/>
          <w:sz w:val="28"/>
          <w:szCs w:val="28"/>
        </w:rPr>
        <w:t xml:space="preserve"> </w:t>
      </w:r>
      <w:r>
        <w:rPr>
          <w:color w:val="000000"/>
          <w:sz w:val="28"/>
          <w:szCs w:val="28"/>
        </w:rPr>
        <w:t>158 918</w:t>
      </w:r>
      <w:r w:rsidRPr="003745C8">
        <w:rPr>
          <w:color w:val="000000"/>
          <w:sz w:val="28"/>
          <w:szCs w:val="28"/>
        </w:rPr>
        <w:t xml:space="preserve"> (</w:t>
      </w:r>
      <w:r>
        <w:rPr>
          <w:color w:val="000000"/>
          <w:sz w:val="28"/>
          <w:szCs w:val="28"/>
        </w:rPr>
        <w:t>Сто пятьдесят</w:t>
      </w:r>
      <w:r w:rsidRPr="003745C8">
        <w:rPr>
          <w:color w:val="000000"/>
          <w:sz w:val="28"/>
          <w:szCs w:val="28"/>
        </w:rPr>
        <w:t xml:space="preserve"> </w:t>
      </w:r>
      <w:r>
        <w:rPr>
          <w:color w:val="000000"/>
          <w:sz w:val="28"/>
          <w:szCs w:val="28"/>
        </w:rPr>
        <w:t xml:space="preserve">восемь </w:t>
      </w:r>
      <w:r w:rsidRPr="003745C8">
        <w:rPr>
          <w:color w:val="000000"/>
          <w:sz w:val="28"/>
          <w:szCs w:val="28"/>
        </w:rPr>
        <w:t>тысяч</w:t>
      </w:r>
      <w:r>
        <w:rPr>
          <w:color w:val="000000"/>
          <w:sz w:val="28"/>
          <w:szCs w:val="28"/>
        </w:rPr>
        <w:t xml:space="preserve"> девятьсот восемнадцать) рублей</w:t>
      </w:r>
      <w:r w:rsidRPr="003745C8">
        <w:rPr>
          <w:color w:val="000000"/>
          <w:sz w:val="28"/>
          <w:szCs w:val="28"/>
        </w:rPr>
        <w:t xml:space="preserve"> </w:t>
      </w:r>
      <w:r>
        <w:rPr>
          <w:color w:val="000000"/>
          <w:sz w:val="28"/>
          <w:szCs w:val="28"/>
        </w:rPr>
        <w:t>74</w:t>
      </w:r>
      <w:r w:rsidRPr="003745C8">
        <w:rPr>
          <w:color w:val="000000"/>
          <w:sz w:val="28"/>
          <w:szCs w:val="28"/>
        </w:rPr>
        <w:t xml:space="preserve"> копе</w:t>
      </w:r>
      <w:r>
        <w:rPr>
          <w:color w:val="000000"/>
          <w:sz w:val="28"/>
          <w:szCs w:val="28"/>
        </w:rPr>
        <w:t>йки</w:t>
      </w:r>
      <w:r w:rsidRPr="003745C8">
        <w:rPr>
          <w:color w:val="000000"/>
          <w:sz w:val="28"/>
          <w:szCs w:val="28"/>
        </w:rPr>
        <w:t>, из них:</w:t>
      </w:r>
    </w:p>
    <w:p w:rsidR="005B497D" w:rsidRPr="003745C8" w:rsidRDefault="005B497D" w:rsidP="005B497D">
      <w:pPr>
        <w:ind w:right="-5" w:firstLine="720"/>
        <w:jc w:val="both"/>
        <w:rPr>
          <w:color w:val="000000"/>
          <w:sz w:val="28"/>
          <w:szCs w:val="28"/>
        </w:rPr>
      </w:pPr>
      <w:r w:rsidRPr="003745C8">
        <w:rPr>
          <w:color w:val="000000"/>
          <w:sz w:val="28"/>
          <w:szCs w:val="28"/>
        </w:rPr>
        <w:t>федеральные средства - 125 307 (</w:t>
      </w:r>
      <w:r w:rsidRPr="00E245DB">
        <w:rPr>
          <w:color w:val="000000"/>
          <w:sz w:val="28"/>
          <w:szCs w:val="28"/>
        </w:rPr>
        <w:t>Сто двадцать пять тысяч триста семь</w:t>
      </w:r>
      <w:r w:rsidRPr="003745C8">
        <w:rPr>
          <w:color w:val="000000"/>
          <w:sz w:val="28"/>
          <w:szCs w:val="28"/>
        </w:rPr>
        <w:t xml:space="preserve">) рублей </w:t>
      </w:r>
      <w:r>
        <w:rPr>
          <w:color w:val="000000"/>
          <w:sz w:val="28"/>
          <w:szCs w:val="28"/>
        </w:rPr>
        <w:t>42</w:t>
      </w:r>
      <w:r w:rsidRPr="003745C8">
        <w:rPr>
          <w:color w:val="000000"/>
          <w:sz w:val="28"/>
          <w:szCs w:val="28"/>
        </w:rPr>
        <w:t xml:space="preserve"> копе</w:t>
      </w:r>
      <w:r>
        <w:rPr>
          <w:color w:val="000000"/>
          <w:sz w:val="28"/>
          <w:szCs w:val="28"/>
        </w:rPr>
        <w:t>йки</w:t>
      </w:r>
      <w:r w:rsidRPr="003745C8">
        <w:rPr>
          <w:color w:val="000000"/>
          <w:sz w:val="28"/>
          <w:szCs w:val="28"/>
        </w:rPr>
        <w:t>;</w:t>
      </w:r>
    </w:p>
    <w:p w:rsidR="005B497D" w:rsidRDefault="005B497D" w:rsidP="005B497D">
      <w:pPr>
        <w:ind w:right="-5" w:firstLine="720"/>
        <w:jc w:val="both"/>
        <w:rPr>
          <w:color w:val="000000"/>
          <w:sz w:val="28"/>
          <w:szCs w:val="28"/>
        </w:rPr>
      </w:pPr>
      <w:r w:rsidRPr="003745C8">
        <w:rPr>
          <w:color w:val="000000"/>
          <w:sz w:val="28"/>
          <w:szCs w:val="28"/>
        </w:rPr>
        <w:t>областные средства 25 665 (</w:t>
      </w:r>
      <w:r w:rsidRPr="00E245DB">
        <w:rPr>
          <w:color w:val="000000"/>
          <w:sz w:val="28"/>
          <w:szCs w:val="28"/>
        </w:rPr>
        <w:t>Двадцать пять тысяч шестьсот шестьдесят пять</w:t>
      </w:r>
      <w:r w:rsidRPr="003745C8">
        <w:rPr>
          <w:color w:val="000000"/>
          <w:sz w:val="28"/>
          <w:szCs w:val="28"/>
        </w:rPr>
        <w:t>) рублей 38  копеек</w:t>
      </w:r>
      <w:r>
        <w:rPr>
          <w:color w:val="000000"/>
          <w:sz w:val="28"/>
          <w:szCs w:val="28"/>
        </w:rPr>
        <w:t>;</w:t>
      </w:r>
    </w:p>
    <w:p w:rsidR="005B497D" w:rsidRPr="00FD6247" w:rsidRDefault="005B497D" w:rsidP="005B497D">
      <w:pPr>
        <w:ind w:right="-5" w:firstLine="720"/>
        <w:jc w:val="both"/>
        <w:rPr>
          <w:color w:val="000000"/>
          <w:sz w:val="28"/>
          <w:szCs w:val="28"/>
        </w:rPr>
      </w:pPr>
      <w:r>
        <w:rPr>
          <w:color w:val="000000"/>
          <w:sz w:val="28"/>
          <w:szCs w:val="28"/>
        </w:rPr>
        <w:t>бюджет муниципального образования «Молчановский район»</w:t>
      </w:r>
      <w:r w:rsidRPr="00FD6247">
        <w:rPr>
          <w:color w:val="000000"/>
          <w:sz w:val="28"/>
          <w:szCs w:val="28"/>
        </w:rPr>
        <w:t xml:space="preserve"> 7 945 (Семь тысяч девятьсот сорок пять) рублей 94 копейки.</w:t>
      </w:r>
    </w:p>
    <w:p w:rsidR="005B497D" w:rsidRPr="003745C8" w:rsidRDefault="005B497D" w:rsidP="005B497D">
      <w:pPr>
        <w:ind w:right="-5" w:firstLine="720"/>
        <w:jc w:val="both"/>
        <w:rPr>
          <w:color w:val="000000"/>
          <w:sz w:val="28"/>
          <w:szCs w:val="28"/>
        </w:rPr>
      </w:pPr>
      <w:r w:rsidRPr="003745C8">
        <w:rPr>
          <w:color w:val="000000"/>
          <w:sz w:val="28"/>
          <w:szCs w:val="28"/>
        </w:rPr>
        <w:t>202</w:t>
      </w:r>
      <w:r w:rsidRPr="00E245DB">
        <w:rPr>
          <w:color w:val="000000"/>
          <w:sz w:val="28"/>
          <w:szCs w:val="28"/>
        </w:rPr>
        <w:t>2</w:t>
      </w:r>
      <w:r w:rsidRPr="003745C8">
        <w:rPr>
          <w:color w:val="000000"/>
          <w:sz w:val="28"/>
          <w:szCs w:val="28"/>
        </w:rPr>
        <w:t xml:space="preserve"> год </w:t>
      </w:r>
      <w:bookmarkStart w:id="1" w:name="_Hlk5537015"/>
      <w:r w:rsidRPr="003745C8">
        <w:rPr>
          <w:color w:val="000000"/>
          <w:sz w:val="28"/>
          <w:szCs w:val="28"/>
        </w:rPr>
        <w:t>– 0 (Ноль) рублей 00 копеек</w:t>
      </w:r>
      <w:bookmarkEnd w:id="1"/>
      <w:r w:rsidRPr="003745C8">
        <w:rPr>
          <w:color w:val="000000"/>
          <w:sz w:val="28"/>
          <w:szCs w:val="28"/>
        </w:rPr>
        <w:t>;</w:t>
      </w:r>
    </w:p>
    <w:p w:rsidR="005B497D" w:rsidRPr="003745C8" w:rsidRDefault="005B497D" w:rsidP="005B497D">
      <w:pPr>
        <w:ind w:right="-5" w:firstLine="720"/>
        <w:jc w:val="both"/>
        <w:rPr>
          <w:color w:val="000000"/>
          <w:sz w:val="28"/>
          <w:szCs w:val="28"/>
        </w:rPr>
      </w:pPr>
      <w:r w:rsidRPr="003745C8">
        <w:rPr>
          <w:color w:val="000000"/>
          <w:sz w:val="28"/>
          <w:szCs w:val="28"/>
        </w:rPr>
        <w:t>202</w:t>
      </w:r>
      <w:r w:rsidRPr="00E245DB">
        <w:rPr>
          <w:color w:val="000000"/>
          <w:sz w:val="28"/>
          <w:szCs w:val="28"/>
        </w:rPr>
        <w:t>3</w:t>
      </w:r>
      <w:r w:rsidRPr="003745C8">
        <w:rPr>
          <w:color w:val="000000"/>
          <w:sz w:val="28"/>
          <w:szCs w:val="28"/>
        </w:rPr>
        <w:t xml:space="preserve"> год – 0 (Ноль) рублей 00 копеек.</w:t>
      </w:r>
    </w:p>
    <w:p w:rsidR="005B497D" w:rsidRPr="00892B44" w:rsidRDefault="005B497D" w:rsidP="005B497D">
      <w:pPr>
        <w:ind w:firstLine="720"/>
        <w:jc w:val="both"/>
        <w:rPr>
          <w:sz w:val="28"/>
          <w:szCs w:val="28"/>
        </w:rPr>
      </w:pPr>
      <w:r>
        <w:rPr>
          <w:sz w:val="28"/>
          <w:szCs w:val="28"/>
        </w:rPr>
        <w:t>3</w:t>
      </w:r>
      <w:r w:rsidRPr="00CB50FD">
        <w:rPr>
          <w:sz w:val="28"/>
          <w:szCs w:val="28"/>
        </w:rPr>
        <w:t xml:space="preserve">. </w:t>
      </w:r>
      <w:r w:rsidRPr="00892B44">
        <w:rPr>
          <w:sz w:val="28"/>
          <w:szCs w:val="28"/>
        </w:rPr>
        <w:t xml:space="preserve">Определить ответственных за исполнение расходного обязательства, установленного в пункте </w:t>
      </w:r>
      <w:r>
        <w:rPr>
          <w:sz w:val="28"/>
          <w:szCs w:val="28"/>
        </w:rPr>
        <w:t>1</w:t>
      </w:r>
      <w:r w:rsidRPr="00892B44">
        <w:rPr>
          <w:sz w:val="28"/>
          <w:szCs w:val="28"/>
        </w:rPr>
        <w:t xml:space="preserve"> настоящего постановления:</w:t>
      </w:r>
    </w:p>
    <w:p w:rsidR="005B497D" w:rsidRPr="00892B44" w:rsidRDefault="005B497D" w:rsidP="005B497D">
      <w:pPr>
        <w:ind w:firstLine="720"/>
        <w:jc w:val="both"/>
        <w:rPr>
          <w:sz w:val="28"/>
          <w:szCs w:val="28"/>
        </w:rPr>
      </w:pPr>
      <w:r w:rsidRPr="00892B44">
        <w:rPr>
          <w:sz w:val="28"/>
          <w:szCs w:val="28"/>
        </w:rPr>
        <w:t>1) ведущий специалист по социальной работе Управления по социальной политике Администрации Молчановского района – в части:</w:t>
      </w:r>
    </w:p>
    <w:p w:rsidR="005B497D" w:rsidRPr="00892B44" w:rsidRDefault="005B497D" w:rsidP="005B497D">
      <w:pPr>
        <w:ind w:firstLine="720"/>
        <w:jc w:val="both"/>
        <w:rPr>
          <w:sz w:val="28"/>
          <w:szCs w:val="28"/>
        </w:rPr>
      </w:pPr>
      <w:r>
        <w:rPr>
          <w:sz w:val="28"/>
          <w:szCs w:val="28"/>
        </w:rPr>
        <w:t xml:space="preserve">- </w:t>
      </w:r>
      <w:r w:rsidRPr="00892B44">
        <w:rPr>
          <w:sz w:val="28"/>
          <w:szCs w:val="28"/>
        </w:rPr>
        <w:t>реализации расходного обязательства;</w:t>
      </w:r>
    </w:p>
    <w:p w:rsidR="005B497D" w:rsidRPr="00CD0811" w:rsidRDefault="005B497D" w:rsidP="005B497D">
      <w:pPr>
        <w:ind w:firstLine="720"/>
        <w:jc w:val="both"/>
        <w:rPr>
          <w:sz w:val="28"/>
          <w:szCs w:val="28"/>
        </w:rPr>
      </w:pPr>
      <w:r>
        <w:rPr>
          <w:sz w:val="28"/>
          <w:szCs w:val="28"/>
        </w:rPr>
        <w:t xml:space="preserve">- </w:t>
      </w:r>
      <w:r w:rsidRPr="00892B44">
        <w:rPr>
          <w:sz w:val="28"/>
          <w:szCs w:val="28"/>
        </w:rPr>
        <w:t xml:space="preserve">предоставления отчетности о произведенных расходах в указанные сроки в </w:t>
      </w:r>
      <w:r w:rsidRPr="004D12A4">
        <w:rPr>
          <w:sz w:val="28"/>
          <w:szCs w:val="28"/>
        </w:rPr>
        <w:t>Департамент по культуре Томской области</w:t>
      </w:r>
      <w:r>
        <w:rPr>
          <w:sz w:val="28"/>
          <w:szCs w:val="28"/>
        </w:rPr>
        <w:t xml:space="preserve">, </w:t>
      </w:r>
      <w:r w:rsidRPr="00892B44">
        <w:rPr>
          <w:sz w:val="28"/>
          <w:szCs w:val="28"/>
        </w:rPr>
        <w:t>в соответствии с формами, указанными в Соглашении о предоставлении субсидии бюджет</w:t>
      </w:r>
      <w:r>
        <w:rPr>
          <w:sz w:val="28"/>
          <w:szCs w:val="28"/>
        </w:rPr>
        <w:t xml:space="preserve">у муниципального образования </w:t>
      </w:r>
      <w:r>
        <w:rPr>
          <w:sz w:val="28"/>
          <w:szCs w:val="28"/>
        </w:rPr>
        <w:lastRenderedPageBreak/>
        <w:t xml:space="preserve">Томской области из областного бюджета </w:t>
      </w:r>
      <w:r w:rsidRPr="00E245DB">
        <w:rPr>
          <w:sz w:val="28"/>
          <w:szCs w:val="28"/>
        </w:rPr>
        <w:t>на модернизацию библиотек в части комплектования книжных фондов библиотек муниципальных образований</w:t>
      </w:r>
      <w:r w:rsidRPr="00892B44">
        <w:rPr>
          <w:sz w:val="28"/>
          <w:szCs w:val="28"/>
        </w:rPr>
        <w:t xml:space="preserve">, заключенном между </w:t>
      </w:r>
      <w:r w:rsidRPr="004D12A4">
        <w:rPr>
          <w:sz w:val="28"/>
          <w:szCs w:val="28"/>
        </w:rPr>
        <w:t>Департамент</w:t>
      </w:r>
      <w:r>
        <w:rPr>
          <w:sz w:val="28"/>
          <w:szCs w:val="28"/>
        </w:rPr>
        <w:t>ом</w:t>
      </w:r>
      <w:r w:rsidRPr="004D12A4">
        <w:rPr>
          <w:sz w:val="28"/>
          <w:szCs w:val="28"/>
        </w:rPr>
        <w:t xml:space="preserve"> по культуре Томской области </w:t>
      </w:r>
      <w:r w:rsidRPr="00892B44">
        <w:rPr>
          <w:sz w:val="28"/>
          <w:szCs w:val="28"/>
        </w:rPr>
        <w:t>и муниципальным образованием «Молчановский район»</w:t>
      </w:r>
      <w:r w:rsidRPr="00CD0811">
        <w:rPr>
          <w:sz w:val="28"/>
          <w:szCs w:val="28"/>
        </w:rPr>
        <w:t>.</w:t>
      </w:r>
    </w:p>
    <w:p w:rsidR="005B497D" w:rsidRPr="00892B44" w:rsidRDefault="005B497D" w:rsidP="005B497D">
      <w:pPr>
        <w:ind w:firstLine="720"/>
        <w:jc w:val="both"/>
        <w:rPr>
          <w:sz w:val="28"/>
          <w:szCs w:val="28"/>
        </w:rPr>
      </w:pPr>
      <w:r w:rsidRPr="00892B44">
        <w:rPr>
          <w:sz w:val="28"/>
          <w:szCs w:val="28"/>
        </w:rPr>
        <w:t>2) начальник отдела учета и отчетности Администрации Молчановского района – в части:</w:t>
      </w:r>
    </w:p>
    <w:p w:rsidR="005B497D" w:rsidRPr="00892B44" w:rsidRDefault="005B497D" w:rsidP="005B497D">
      <w:pPr>
        <w:ind w:firstLine="720"/>
        <w:jc w:val="both"/>
        <w:rPr>
          <w:sz w:val="28"/>
          <w:szCs w:val="28"/>
        </w:rPr>
      </w:pPr>
      <w:r>
        <w:rPr>
          <w:sz w:val="28"/>
          <w:szCs w:val="28"/>
        </w:rPr>
        <w:t xml:space="preserve">- </w:t>
      </w:r>
      <w:r w:rsidRPr="00892B44">
        <w:rPr>
          <w:sz w:val="28"/>
          <w:szCs w:val="28"/>
        </w:rPr>
        <w:t>администрирования доходов;</w:t>
      </w:r>
    </w:p>
    <w:p w:rsidR="005B497D" w:rsidRDefault="005B497D" w:rsidP="005B497D">
      <w:pPr>
        <w:ind w:firstLine="720"/>
        <w:jc w:val="both"/>
        <w:rPr>
          <w:sz w:val="28"/>
          <w:szCs w:val="28"/>
        </w:rPr>
      </w:pPr>
      <w:r>
        <w:rPr>
          <w:sz w:val="28"/>
          <w:szCs w:val="28"/>
        </w:rPr>
        <w:t xml:space="preserve">- </w:t>
      </w:r>
      <w:r w:rsidRPr="00892B44">
        <w:rPr>
          <w:sz w:val="28"/>
          <w:szCs w:val="28"/>
        </w:rPr>
        <w:t xml:space="preserve">своевременного предоставления субсидии </w:t>
      </w:r>
      <w:r w:rsidRPr="004D12A4">
        <w:rPr>
          <w:sz w:val="28"/>
          <w:szCs w:val="28"/>
        </w:rPr>
        <w:t>муниципальному бюджетному учреждению культуры «Молчановская межпоселенческая централизованная библиотечная система</w:t>
      </w:r>
      <w:r>
        <w:rPr>
          <w:sz w:val="28"/>
          <w:szCs w:val="28"/>
        </w:rPr>
        <w:t>».</w:t>
      </w:r>
    </w:p>
    <w:p w:rsidR="005B497D" w:rsidRDefault="005B497D" w:rsidP="005B497D">
      <w:pPr>
        <w:ind w:firstLine="720"/>
        <w:jc w:val="both"/>
        <w:rPr>
          <w:sz w:val="28"/>
          <w:szCs w:val="28"/>
        </w:rPr>
      </w:pPr>
      <w:r>
        <w:rPr>
          <w:color w:val="000000"/>
          <w:sz w:val="28"/>
          <w:szCs w:val="28"/>
        </w:rPr>
        <w:t xml:space="preserve">4. </w:t>
      </w:r>
      <w:r w:rsidRPr="00E245DB">
        <w:rPr>
          <w:sz w:val="28"/>
          <w:szCs w:val="28"/>
        </w:rPr>
        <w:t>М</w:t>
      </w:r>
      <w:r w:rsidRPr="00CB50FD">
        <w:rPr>
          <w:sz w:val="28"/>
          <w:szCs w:val="28"/>
        </w:rPr>
        <w:t>униципально</w:t>
      </w:r>
      <w:r>
        <w:rPr>
          <w:sz w:val="28"/>
          <w:szCs w:val="28"/>
        </w:rPr>
        <w:t>му</w:t>
      </w:r>
      <w:r w:rsidRPr="00CB50FD">
        <w:rPr>
          <w:sz w:val="28"/>
          <w:szCs w:val="28"/>
        </w:rPr>
        <w:t xml:space="preserve"> бюджетно</w:t>
      </w:r>
      <w:r>
        <w:rPr>
          <w:sz w:val="28"/>
          <w:szCs w:val="28"/>
        </w:rPr>
        <w:t>му</w:t>
      </w:r>
      <w:r w:rsidRPr="00CB50FD">
        <w:rPr>
          <w:sz w:val="28"/>
          <w:szCs w:val="28"/>
        </w:rPr>
        <w:t xml:space="preserve"> учреждени</w:t>
      </w:r>
      <w:r>
        <w:rPr>
          <w:sz w:val="28"/>
          <w:szCs w:val="28"/>
        </w:rPr>
        <w:t>ю</w:t>
      </w:r>
      <w:r w:rsidRPr="00CB50FD">
        <w:rPr>
          <w:sz w:val="28"/>
          <w:szCs w:val="28"/>
        </w:rPr>
        <w:t xml:space="preserve"> культуры «Молчановская межпоселенческая централизованная библиотечная система</w:t>
      </w:r>
      <w:r>
        <w:rPr>
          <w:sz w:val="28"/>
          <w:szCs w:val="28"/>
        </w:rPr>
        <w:t>», обеспечить:</w:t>
      </w:r>
    </w:p>
    <w:p w:rsidR="005B497D" w:rsidRPr="00CB50FD" w:rsidRDefault="005B497D" w:rsidP="005B497D">
      <w:pPr>
        <w:ind w:firstLine="720"/>
        <w:jc w:val="both"/>
        <w:rPr>
          <w:bCs/>
          <w:sz w:val="28"/>
          <w:szCs w:val="28"/>
        </w:rPr>
      </w:pPr>
      <w:r>
        <w:rPr>
          <w:bCs/>
          <w:sz w:val="28"/>
          <w:szCs w:val="28"/>
        </w:rPr>
        <w:t>- целевое использование предоставляемой субсидии;</w:t>
      </w:r>
    </w:p>
    <w:p w:rsidR="005B497D" w:rsidRDefault="005B497D" w:rsidP="005B497D">
      <w:pPr>
        <w:ind w:firstLine="720"/>
        <w:jc w:val="both"/>
        <w:rPr>
          <w:color w:val="000000"/>
          <w:sz w:val="28"/>
          <w:szCs w:val="28"/>
        </w:rPr>
      </w:pPr>
      <w:r>
        <w:rPr>
          <w:sz w:val="28"/>
          <w:szCs w:val="28"/>
        </w:rPr>
        <w:t>- достижение значений показателей результативности использования субсидии</w:t>
      </w:r>
      <w:r>
        <w:rPr>
          <w:color w:val="000000"/>
          <w:sz w:val="28"/>
          <w:szCs w:val="28"/>
        </w:rPr>
        <w:t xml:space="preserve">, в соответствии с соглашением, заключенным между Департаментом по культуре Томской области и </w:t>
      </w:r>
      <w:r w:rsidRPr="004D12A4">
        <w:rPr>
          <w:color w:val="000000"/>
          <w:sz w:val="28"/>
          <w:szCs w:val="28"/>
        </w:rPr>
        <w:t>муниципальным образованием «Молчановский район»</w:t>
      </w:r>
      <w:r>
        <w:rPr>
          <w:color w:val="000000"/>
          <w:sz w:val="28"/>
          <w:szCs w:val="28"/>
        </w:rPr>
        <w:t>.</w:t>
      </w:r>
    </w:p>
    <w:p w:rsidR="005B497D" w:rsidRPr="00E245DB" w:rsidRDefault="005B497D" w:rsidP="005B497D">
      <w:pPr>
        <w:ind w:right="-56" w:firstLine="720"/>
        <w:jc w:val="both"/>
        <w:rPr>
          <w:sz w:val="28"/>
          <w:szCs w:val="28"/>
        </w:rPr>
      </w:pPr>
      <w:r>
        <w:rPr>
          <w:sz w:val="28"/>
          <w:szCs w:val="28"/>
        </w:rPr>
        <w:t>5</w:t>
      </w:r>
      <w:r w:rsidRPr="00CB50FD">
        <w:rPr>
          <w:sz w:val="28"/>
          <w:szCs w:val="28"/>
        </w:rPr>
        <w:t xml:space="preserve">. </w:t>
      </w:r>
      <w:r w:rsidRPr="00E245DB">
        <w:rPr>
          <w:sz w:val="28"/>
          <w:szCs w:val="28"/>
        </w:rPr>
        <w:t>Настоящее постановление опубликовать в официальном печатном издании «Вестник Молчановского района» и разместить на официальном сайте муниципального образования «Молчановский район» (</w:t>
      </w:r>
      <w:hyperlink r:id="rId15" w:history="1">
        <w:r w:rsidRPr="00E245DB">
          <w:rPr>
            <w:rStyle w:val="a7"/>
            <w:rFonts w:eastAsia="Calibri"/>
            <w:color w:val="auto"/>
            <w:sz w:val="28"/>
            <w:szCs w:val="28"/>
          </w:rPr>
          <w:t>http://www.molchanovo.ru/</w:t>
        </w:r>
      </w:hyperlink>
      <w:r w:rsidRPr="00E245DB">
        <w:rPr>
          <w:sz w:val="28"/>
          <w:szCs w:val="28"/>
        </w:rPr>
        <w:t>).</w:t>
      </w:r>
    </w:p>
    <w:p w:rsidR="005B497D" w:rsidRPr="00E245DB" w:rsidRDefault="005B497D" w:rsidP="005B497D">
      <w:pPr>
        <w:ind w:right="-56" w:firstLine="720"/>
        <w:jc w:val="both"/>
        <w:rPr>
          <w:sz w:val="28"/>
          <w:szCs w:val="28"/>
        </w:rPr>
      </w:pPr>
      <w:r>
        <w:rPr>
          <w:sz w:val="28"/>
          <w:szCs w:val="28"/>
        </w:rPr>
        <w:t>6</w:t>
      </w:r>
      <w:r w:rsidRPr="00CB50FD">
        <w:rPr>
          <w:sz w:val="28"/>
          <w:szCs w:val="28"/>
        </w:rPr>
        <w:t xml:space="preserve">. </w:t>
      </w:r>
      <w:r w:rsidRPr="00E245DB">
        <w:rPr>
          <w:sz w:val="28"/>
          <w:szCs w:val="28"/>
        </w:rPr>
        <w:t>Настоящее постановление вступает в силу после дня его официального опубликования и распространяет свое действие на правоотношения, возникшие с 01.11.2021.</w:t>
      </w:r>
    </w:p>
    <w:p w:rsidR="005B497D" w:rsidRPr="00CB50FD" w:rsidRDefault="005B497D" w:rsidP="005B497D">
      <w:pPr>
        <w:ind w:firstLine="720"/>
        <w:jc w:val="both"/>
        <w:rPr>
          <w:color w:val="000000"/>
          <w:sz w:val="28"/>
          <w:szCs w:val="28"/>
        </w:rPr>
      </w:pPr>
      <w:r>
        <w:rPr>
          <w:color w:val="000000"/>
          <w:sz w:val="28"/>
          <w:szCs w:val="28"/>
        </w:rPr>
        <w:t>7</w:t>
      </w:r>
      <w:r w:rsidRPr="00CB50FD">
        <w:rPr>
          <w:color w:val="000000"/>
          <w:sz w:val="28"/>
          <w:szCs w:val="28"/>
        </w:rPr>
        <w:t xml:space="preserve">. Контроль за исполнением настоящего постановления возложить на заместителя Главы Молчановского района – начальника Управления по социальной политике </w:t>
      </w:r>
      <w:r>
        <w:rPr>
          <w:color w:val="000000"/>
          <w:sz w:val="28"/>
          <w:szCs w:val="28"/>
        </w:rPr>
        <w:t>Администрации Молчановского района.</w:t>
      </w:r>
    </w:p>
    <w:p w:rsidR="005B497D" w:rsidRPr="00CB50FD" w:rsidRDefault="005B497D" w:rsidP="005B497D">
      <w:pPr>
        <w:ind w:firstLine="720"/>
        <w:jc w:val="both"/>
        <w:rPr>
          <w:sz w:val="28"/>
          <w:szCs w:val="28"/>
        </w:rPr>
      </w:pPr>
    </w:p>
    <w:p w:rsidR="005B497D" w:rsidRPr="00CB50FD" w:rsidRDefault="005B497D" w:rsidP="005B497D">
      <w:pPr>
        <w:ind w:firstLine="540"/>
        <w:rPr>
          <w:sz w:val="28"/>
          <w:szCs w:val="28"/>
        </w:rPr>
      </w:pPr>
    </w:p>
    <w:p w:rsidR="005B497D" w:rsidRPr="00CB50FD" w:rsidRDefault="005B497D" w:rsidP="005B497D">
      <w:pPr>
        <w:ind w:firstLine="540"/>
        <w:rPr>
          <w:sz w:val="28"/>
          <w:szCs w:val="28"/>
        </w:rPr>
      </w:pPr>
    </w:p>
    <w:p w:rsidR="005B497D" w:rsidRDefault="005B497D" w:rsidP="005B497D">
      <w:pPr>
        <w:tabs>
          <w:tab w:val="left" w:pos="567"/>
          <w:tab w:val="left" w:pos="4500"/>
          <w:tab w:val="left" w:pos="4860"/>
        </w:tabs>
        <w:jc w:val="both"/>
        <w:rPr>
          <w:color w:val="000000"/>
          <w:sz w:val="28"/>
          <w:szCs w:val="28"/>
        </w:rPr>
      </w:pPr>
      <w:r w:rsidRPr="00CB50FD">
        <w:rPr>
          <w:color w:val="000000"/>
          <w:sz w:val="28"/>
          <w:szCs w:val="28"/>
        </w:rPr>
        <w:t xml:space="preserve">Глава Молчановского района                      </w:t>
      </w:r>
      <w:r>
        <w:rPr>
          <w:color w:val="000000"/>
          <w:sz w:val="28"/>
          <w:szCs w:val="28"/>
        </w:rPr>
        <w:t xml:space="preserve">             </w:t>
      </w:r>
      <w:r w:rsidRPr="00CB50FD">
        <w:rPr>
          <w:color w:val="000000"/>
          <w:sz w:val="28"/>
          <w:szCs w:val="28"/>
        </w:rPr>
        <w:t xml:space="preserve">                                   Ю.Ю.</w:t>
      </w:r>
      <w:r>
        <w:rPr>
          <w:color w:val="000000"/>
          <w:sz w:val="28"/>
          <w:szCs w:val="28"/>
        </w:rPr>
        <w:t xml:space="preserve"> </w:t>
      </w:r>
      <w:r w:rsidRPr="00CB50FD">
        <w:rPr>
          <w:color w:val="000000"/>
          <w:sz w:val="28"/>
          <w:szCs w:val="28"/>
        </w:rPr>
        <w:t>Сальков</w:t>
      </w: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Default="005B497D" w:rsidP="005B497D">
      <w:pPr>
        <w:tabs>
          <w:tab w:val="left" w:pos="567"/>
          <w:tab w:val="left" w:pos="4500"/>
          <w:tab w:val="left" w:pos="4860"/>
        </w:tabs>
        <w:jc w:val="both"/>
        <w:rPr>
          <w:color w:val="000000"/>
          <w:sz w:val="28"/>
          <w:szCs w:val="28"/>
        </w:rPr>
      </w:pPr>
    </w:p>
    <w:p w:rsidR="005B497D" w:rsidRPr="005B497D" w:rsidRDefault="005B497D" w:rsidP="005B497D">
      <w:pPr>
        <w:jc w:val="center"/>
        <w:rPr>
          <w:rFonts w:ascii="PT Astra Serif" w:hAnsi="PT Astra Serif"/>
          <w:b/>
          <w:caps/>
          <w:sz w:val="28"/>
          <w:szCs w:val="28"/>
        </w:rPr>
      </w:pPr>
      <w:r w:rsidRPr="005B497D">
        <w:rPr>
          <w:rFonts w:ascii="PT Astra Serif" w:hAnsi="PT Astra Serif"/>
          <w:b/>
          <w:caps/>
          <w:sz w:val="28"/>
          <w:szCs w:val="28"/>
        </w:rPr>
        <w:lastRenderedPageBreak/>
        <w:t>АДМИНИСТРАЦИЯ молчановского РАЙОНА</w:t>
      </w:r>
    </w:p>
    <w:p w:rsidR="005B497D" w:rsidRPr="005B497D" w:rsidRDefault="005B497D" w:rsidP="005B497D">
      <w:pPr>
        <w:spacing w:line="360" w:lineRule="auto"/>
        <w:jc w:val="center"/>
        <w:rPr>
          <w:rFonts w:ascii="PT Astra Serif" w:hAnsi="PT Astra Serif"/>
          <w:b/>
          <w:caps/>
          <w:sz w:val="28"/>
          <w:szCs w:val="28"/>
        </w:rPr>
      </w:pPr>
      <w:r w:rsidRPr="005B497D">
        <w:rPr>
          <w:rFonts w:ascii="PT Astra Serif" w:hAnsi="PT Astra Serif"/>
          <w:b/>
          <w:caps/>
          <w:sz w:val="28"/>
          <w:szCs w:val="28"/>
        </w:rPr>
        <w:t>Томской области</w:t>
      </w:r>
    </w:p>
    <w:p w:rsidR="005B497D" w:rsidRPr="005B497D" w:rsidRDefault="005B497D" w:rsidP="005B497D">
      <w:pPr>
        <w:spacing w:line="360" w:lineRule="auto"/>
        <w:jc w:val="center"/>
        <w:rPr>
          <w:rFonts w:ascii="PT Astra Serif" w:hAnsi="PT Astra Serif"/>
          <w:b/>
          <w:caps/>
          <w:sz w:val="28"/>
          <w:szCs w:val="28"/>
        </w:rPr>
      </w:pPr>
      <w:r w:rsidRPr="005B497D">
        <w:rPr>
          <w:rFonts w:ascii="PT Astra Serif" w:hAnsi="PT Astra Serif"/>
          <w:b/>
          <w:caps/>
          <w:sz w:val="28"/>
          <w:szCs w:val="28"/>
        </w:rPr>
        <w:t>ПОСТАНОВЛЕние</w:t>
      </w:r>
    </w:p>
    <w:p w:rsidR="005B497D" w:rsidRPr="005B497D" w:rsidRDefault="005B497D" w:rsidP="005B497D">
      <w:pPr>
        <w:rPr>
          <w:rFonts w:ascii="PT Astra Serif" w:hAnsi="PT Astra Serif"/>
          <w:color w:val="000000"/>
          <w:sz w:val="28"/>
          <w:szCs w:val="28"/>
        </w:rPr>
      </w:pPr>
      <w:r w:rsidRPr="005B497D">
        <w:rPr>
          <w:rFonts w:ascii="PT Astra Serif" w:hAnsi="PT Astra Serif"/>
          <w:color w:val="000000"/>
          <w:sz w:val="28"/>
          <w:szCs w:val="28"/>
        </w:rPr>
        <w:t>17.11.2021                                                                                                                   № 660</w:t>
      </w:r>
    </w:p>
    <w:p w:rsidR="005B497D" w:rsidRDefault="005B497D" w:rsidP="005B497D">
      <w:pPr>
        <w:jc w:val="center"/>
        <w:rPr>
          <w:rFonts w:ascii="PT Astra Serif" w:hAnsi="PT Astra Serif"/>
          <w:color w:val="000000"/>
          <w:sz w:val="28"/>
          <w:szCs w:val="28"/>
        </w:rPr>
      </w:pPr>
      <w:r w:rsidRPr="005B497D">
        <w:rPr>
          <w:rFonts w:ascii="PT Astra Serif" w:hAnsi="PT Astra Serif"/>
          <w:color w:val="000000"/>
          <w:sz w:val="28"/>
          <w:szCs w:val="28"/>
        </w:rPr>
        <w:t>с. Молчаново</w:t>
      </w:r>
    </w:p>
    <w:p w:rsidR="005B497D" w:rsidRPr="005B497D" w:rsidRDefault="005B497D" w:rsidP="005B497D">
      <w:pPr>
        <w:jc w:val="center"/>
        <w:rPr>
          <w:rFonts w:ascii="PT Astra Serif" w:hAnsi="PT Astra Serif"/>
          <w:color w:val="000000"/>
          <w:sz w:val="28"/>
          <w:szCs w:val="28"/>
        </w:rPr>
      </w:pPr>
    </w:p>
    <w:p w:rsidR="005B497D" w:rsidRPr="005B497D" w:rsidRDefault="005B497D" w:rsidP="005B497D">
      <w:pPr>
        <w:tabs>
          <w:tab w:val="left" w:pos="10206"/>
        </w:tabs>
        <w:jc w:val="center"/>
        <w:rPr>
          <w:rFonts w:ascii="PT Astra Serif" w:hAnsi="PT Astra Serif"/>
          <w:color w:val="000000"/>
          <w:sz w:val="28"/>
          <w:szCs w:val="28"/>
        </w:rPr>
      </w:pPr>
      <w:r w:rsidRPr="005B497D">
        <w:rPr>
          <w:rFonts w:ascii="PT Astra Serif" w:hAnsi="PT Astra Serif"/>
          <w:color w:val="000000"/>
          <w:sz w:val="28"/>
          <w:szCs w:val="28"/>
        </w:rPr>
        <w:t>Об утверждении муниципальной программы</w:t>
      </w:r>
      <w:r>
        <w:rPr>
          <w:rFonts w:ascii="PT Astra Serif" w:hAnsi="PT Astra Serif"/>
          <w:color w:val="000000"/>
          <w:sz w:val="28"/>
          <w:szCs w:val="28"/>
        </w:rPr>
        <w:t xml:space="preserve"> </w:t>
      </w:r>
      <w:r w:rsidRPr="005B497D">
        <w:rPr>
          <w:rFonts w:ascii="PT Astra Serif" w:hAnsi="PT Astra Serif"/>
          <w:color w:val="000000"/>
          <w:sz w:val="28"/>
          <w:szCs w:val="28"/>
        </w:rPr>
        <w:t xml:space="preserve">«Создание условий для устойчивого экономического развития Молчановского района </w:t>
      </w:r>
    </w:p>
    <w:p w:rsidR="005B497D" w:rsidRPr="005B497D" w:rsidRDefault="005B497D" w:rsidP="005B497D">
      <w:pPr>
        <w:tabs>
          <w:tab w:val="left" w:pos="9923"/>
        </w:tabs>
        <w:jc w:val="center"/>
        <w:rPr>
          <w:rFonts w:ascii="PT Astra Serif" w:hAnsi="PT Astra Serif"/>
          <w:color w:val="000000"/>
          <w:sz w:val="28"/>
          <w:szCs w:val="28"/>
        </w:rPr>
      </w:pPr>
      <w:r w:rsidRPr="005B497D">
        <w:rPr>
          <w:rFonts w:ascii="PT Astra Serif" w:hAnsi="PT Astra Serif"/>
          <w:color w:val="000000"/>
          <w:sz w:val="28"/>
          <w:szCs w:val="28"/>
        </w:rPr>
        <w:t>на 2022 - 2029 годы»</w:t>
      </w:r>
    </w:p>
    <w:p w:rsidR="005B497D" w:rsidRPr="005B497D" w:rsidRDefault="005B497D" w:rsidP="005B497D">
      <w:pPr>
        <w:ind w:right="3776"/>
        <w:jc w:val="both"/>
        <w:rPr>
          <w:rFonts w:ascii="PT Astra Serif" w:hAnsi="PT Astra Serif"/>
          <w:bCs/>
          <w:sz w:val="28"/>
          <w:szCs w:val="28"/>
        </w:rPr>
      </w:pPr>
    </w:p>
    <w:p w:rsidR="005B497D" w:rsidRPr="005B497D" w:rsidRDefault="005B497D" w:rsidP="005B497D">
      <w:pPr>
        <w:autoSpaceDE w:val="0"/>
        <w:autoSpaceDN w:val="0"/>
        <w:adjustRightInd w:val="0"/>
        <w:ind w:firstLine="709"/>
        <w:jc w:val="both"/>
        <w:rPr>
          <w:rFonts w:ascii="PT Astra Serif" w:hAnsi="PT Astra Serif"/>
          <w:sz w:val="28"/>
          <w:szCs w:val="28"/>
        </w:rPr>
      </w:pPr>
      <w:r w:rsidRPr="005B497D">
        <w:rPr>
          <w:rFonts w:ascii="PT Astra Serif" w:hAnsi="PT Astra Serif"/>
          <w:sz w:val="28"/>
          <w:szCs w:val="28"/>
        </w:rPr>
        <w:t>В соответствии со статьей 179 Бюджетного кодекса Российской Федерации, постановлением Администрации Молчановского района от 27.09.2021 № 560 «Об утверждении порядка принятия решений о разработке муниципальных программ Молчановского района, их формирования и реализации»</w:t>
      </w:r>
    </w:p>
    <w:p w:rsidR="005B497D" w:rsidRPr="005B497D" w:rsidRDefault="005B497D" w:rsidP="005B497D">
      <w:pPr>
        <w:jc w:val="both"/>
        <w:rPr>
          <w:rFonts w:ascii="PT Astra Serif" w:hAnsi="PT Astra Serif"/>
          <w:color w:val="000000"/>
          <w:sz w:val="28"/>
          <w:szCs w:val="28"/>
        </w:rPr>
      </w:pPr>
    </w:p>
    <w:p w:rsidR="005B497D" w:rsidRPr="005B497D" w:rsidRDefault="005B497D" w:rsidP="005B497D">
      <w:pPr>
        <w:rPr>
          <w:rFonts w:ascii="PT Astra Serif" w:hAnsi="PT Astra Serif"/>
          <w:color w:val="000000"/>
          <w:sz w:val="28"/>
          <w:szCs w:val="28"/>
        </w:rPr>
      </w:pPr>
      <w:r w:rsidRPr="005B497D">
        <w:rPr>
          <w:rFonts w:ascii="PT Astra Serif" w:hAnsi="PT Astra Serif"/>
          <w:color w:val="000000"/>
          <w:sz w:val="28"/>
          <w:szCs w:val="28"/>
        </w:rPr>
        <w:t>ПОСТАНОВЛЯЮ:</w:t>
      </w:r>
    </w:p>
    <w:p w:rsidR="005B497D" w:rsidRPr="005B497D" w:rsidRDefault="005B497D" w:rsidP="005B497D">
      <w:pPr>
        <w:jc w:val="both"/>
        <w:rPr>
          <w:rFonts w:ascii="PT Astra Serif" w:hAnsi="PT Astra Serif"/>
          <w:color w:val="000000"/>
          <w:sz w:val="28"/>
          <w:szCs w:val="28"/>
        </w:rPr>
      </w:pPr>
    </w:p>
    <w:p w:rsidR="005B497D" w:rsidRPr="005B497D" w:rsidRDefault="005B497D" w:rsidP="00A2461B">
      <w:pPr>
        <w:pStyle w:val="afff4"/>
        <w:numPr>
          <w:ilvl w:val="0"/>
          <w:numId w:val="8"/>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t>Утвердить муниципальную программу «Создание условий для устойчивого экономического развития Молчановского района на 2022 - 2029 годы» согласно приложению к настоящему постановлению.</w:t>
      </w:r>
    </w:p>
    <w:p w:rsidR="005B497D" w:rsidRPr="005B497D" w:rsidRDefault="005B497D" w:rsidP="00A2461B">
      <w:pPr>
        <w:pStyle w:val="afff4"/>
        <w:numPr>
          <w:ilvl w:val="0"/>
          <w:numId w:val="8"/>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t>Признать утратившими силу постановления Администрации Молчановского района с 01.01.2022:</w:t>
      </w:r>
    </w:p>
    <w:p w:rsidR="005B497D" w:rsidRPr="005B497D" w:rsidRDefault="005B497D" w:rsidP="00A2461B">
      <w:pPr>
        <w:pStyle w:val="afff4"/>
        <w:numPr>
          <w:ilvl w:val="0"/>
          <w:numId w:val="9"/>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t>от 30.12.2016 № 668 «Об утверждении муниципальной программы «Создание условий для устойчивого экономического развития Молчановского района на 2017 - 2022 годы»;</w:t>
      </w:r>
    </w:p>
    <w:p w:rsidR="005B497D" w:rsidRPr="005B497D" w:rsidRDefault="005B497D" w:rsidP="00A2461B">
      <w:pPr>
        <w:pStyle w:val="afff4"/>
        <w:numPr>
          <w:ilvl w:val="0"/>
          <w:numId w:val="9"/>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t>от 21.03.2017 № 170 «О внесении изменений в постановление Администрации Молчановского района от 30.12.2016 № 668»;</w:t>
      </w:r>
    </w:p>
    <w:p w:rsidR="005B497D" w:rsidRPr="005B497D" w:rsidRDefault="005B497D" w:rsidP="00A2461B">
      <w:pPr>
        <w:pStyle w:val="afff4"/>
        <w:numPr>
          <w:ilvl w:val="0"/>
          <w:numId w:val="9"/>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t>от 28.02.2018 № 155 «О внесении изменений в постановление Администрации Молчановского района от 30.12.2016 № 668»;</w:t>
      </w:r>
    </w:p>
    <w:p w:rsidR="005B497D" w:rsidRPr="005B497D" w:rsidRDefault="005B497D" w:rsidP="00A2461B">
      <w:pPr>
        <w:pStyle w:val="afff4"/>
        <w:numPr>
          <w:ilvl w:val="0"/>
          <w:numId w:val="9"/>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t>от 18.07.2018 № 476 «О внесении изменений в постановление Администрации Молчановского района от 30.12.2016 № 668»;</w:t>
      </w:r>
    </w:p>
    <w:p w:rsidR="005B497D" w:rsidRPr="005B497D" w:rsidRDefault="005B497D" w:rsidP="00A2461B">
      <w:pPr>
        <w:pStyle w:val="afff4"/>
        <w:numPr>
          <w:ilvl w:val="0"/>
          <w:numId w:val="9"/>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t>от 12.10.2018 №711 «О внесении изменений в постановление Администрации Молчановского района от 30.12.2016 № 668»;</w:t>
      </w:r>
    </w:p>
    <w:p w:rsidR="005B497D" w:rsidRPr="005B497D" w:rsidRDefault="005B497D" w:rsidP="00A2461B">
      <w:pPr>
        <w:pStyle w:val="afff4"/>
        <w:numPr>
          <w:ilvl w:val="0"/>
          <w:numId w:val="9"/>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t xml:space="preserve"> от 28.12.2018 № 907 «О внесении изменений в постановление Администрации Молчановского района от 30.12.2016 № 668»;</w:t>
      </w:r>
    </w:p>
    <w:p w:rsidR="005B497D" w:rsidRPr="005B497D" w:rsidRDefault="005B497D" w:rsidP="00A2461B">
      <w:pPr>
        <w:pStyle w:val="afff4"/>
        <w:numPr>
          <w:ilvl w:val="0"/>
          <w:numId w:val="9"/>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t>от 07.05.2019 №302 «О внесении изменений в постановление Администрации Молчановского района от 30.12.2016 № 668»;</w:t>
      </w:r>
    </w:p>
    <w:p w:rsidR="005B497D" w:rsidRPr="005B497D" w:rsidRDefault="005B497D" w:rsidP="00A2461B">
      <w:pPr>
        <w:pStyle w:val="afff4"/>
        <w:numPr>
          <w:ilvl w:val="0"/>
          <w:numId w:val="9"/>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t>от 14.06.2019 №388 «О внесении изменений в постановление Администрации Молчановского района от 30.12.2016 № 668»;</w:t>
      </w:r>
    </w:p>
    <w:p w:rsidR="005B497D" w:rsidRPr="005B497D" w:rsidRDefault="005B497D" w:rsidP="00A2461B">
      <w:pPr>
        <w:pStyle w:val="afff4"/>
        <w:numPr>
          <w:ilvl w:val="0"/>
          <w:numId w:val="9"/>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t xml:space="preserve"> от 20.12.2019 №809 «О внесении изменений в постановление Администрации Молчановского района от 30.12.2016 № 668»;</w:t>
      </w:r>
    </w:p>
    <w:p w:rsidR="005B497D" w:rsidRPr="005B497D" w:rsidRDefault="005B497D" w:rsidP="00A2461B">
      <w:pPr>
        <w:pStyle w:val="afff4"/>
        <w:numPr>
          <w:ilvl w:val="0"/>
          <w:numId w:val="9"/>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t>от 27.04.2020 №225 «О внесении изменений в постановление Администрации Молчановского района от 30.12.2016 № 668»;</w:t>
      </w:r>
    </w:p>
    <w:p w:rsidR="005B497D" w:rsidRPr="005B497D" w:rsidRDefault="005B497D" w:rsidP="00A2461B">
      <w:pPr>
        <w:pStyle w:val="afff4"/>
        <w:numPr>
          <w:ilvl w:val="0"/>
          <w:numId w:val="9"/>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lastRenderedPageBreak/>
        <w:t xml:space="preserve"> от 28.12.2020 №830 «О внесении изменений в постановление Администрации Молчановского района от 30.12.2016 № 668»;</w:t>
      </w:r>
    </w:p>
    <w:p w:rsidR="005B497D" w:rsidRPr="005B497D" w:rsidRDefault="005B497D" w:rsidP="00A2461B">
      <w:pPr>
        <w:pStyle w:val="afff4"/>
        <w:numPr>
          <w:ilvl w:val="0"/>
          <w:numId w:val="9"/>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t xml:space="preserve"> от 17.02.2021 №64 «О внесении изменений в постановление Администрации Молчановского района от 30.12.2016 № 668»;</w:t>
      </w:r>
    </w:p>
    <w:p w:rsidR="005B497D" w:rsidRPr="005B497D" w:rsidRDefault="005B497D" w:rsidP="00A2461B">
      <w:pPr>
        <w:pStyle w:val="afff4"/>
        <w:numPr>
          <w:ilvl w:val="0"/>
          <w:numId w:val="9"/>
        </w:numPr>
        <w:suppressAutoHyphens/>
        <w:ind w:left="0" w:firstLine="709"/>
        <w:jc w:val="both"/>
        <w:rPr>
          <w:rFonts w:ascii="PT Astra Serif" w:hAnsi="PT Astra Serif"/>
          <w:color w:val="000000"/>
          <w:sz w:val="28"/>
          <w:szCs w:val="28"/>
        </w:rPr>
      </w:pPr>
      <w:r w:rsidRPr="005B497D">
        <w:rPr>
          <w:rFonts w:ascii="PT Astra Serif" w:hAnsi="PT Astra Serif"/>
          <w:color w:val="000000"/>
          <w:sz w:val="28"/>
          <w:szCs w:val="28"/>
        </w:rPr>
        <w:t>от 20.07.2021 №407 «О внесении изменений в постановление Администрации Молчановского района от 30.12.2016 № 668».</w:t>
      </w:r>
    </w:p>
    <w:p w:rsidR="005B497D" w:rsidRPr="005B497D" w:rsidRDefault="005B497D" w:rsidP="005B497D">
      <w:pPr>
        <w:ind w:firstLine="709"/>
        <w:jc w:val="both"/>
        <w:rPr>
          <w:rFonts w:ascii="PT Astra Serif" w:hAnsi="PT Astra Serif"/>
          <w:sz w:val="28"/>
          <w:szCs w:val="28"/>
        </w:rPr>
      </w:pPr>
      <w:r w:rsidRPr="005B497D">
        <w:rPr>
          <w:rFonts w:ascii="PT Astra Serif" w:hAnsi="PT Astra Serif"/>
          <w:sz w:val="28"/>
          <w:szCs w:val="28"/>
        </w:rPr>
        <w:t>3. Опубликовать настоящее постановление в официальном печатном издании «Вестник Молчановского района» и разместить на официальном сайте муниципального образования «Молчановский район» (</w:t>
      </w:r>
      <w:r w:rsidRPr="005B497D">
        <w:rPr>
          <w:rFonts w:ascii="PT Astra Serif" w:hAnsi="PT Astra Serif"/>
          <w:sz w:val="28"/>
          <w:szCs w:val="28"/>
          <w:lang w:val="en-US"/>
        </w:rPr>
        <w:t>http</w:t>
      </w:r>
      <w:r w:rsidRPr="005B497D">
        <w:rPr>
          <w:rFonts w:ascii="PT Astra Serif" w:hAnsi="PT Astra Serif"/>
          <w:sz w:val="28"/>
          <w:szCs w:val="28"/>
        </w:rPr>
        <w:t>://</w:t>
      </w:r>
      <w:r w:rsidRPr="005B497D">
        <w:rPr>
          <w:rFonts w:ascii="PT Astra Serif" w:hAnsi="PT Astra Serif"/>
          <w:sz w:val="28"/>
          <w:szCs w:val="28"/>
          <w:lang w:val="en-US"/>
        </w:rPr>
        <w:t>www</w:t>
      </w:r>
      <w:r w:rsidRPr="005B497D">
        <w:rPr>
          <w:rFonts w:ascii="PT Astra Serif" w:hAnsi="PT Astra Serif"/>
          <w:sz w:val="28"/>
          <w:szCs w:val="28"/>
        </w:rPr>
        <w:t>.</w:t>
      </w:r>
      <w:r w:rsidRPr="005B497D">
        <w:rPr>
          <w:rFonts w:ascii="PT Astra Serif" w:hAnsi="PT Astra Serif"/>
          <w:sz w:val="28"/>
          <w:szCs w:val="28"/>
          <w:lang w:val="en-US"/>
        </w:rPr>
        <w:t>molchanovo</w:t>
      </w:r>
      <w:r w:rsidRPr="005B497D">
        <w:rPr>
          <w:rFonts w:ascii="PT Astra Serif" w:hAnsi="PT Astra Serif"/>
          <w:sz w:val="28"/>
          <w:szCs w:val="28"/>
        </w:rPr>
        <w:t>.</w:t>
      </w:r>
      <w:r w:rsidRPr="005B497D">
        <w:rPr>
          <w:rFonts w:ascii="PT Astra Serif" w:hAnsi="PT Astra Serif"/>
          <w:sz w:val="28"/>
          <w:szCs w:val="28"/>
          <w:lang w:val="en-US"/>
        </w:rPr>
        <w:t>ru</w:t>
      </w:r>
      <w:r w:rsidRPr="005B497D">
        <w:rPr>
          <w:rFonts w:ascii="PT Astra Serif" w:hAnsi="PT Astra Serif"/>
          <w:sz w:val="28"/>
          <w:szCs w:val="28"/>
        </w:rPr>
        <w:t>/).</w:t>
      </w:r>
    </w:p>
    <w:p w:rsidR="005B497D" w:rsidRPr="005B497D" w:rsidRDefault="005B497D" w:rsidP="005B497D">
      <w:pPr>
        <w:ind w:firstLine="709"/>
        <w:jc w:val="both"/>
        <w:rPr>
          <w:rFonts w:ascii="PT Astra Serif" w:hAnsi="PT Astra Serif"/>
          <w:sz w:val="28"/>
          <w:szCs w:val="28"/>
        </w:rPr>
      </w:pPr>
      <w:r w:rsidRPr="005B497D">
        <w:rPr>
          <w:rFonts w:ascii="PT Astra Serif" w:hAnsi="PT Astra Serif"/>
          <w:sz w:val="28"/>
          <w:szCs w:val="28"/>
        </w:rPr>
        <w:t xml:space="preserve">4. Настоящее постановление вступает в силу после его официального опубликования в официальном печатном издании «Вестник Молчановского района». </w:t>
      </w:r>
    </w:p>
    <w:p w:rsidR="005B497D" w:rsidRPr="005B497D" w:rsidRDefault="005B497D" w:rsidP="005B497D">
      <w:pPr>
        <w:ind w:firstLine="709"/>
        <w:jc w:val="both"/>
        <w:rPr>
          <w:rFonts w:ascii="PT Astra Serif" w:hAnsi="PT Astra Serif"/>
          <w:color w:val="000000"/>
          <w:sz w:val="28"/>
          <w:szCs w:val="28"/>
        </w:rPr>
      </w:pPr>
      <w:r w:rsidRPr="005B497D">
        <w:rPr>
          <w:rFonts w:ascii="PT Astra Serif" w:hAnsi="PT Astra Serif"/>
          <w:color w:val="000000"/>
          <w:sz w:val="28"/>
          <w:szCs w:val="28"/>
        </w:rPr>
        <w:t>5. Контроль за исполнением настоящего постановления возложить на заместителя Главы Молчановского района по экономической политике.</w:t>
      </w:r>
    </w:p>
    <w:p w:rsidR="005B497D" w:rsidRPr="005B497D" w:rsidRDefault="005B497D" w:rsidP="005B497D">
      <w:pPr>
        <w:ind w:firstLine="539"/>
        <w:rPr>
          <w:rFonts w:ascii="PT Astra Serif" w:hAnsi="PT Astra Serif"/>
          <w:sz w:val="28"/>
          <w:szCs w:val="28"/>
        </w:rPr>
      </w:pPr>
    </w:p>
    <w:p w:rsidR="005B497D" w:rsidRPr="005B497D" w:rsidRDefault="005B497D" w:rsidP="005B497D">
      <w:pPr>
        <w:ind w:firstLine="539"/>
        <w:rPr>
          <w:rFonts w:ascii="PT Astra Serif" w:hAnsi="PT Astra Serif"/>
          <w:sz w:val="28"/>
          <w:szCs w:val="28"/>
        </w:rPr>
      </w:pPr>
    </w:p>
    <w:p w:rsidR="005B497D" w:rsidRPr="005B497D" w:rsidRDefault="005B497D" w:rsidP="005B497D">
      <w:pPr>
        <w:ind w:firstLine="539"/>
        <w:rPr>
          <w:rFonts w:ascii="PT Astra Serif" w:hAnsi="PT Astra Serif"/>
          <w:sz w:val="28"/>
          <w:szCs w:val="28"/>
        </w:rPr>
      </w:pPr>
    </w:p>
    <w:p w:rsidR="005B497D" w:rsidRPr="005B497D" w:rsidRDefault="005B497D" w:rsidP="005B497D">
      <w:pPr>
        <w:rPr>
          <w:rFonts w:ascii="PT Astra Serif" w:hAnsi="PT Astra Serif"/>
          <w:color w:val="000000"/>
          <w:sz w:val="28"/>
          <w:szCs w:val="28"/>
        </w:rPr>
      </w:pPr>
      <w:r w:rsidRPr="005B497D">
        <w:rPr>
          <w:rFonts w:ascii="PT Astra Serif" w:hAnsi="PT Astra Serif"/>
          <w:color w:val="000000"/>
          <w:sz w:val="28"/>
          <w:szCs w:val="28"/>
        </w:rPr>
        <w:t xml:space="preserve">Глава Молчановского района                                              </w:t>
      </w:r>
      <w:r>
        <w:rPr>
          <w:rFonts w:ascii="PT Astra Serif" w:hAnsi="PT Astra Serif"/>
          <w:color w:val="000000"/>
          <w:sz w:val="28"/>
          <w:szCs w:val="28"/>
        </w:rPr>
        <w:t xml:space="preserve"> </w:t>
      </w:r>
      <w:r w:rsidRPr="005B497D">
        <w:rPr>
          <w:rFonts w:ascii="PT Astra Serif" w:hAnsi="PT Astra Serif"/>
          <w:color w:val="000000"/>
          <w:sz w:val="28"/>
          <w:szCs w:val="28"/>
        </w:rPr>
        <w:t xml:space="preserve">                       Ю.Ю. Сальков</w:t>
      </w:r>
    </w:p>
    <w:p w:rsidR="005B497D" w:rsidRPr="00254325" w:rsidRDefault="005B497D" w:rsidP="005B497D">
      <w:pPr>
        <w:rPr>
          <w:color w:val="000000"/>
        </w:rPr>
      </w:pPr>
    </w:p>
    <w:p w:rsidR="005B497D" w:rsidRPr="00254325" w:rsidRDefault="005B497D" w:rsidP="005B497D">
      <w:pPr>
        <w:pStyle w:val="ConsPlusNormal"/>
        <w:jc w:val="center"/>
        <w:rPr>
          <w:rFonts w:ascii="Times New Roman" w:hAnsi="Times New Roman"/>
          <w:szCs w:val="22"/>
        </w:rPr>
      </w:pPr>
    </w:p>
    <w:p w:rsidR="005B497D" w:rsidRDefault="005B497D" w:rsidP="005B497D">
      <w:pPr>
        <w:pStyle w:val="ConsPlusNormal"/>
        <w:rPr>
          <w:rFonts w:ascii="Times New Roman" w:hAnsi="Times New Roman"/>
        </w:rPr>
        <w:sectPr w:rsidR="005B497D" w:rsidSect="00E30959">
          <w:headerReference w:type="even" r:id="rId16"/>
          <w:headerReference w:type="default" r:id="rId17"/>
          <w:footerReference w:type="default" r:id="rId18"/>
          <w:footerReference w:type="first" r:id="rId19"/>
          <w:pgSz w:w="11907" w:h="16840"/>
          <w:pgMar w:top="1134" w:right="567" w:bottom="1134" w:left="1134" w:header="0" w:footer="0" w:gutter="0"/>
          <w:cols w:space="720"/>
          <w:docGrid w:linePitch="326"/>
        </w:sectPr>
      </w:pPr>
    </w:p>
    <w:p w:rsidR="005B497D" w:rsidRPr="00254325" w:rsidRDefault="005B497D" w:rsidP="005B497D">
      <w:pPr>
        <w:pStyle w:val="ConsPlusNormal"/>
        <w:ind w:left="12049" w:firstLine="0"/>
        <w:jc w:val="both"/>
        <w:rPr>
          <w:rFonts w:ascii="Times New Roman" w:hAnsi="Times New Roman"/>
          <w:szCs w:val="22"/>
        </w:rPr>
      </w:pPr>
      <w:r w:rsidRPr="00254325">
        <w:rPr>
          <w:rFonts w:ascii="Times New Roman" w:hAnsi="Times New Roman"/>
          <w:szCs w:val="22"/>
        </w:rPr>
        <w:lastRenderedPageBreak/>
        <w:t>Приложение к постановлению Администрации Молчановского района</w:t>
      </w:r>
      <w:r>
        <w:rPr>
          <w:rFonts w:ascii="Times New Roman" w:hAnsi="Times New Roman"/>
          <w:szCs w:val="22"/>
        </w:rPr>
        <w:t xml:space="preserve"> </w:t>
      </w:r>
      <w:r w:rsidRPr="00254325">
        <w:rPr>
          <w:rFonts w:ascii="Times New Roman" w:hAnsi="Times New Roman"/>
          <w:szCs w:val="22"/>
        </w:rPr>
        <w:t xml:space="preserve">от </w:t>
      </w:r>
      <w:r>
        <w:rPr>
          <w:rFonts w:ascii="Times New Roman" w:hAnsi="Times New Roman"/>
          <w:szCs w:val="22"/>
        </w:rPr>
        <w:t>17.11.2021 № 660</w:t>
      </w:r>
    </w:p>
    <w:p w:rsidR="005B497D" w:rsidRPr="00254325" w:rsidRDefault="005B497D" w:rsidP="005B497D">
      <w:pPr>
        <w:pStyle w:val="ConsPlusNormal"/>
        <w:jc w:val="center"/>
        <w:outlineLvl w:val="0"/>
        <w:rPr>
          <w:rFonts w:ascii="Times New Roman" w:hAnsi="Times New Roman"/>
          <w:szCs w:val="22"/>
        </w:rPr>
      </w:pPr>
    </w:p>
    <w:p w:rsidR="005B497D" w:rsidRPr="005B497D" w:rsidRDefault="005B497D" w:rsidP="00A2461B">
      <w:pPr>
        <w:pStyle w:val="afff4"/>
        <w:numPr>
          <w:ilvl w:val="0"/>
          <w:numId w:val="10"/>
        </w:numPr>
        <w:suppressAutoHyphens/>
        <w:jc w:val="center"/>
        <w:rPr>
          <w:rFonts w:ascii="PT Astra Serif" w:hAnsi="PT Astra Serif"/>
        </w:rPr>
      </w:pPr>
      <w:r w:rsidRPr="005B497D">
        <w:rPr>
          <w:rFonts w:ascii="PT Astra Serif" w:hAnsi="PT Astra Serif"/>
        </w:rPr>
        <w:t>Паспорт муниципальной программы</w:t>
      </w:r>
    </w:p>
    <w:p w:rsidR="005B497D" w:rsidRPr="005B497D" w:rsidRDefault="005B497D" w:rsidP="005B497D">
      <w:pPr>
        <w:jc w:val="center"/>
        <w:rPr>
          <w:rFonts w:ascii="PT Astra Serif" w:hAnsi="PT Astra Serif"/>
        </w:rPr>
      </w:pPr>
      <w:r w:rsidRPr="005B497D">
        <w:rPr>
          <w:rFonts w:ascii="PT Astra Serif" w:hAnsi="PT Astra Serif"/>
        </w:rPr>
        <w:t>«Создание условий для устойчивого экономического развития Молчановского района на 2022-2029 годы»</w:t>
      </w:r>
    </w:p>
    <w:p w:rsidR="005B497D" w:rsidRPr="005B497D" w:rsidRDefault="005B497D" w:rsidP="005B497D">
      <w:pPr>
        <w:jc w:val="center"/>
        <w:rPr>
          <w:rFonts w:ascii="PT Astra Serif" w:hAnsi="PT Astra Serif"/>
        </w:rPr>
      </w:pPr>
    </w:p>
    <w:tbl>
      <w:tblPr>
        <w:tblW w:w="14757" w:type="dxa"/>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3"/>
        <w:gridCol w:w="1276"/>
        <w:gridCol w:w="284"/>
        <w:gridCol w:w="850"/>
        <w:gridCol w:w="284"/>
        <w:gridCol w:w="992"/>
        <w:gridCol w:w="283"/>
        <w:gridCol w:w="851"/>
        <w:gridCol w:w="425"/>
        <w:gridCol w:w="709"/>
        <w:gridCol w:w="567"/>
        <w:gridCol w:w="709"/>
        <w:gridCol w:w="425"/>
        <w:gridCol w:w="709"/>
        <w:gridCol w:w="425"/>
        <w:gridCol w:w="850"/>
        <w:gridCol w:w="284"/>
        <w:gridCol w:w="1134"/>
        <w:gridCol w:w="142"/>
        <w:gridCol w:w="1275"/>
      </w:tblGrid>
      <w:tr w:rsidR="005B497D" w:rsidRPr="00E30959" w:rsidTr="00E30959">
        <w:trPr>
          <w:trHeight w:val="599"/>
        </w:trPr>
        <w:tc>
          <w:tcPr>
            <w:tcW w:w="2283"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7"/>
              <w:jc w:val="both"/>
              <w:rPr>
                <w:rFonts w:ascii="PT Astra Serif" w:eastAsia="Calibri" w:hAnsi="PT Astra Serif"/>
                <w:sz w:val="20"/>
                <w:szCs w:val="20"/>
                <w:lang w:val="en-US"/>
              </w:rPr>
            </w:pPr>
            <w:r w:rsidRPr="00E30959">
              <w:rPr>
                <w:rFonts w:ascii="PT Astra Serif" w:eastAsia="Calibri" w:hAnsi="PT Astra Serif"/>
                <w:sz w:val="20"/>
                <w:szCs w:val="20"/>
                <w:lang w:val="en-US"/>
              </w:rPr>
              <w:t>Наименование</w:t>
            </w:r>
          </w:p>
          <w:p w:rsidR="005B497D" w:rsidRPr="00E30959" w:rsidRDefault="005B497D" w:rsidP="00E30959">
            <w:pPr>
              <w:pStyle w:val="TableParagraph"/>
              <w:ind w:left="107"/>
              <w:jc w:val="both"/>
              <w:rPr>
                <w:rFonts w:ascii="PT Astra Serif" w:eastAsia="Calibri" w:hAnsi="PT Astra Serif"/>
                <w:sz w:val="20"/>
                <w:szCs w:val="20"/>
                <w:lang w:val="en-US"/>
              </w:rPr>
            </w:pPr>
            <w:r w:rsidRPr="00E30959">
              <w:rPr>
                <w:rFonts w:ascii="PT Astra Serif" w:eastAsia="Calibri" w:hAnsi="PT Astra Serif"/>
                <w:sz w:val="20"/>
                <w:szCs w:val="20"/>
              </w:rPr>
              <w:t>муниципальной</w:t>
            </w:r>
            <w:r w:rsidRPr="00E30959">
              <w:rPr>
                <w:rFonts w:ascii="PT Astra Serif" w:eastAsia="Calibri" w:hAnsi="PT Astra Serif"/>
                <w:spacing w:val="-2"/>
                <w:sz w:val="20"/>
                <w:szCs w:val="20"/>
                <w:lang w:val="en-US"/>
              </w:rPr>
              <w:t xml:space="preserve"> </w:t>
            </w:r>
            <w:r w:rsidRPr="00E30959">
              <w:rPr>
                <w:rFonts w:ascii="PT Astra Serif" w:eastAsia="Calibri" w:hAnsi="PT Astra Serif"/>
                <w:sz w:val="20"/>
                <w:szCs w:val="20"/>
                <w:lang w:val="en-US"/>
              </w:rPr>
              <w:t>программы</w:t>
            </w:r>
          </w:p>
        </w:tc>
        <w:tc>
          <w:tcPr>
            <w:tcW w:w="12474" w:type="dxa"/>
            <w:gridSpan w:val="19"/>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lang w:eastAsia="ru-RU"/>
              </w:rPr>
              <w:t>Муниципальная программа «Создание условий для устойчивого экономического развития Молчановского района на 2022-2029 годы» (далее – муниципальная программа)</w:t>
            </w:r>
          </w:p>
        </w:tc>
      </w:tr>
      <w:tr w:rsidR="005B497D" w:rsidRPr="00E30959" w:rsidTr="00E30959">
        <w:trPr>
          <w:trHeight w:val="600"/>
        </w:trPr>
        <w:tc>
          <w:tcPr>
            <w:tcW w:w="2283"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7"/>
              <w:rPr>
                <w:rFonts w:ascii="PT Astra Serif" w:eastAsia="Calibri" w:hAnsi="PT Astra Serif"/>
                <w:sz w:val="20"/>
                <w:szCs w:val="20"/>
                <w:lang w:val="en-US"/>
              </w:rPr>
            </w:pPr>
            <w:r w:rsidRPr="00E30959">
              <w:rPr>
                <w:rFonts w:ascii="PT Astra Serif" w:eastAsia="Calibri" w:hAnsi="PT Astra Serif"/>
                <w:sz w:val="20"/>
                <w:szCs w:val="20"/>
                <w:lang w:val="en-US"/>
              </w:rPr>
              <w:t>Ответственный исполнитель</w:t>
            </w:r>
            <w:r w:rsidRPr="00E30959">
              <w:rPr>
                <w:rFonts w:ascii="PT Astra Serif" w:eastAsia="Calibri" w:hAnsi="PT Astra Serif"/>
                <w:spacing w:val="-52"/>
                <w:sz w:val="20"/>
                <w:szCs w:val="20"/>
                <w:lang w:val="en-US"/>
              </w:rPr>
              <w:t xml:space="preserve"> </w:t>
            </w:r>
            <w:r w:rsidRPr="00E30959">
              <w:rPr>
                <w:rFonts w:ascii="PT Astra Serif" w:eastAsia="Calibri" w:hAnsi="PT Astra Serif"/>
                <w:sz w:val="20"/>
                <w:szCs w:val="20"/>
              </w:rPr>
              <w:t xml:space="preserve">муниципальной </w:t>
            </w:r>
            <w:r w:rsidRPr="00E30959">
              <w:rPr>
                <w:rFonts w:ascii="PT Astra Serif" w:eastAsia="Calibri" w:hAnsi="PT Astra Serif"/>
                <w:spacing w:val="-11"/>
                <w:sz w:val="20"/>
                <w:szCs w:val="20"/>
                <w:lang w:val="en-US"/>
              </w:rPr>
              <w:t xml:space="preserve"> </w:t>
            </w:r>
            <w:r w:rsidRPr="00E30959">
              <w:rPr>
                <w:rFonts w:ascii="PT Astra Serif" w:eastAsia="Calibri" w:hAnsi="PT Astra Serif"/>
                <w:sz w:val="20"/>
                <w:szCs w:val="20"/>
                <w:lang w:val="en-US"/>
              </w:rPr>
              <w:t>программы</w:t>
            </w:r>
          </w:p>
        </w:tc>
        <w:tc>
          <w:tcPr>
            <w:tcW w:w="12474" w:type="dxa"/>
            <w:gridSpan w:val="19"/>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lang w:eastAsia="ru-RU"/>
              </w:rPr>
              <w:t>Администрация Молчановского района (заместитель Главы Молчановского района по экономической политике)</w:t>
            </w:r>
          </w:p>
        </w:tc>
      </w:tr>
      <w:tr w:rsidR="005B497D" w:rsidRPr="00E30959" w:rsidTr="00E30959">
        <w:trPr>
          <w:trHeight w:val="1799"/>
        </w:trPr>
        <w:tc>
          <w:tcPr>
            <w:tcW w:w="2283"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7"/>
              <w:rPr>
                <w:rFonts w:ascii="PT Astra Serif" w:eastAsia="Calibri" w:hAnsi="PT Astra Serif"/>
                <w:sz w:val="20"/>
                <w:szCs w:val="20"/>
              </w:rPr>
            </w:pPr>
            <w:r w:rsidRPr="00E30959">
              <w:rPr>
                <w:rFonts w:ascii="PT Astra Serif" w:eastAsia="Calibri" w:hAnsi="PT Astra Serif"/>
                <w:sz w:val="20"/>
                <w:szCs w:val="20"/>
              </w:rPr>
              <w:t>Цель социально-</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экономического развития</w:t>
            </w:r>
            <w:r w:rsidRPr="00E30959">
              <w:rPr>
                <w:rFonts w:ascii="PT Astra Serif" w:eastAsia="Calibri" w:hAnsi="PT Astra Serif"/>
                <w:spacing w:val="-53"/>
                <w:sz w:val="20"/>
                <w:szCs w:val="20"/>
              </w:rPr>
              <w:t xml:space="preserve"> </w:t>
            </w:r>
            <w:r w:rsidRPr="00E30959">
              <w:rPr>
                <w:rFonts w:ascii="PT Astra Serif" w:eastAsia="Calibri" w:hAnsi="PT Astra Serif"/>
                <w:sz w:val="20"/>
                <w:szCs w:val="20"/>
              </w:rPr>
              <w:t>Молчановского района, на</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реализацию</w:t>
            </w:r>
            <w:r w:rsidRPr="00E30959">
              <w:rPr>
                <w:rFonts w:ascii="PT Astra Serif" w:eastAsia="Calibri" w:hAnsi="PT Astra Serif"/>
                <w:spacing w:val="-2"/>
                <w:sz w:val="20"/>
                <w:szCs w:val="20"/>
              </w:rPr>
              <w:t xml:space="preserve"> </w:t>
            </w:r>
            <w:r w:rsidRPr="00E30959">
              <w:rPr>
                <w:rFonts w:ascii="PT Astra Serif" w:eastAsia="Calibri" w:hAnsi="PT Astra Serif"/>
                <w:sz w:val="20"/>
                <w:szCs w:val="20"/>
              </w:rPr>
              <w:t>которой</w:t>
            </w:r>
          </w:p>
          <w:p w:rsidR="005B497D" w:rsidRPr="00E30959" w:rsidRDefault="005B497D" w:rsidP="00E30959">
            <w:pPr>
              <w:pStyle w:val="TableParagraph"/>
              <w:ind w:left="107"/>
              <w:rPr>
                <w:rFonts w:ascii="PT Astra Serif" w:eastAsia="Calibri" w:hAnsi="PT Astra Serif"/>
                <w:sz w:val="20"/>
                <w:szCs w:val="20"/>
                <w:lang w:val="en-US"/>
              </w:rPr>
            </w:pPr>
            <w:r w:rsidRPr="00E30959">
              <w:rPr>
                <w:rFonts w:ascii="PT Astra Serif" w:eastAsia="Calibri" w:hAnsi="PT Astra Serif"/>
                <w:sz w:val="20"/>
                <w:szCs w:val="20"/>
                <w:lang w:val="en-US"/>
              </w:rPr>
              <w:t xml:space="preserve">направлена </w:t>
            </w:r>
            <w:r w:rsidRPr="00E30959">
              <w:rPr>
                <w:rFonts w:ascii="PT Astra Serif" w:eastAsia="Calibri" w:hAnsi="PT Astra Serif"/>
                <w:sz w:val="20"/>
                <w:szCs w:val="20"/>
              </w:rPr>
              <w:t xml:space="preserve">муниципальная </w:t>
            </w:r>
            <w:r w:rsidRPr="00E30959">
              <w:rPr>
                <w:rFonts w:ascii="PT Astra Serif" w:eastAsia="Calibri" w:hAnsi="PT Astra Serif"/>
                <w:sz w:val="20"/>
                <w:szCs w:val="20"/>
                <w:lang w:val="en-US"/>
              </w:rPr>
              <w:t>программа</w:t>
            </w:r>
          </w:p>
        </w:tc>
        <w:tc>
          <w:tcPr>
            <w:tcW w:w="12474" w:type="dxa"/>
            <w:gridSpan w:val="19"/>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r w:rsidRPr="00E30959">
              <w:rPr>
                <w:rFonts w:ascii="PT Astra Serif" w:eastAsia="Calibri" w:hAnsi="PT Astra Serif"/>
                <w:sz w:val="20"/>
                <w:szCs w:val="20"/>
                <w:lang w:val="en-US" w:eastAsia="ru-RU"/>
              </w:rPr>
              <w:t>Развитие экономики муниципального образования</w:t>
            </w:r>
          </w:p>
        </w:tc>
      </w:tr>
      <w:tr w:rsidR="005B497D" w:rsidRPr="00E30959" w:rsidTr="00E30959">
        <w:trPr>
          <w:trHeight w:val="599"/>
        </w:trPr>
        <w:tc>
          <w:tcPr>
            <w:tcW w:w="2283"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7"/>
              <w:rPr>
                <w:rFonts w:ascii="PT Astra Serif" w:eastAsia="Calibri" w:hAnsi="PT Astra Serif"/>
                <w:sz w:val="20"/>
                <w:szCs w:val="20"/>
              </w:rPr>
            </w:pPr>
            <w:r w:rsidRPr="00E30959">
              <w:rPr>
                <w:rFonts w:ascii="PT Astra Serif" w:eastAsia="Calibri" w:hAnsi="PT Astra Serif"/>
                <w:sz w:val="20"/>
                <w:szCs w:val="20"/>
                <w:lang w:val="en-US"/>
              </w:rPr>
              <w:t xml:space="preserve">Цель </w:t>
            </w:r>
            <w:r w:rsidRPr="00E30959">
              <w:rPr>
                <w:rFonts w:ascii="PT Astra Serif" w:eastAsia="Calibri" w:hAnsi="PT Astra Serif"/>
                <w:sz w:val="20"/>
                <w:szCs w:val="20"/>
              </w:rPr>
              <w:t xml:space="preserve">муниципальной </w:t>
            </w:r>
            <w:r w:rsidRPr="00E30959">
              <w:rPr>
                <w:rFonts w:ascii="PT Astra Serif" w:eastAsia="Calibri" w:hAnsi="PT Astra Serif"/>
                <w:sz w:val="20"/>
                <w:szCs w:val="20"/>
                <w:lang w:val="en-US"/>
              </w:rPr>
              <w:t>программ</w:t>
            </w:r>
            <w:r w:rsidRPr="00E30959">
              <w:rPr>
                <w:rFonts w:ascii="PT Astra Serif" w:eastAsia="Calibri" w:hAnsi="PT Astra Serif"/>
                <w:sz w:val="20"/>
                <w:szCs w:val="20"/>
              </w:rPr>
              <w:t>ы</w:t>
            </w:r>
          </w:p>
        </w:tc>
        <w:tc>
          <w:tcPr>
            <w:tcW w:w="12474" w:type="dxa"/>
            <w:gridSpan w:val="19"/>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lang w:eastAsia="ru-RU"/>
              </w:rPr>
              <w:t>Создание условий для устойчивого социально-экономического развития Молчановского района</w:t>
            </w:r>
          </w:p>
        </w:tc>
      </w:tr>
      <w:tr w:rsidR="004E45D2" w:rsidRPr="00E30959" w:rsidTr="00E30959">
        <w:trPr>
          <w:trHeight w:val="1266"/>
        </w:trPr>
        <w:tc>
          <w:tcPr>
            <w:tcW w:w="22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07"/>
              <w:rPr>
                <w:rFonts w:ascii="PT Astra Serif" w:eastAsia="Calibri" w:hAnsi="PT Astra Serif"/>
                <w:sz w:val="20"/>
                <w:szCs w:val="20"/>
              </w:rPr>
            </w:pPr>
            <w:r w:rsidRPr="00E30959">
              <w:rPr>
                <w:rFonts w:ascii="PT Astra Serif" w:eastAsia="Calibri" w:hAnsi="PT Astra Serif"/>
                <w:sz w:val="20"/>
                <w:szCs w:val="20"/>
              </w:rPr>
              <w:t>Показатели</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цели</w:t>
            </w:r>
          </w:p>
          <w:p w:rsidR="005B497D" w:rsidRPr="00E30959" w:rsidRDefault="005B497D" w:rsidP="00E30959">
            <w:pPr>
              <w:pStyle w:val="TableParagraph"/>
              <w:ind w:left="107"/>
              <w:rPr>
                <w:rFonts w:ascii="PT Astra Serif" w:eastAsia="Calibri" w:hAnsi="PT Astra Serif"/>
                <w:sz w:val="20"/>
                <w:szCs w:val="20"/>
              </w:rPr>
            </w:pPr>
            <w:r w:rsidRPr="00E30959">
              <w:rPr>
                <w:rFonts w:ascii="PT Astra Serif" w:eastAsia="Calibri" w:hAnsi="PT Astra Serif"/>
                <w:sz w:val="20"/>
                <w:szCs w:val="20"/>
              </w:rPr>
              <w:t>муниципальной программы и</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их значения (с детализацией</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по</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годам</w:t>
            </w:r>
            <w:r w:rsidRPr="00E30959">
              <w:rPr>
                <w:rFonts w:ascii="PT Astra Serif" w:eastAsia="Calibri" w:hAnsi="PT Astra Serif"/>
                <w:spacing w:val="-3"/>
                <w:sz w:val="20"/>
                <w:szCs w:val="20"/>
              </w:rPr>
              <w:t xml:space="preserve"> </w:t>
            </w:r>
            <w:r w:rsidRPr="00E30959">
              <w:rPr>
                <w:rFonts w:ascii="PT Astra Serif" w:eastAsia="Calibri" w:hAnsi="PT Astra Serif"/>
                <w:sz w:val="20"/>
                <w:szCs w:val="20"/>
              </w:rPr>
              <w:t>реализации)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lang w:val="en-US"/>
              </w:rPr>
            </w:pPr>
            <w:r w:rsidRPr="00E30959">
              <w:rPr>
                <w:rFonts w:ascii="PT Astra Serif" w:eastAsia="Calibri" w:hAnsi="PT Astra Serif"/>
                <w:sz w:val="20"/>
                <w:szCs w:val="20"/>
                <w:lang w:val="en-US"/>
              </w:rPr>
              <w:t>Показатели цели</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2021 год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right="116"/>
              <w:jc w:val="center"/>
              <w:rPr>
                <w:rFonts w:ascii="PT Astra Serif" w:eastAsia="Calibri" w:hAnsi="PT Astra Serif"/>
                <w:sz w:val="20"/>
                <w:szCs w:val="20"/>
              </w:rPr>
            </w:pPr>
            <w:r w:rsidRPr="00E30959">
              <w:rPr>
                <w:rFonts w:ascii="PT Astra Serif" w:eastAsia="Calibri" w:hAnsi="PT Astra Serif"/>
                <w:sz w:val="20"/>
                <w:szCs w:val="20"/>
              </w:rPr>
              <w:t>2022 год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05" w:right="81"/>
              <w:jc w:val="center"/>
              <w:rPr>
                <w:rFonts w:ascii="PT Astra Serif" w:eastAsia="Calibri" w:hAnsi="PT Astra Serif"/>
                <w:sz w:val="20"/>
                <w:szCs w:val="20"/>
              </w:rPr>
            </w:pPr>
            <w:r w:rsidRPr="00E30959">
              <w:rPr>
                <w:rFonts w:ascii="PT Astra Serif" w:eastAsia="Calibri" w:hAnsi="PT Astra Serif"/>
                <w:sz w:val="20"/>
                <w:szCs w:val="20"/>
              </w:rPr>
              <w:t>2023 год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05" w:right="96" w:hanging="2"/>
              <w:jc w:val="center"/>
              <w:rPr>
                <w:rFonts w:ascii="PT Astra Serif" w:eastAsia="Calibri" w:hAnsi="PT Astra Serif"/>
                <w:sz w:val="20"/>
                <w:szCs w:val="20"/>
              </w:rPr>
            </w:pPr>
            <w:r w:rsidRPr="00E30959">
              <w:rPr>
                <w:rFonts w:ascii="PT Astra Serif" w:eastAsia="Calibri" w:hAnsi="PT Astra Serif"/>
                <w:sz w:val="20"/>
                <w:szCs w:val="20"/>
              </w:rPr>
              <w:t>2024 год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26" w:right="112" w:firstLine="108"/>
              <w:jc w:val="center"/>
              <w:rPr>
                <w:rFonts w:ascii="PT Astra Serif" w:eastAsia="Calibri" w:hAnsi="PT Astra Serif"/>
                <w:sz w:val="20"/>
                <w:szCs w:val="20"/>
              </w:rPr>
            </w:pPr>
            <w:r w:rsidRPr="00E30959">
              <w:rPr>
                <w:rFonts w:ascii="PT Astra Serif" w:eastAsia="Calibri" w:hAnsi="PT Astra Serif"/>
                <w:sz w:val="20"/>
                <w:szCs w:val="20"/>
              </w:rPr>
              <w:t>2025 год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2026 год</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226" w:right="205"/>
              <w:rPr>
                <w:rFonts w:ascii="PT Astra Serif" w:eastAsia="Calibri" w:hAnsi="PT Astra Serif"/>
                <w:sz w:val="20"/>
                <w:szCs w:val="20"/>
              </w:rPr>
            </w:pPr>
            <w:r w:rsidRPr="00E30959">
              <w:rPr>
                <w:rFonts w:ascii="PT Astra Serif" w:eastAsia="Calibri" w:hAnsi="PT Astra Serif"/>
                <w:sz w:val="20"/>
                <w:szCs w:val="20"/>
              </w:rPr>
              <w:t>2027 год</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2028 год</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2029 год</w:t>
            </w:r>
          </w:p>
        </w:tc>
      </w:tr>
      <w:tr w:rsidR="004E45D2" w:rsidRPr="00E30959" w:rsidTr="00E30959">
        <w:trPr>
          <w:trHeight w:val="300"/>
        </w:trPr>
        <w:tc>
          <w:tcPr>
            <w:tcW w:w="228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497D" w:rsidRPr="00E30959" w:rsidRDefault="005B497D" w:rsidP="005B497D">
            <w:pPr>
              <w:rPr>
                <w:rFonts w:ascii="PT Astra Serif" w:eastAsia="Calibri" w:hAnsi="PT Astra Serif"/>
                <w:sz w:val="20"/>
                <w:szCs w:val="20"/>
                <w:lang w:val="en-US"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5"/>
              <w:rPr>
                <w:rFonts w:ascii="PT Astra Serif" w:eastAsia="Calibri" w:hAnsi="PT Astra Serif"/>
                <w:sz w:val="20"/>
                <w:szCs w:val="20"/>
              </w:rPr>
            </w:pPr>
            <w:r w:rsidRPr="00E30959">
              <w:rPr>
                <w:rFonts w:ascii="PT Astra Serif" w:eastAsia="Calibri" w:hAnsi="PT Astra Serif"/>
                <w:sz w:val="20"/>
                <w:szCs w:val="20"/>
                <w:lang w:eastAsia="ru-RU"/>
              </w:rPr>
              <w:t>Объем привлеченных инвестиций на территорию Молчановского района, млн. рублей</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190,0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230,0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230,0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250,0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250,0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250,0</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250,0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250,0</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250,0</w:t>
            </w:r>
          </w:p>
        </w:tc>
      </w:tr>
      <w:tr w:rsidR="005B497D" w:rsidRPr="00E30959" w:rsidTr="00E30959">
        <w:trPr>
          <w:trHeight w:val="599"/>
        </w:trPr>
        <w:tc>
          <w:tcPr>
            <w:tcW w:w="2283" w:type="dxa"/>
            <w:tcBorders>
              <w:top w:val="single" w:sz="4" w:space="0" w:color="000000"/>
              <w:left w:val="single" w:sz="4" w:space="0" w:color="000000"/>
              <w:bottom w:val="single" w:sz="4" w:space="0" w:color="auto"/>
              <w:right w:val="single" w:sz="4" w:space="0" w:color="000000"/>
            </w:tcBorders>
            <w:shd w:val="clear" w:color="auto" w:fill="auto"/>
            <w:hideMark/>
          </w:tcPr>
          <w:p w:rsidR="005B497D" w:rsidRPr="00E30959" w:rsidRDefault="005B497D" w:rsidP="00E30959">
            <w:pPr>
              <w:pStyle w:val="TableParagraph"/>
              <w:ind w:left="107"/>
              <w:rPr>
                <w:rFonts w:ascii="PT Astra Serif" w:eastAsia="Calibri" w:hAnsi="PT Astra Serif"/>
                <w:sz w:val="20"/>
                <w:szCs w:val="20"/>
              </w:rPr>
            </w:pPr>
            <w:r w:rsidRPr="00E30959">
              <w:rPr>
                <w:rFonts w:ascii="PT Astra Serif" w:eastAsia="Calibri" w:hAnsi="PT Astra Serif"/>
                <w:sz w:val="20"/>
                <w:szCs w:val="20"/>
              </w:rPr>
              <w:t>Сроки</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реализации</w:t>
            </w:r>
          </w:p>
          <w:p w:rsidR="005B497D" w:rsidRPr="00E30959" w:rsidRDefault="005B497D" w:rsidP="00E30959">
            <w:pPr>
              <w:pStyle w:val="TableParagraph"/>
              <w:ind w:left="107"/>
              <w:rPr>
                <w:rFonts w:ascii="PT Astra Serif" w:eastAsia="Calibri" w:hAnsi="PT Astra Serif"/>
                <w:sz w:val="20"/>
                <w:szCs w:val="20"/>
              </w:rPr>
            </w:pPr>
            <w:r w:rsidRPr="00E30959">
              <w:rPr>
                <w:rFonts w:ascii="PT Astra Serif" w:eastAsia="Calibri" w:hAnsi="PT Astra Serif"/>
                <w:sz w:val="20"/>
                <w:szCs w:val="20"/>
              </w:rPr>
              <w:t xml:space="preserve">муниципальной </w:t>
            </w:r>
            <w:r w:rsidRPr="00E30959">
              <w:rPr>
                <w:rFonts w:ascii="PT Astra Serif" w:eastAsia="Calibri" w:hAnsi="PT Astra Serif"/>
                <w:sz w:val="20"/>
                <w:szCs w:val="20"/>
              </w:rPr>
              <w:lastRenderedPageBreak/>
              <w:t>программы</w:t>
            </w:r>
          </w:p>
        </w:tc>
        <w:tc>
          <w:tcPr>
            <w:tcW w:w="12474" w:type="dxa"/>
            <w:gridSpan w:val="19"/>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lastRenderedPageBreak/>
              <w:t>2022-2027 годы с прогнозом на 2028 и 2029 годы</w:t>
            </w:r>
          </w:p>
        </w:tc>
      </w:tr>
      <w:tr w:rsidR="004E45D2" w:rsidRPr="00E30959" w:rsidTr="00E30959">
        <w:trPr>
          <w:trHeight w:val="945"/>
        </w:trPr>
        <w:tc>
          <w:tcPr>
            <w:tcW w:w="22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497D" w:rsidRPr="00E30959" w:rsidRDefault="005B497D" w:rsidP="00E30959">
            <w:pPr>
              <w:pStyle w:val="TableParagraph"/>
              <w:ind w:left="107"/>
              <w:rPr>
                <w:rFonts w:ascii="PT Astra Serif" w:eastAsia="Calibri" w:hAnsi="PT Astra Serif"/>
                <w:sz w:val="20"/>
                <w:szCs w:val="20"/>
              </w:rPr>
            </w:pPr>
            <w:r w:rsidRPr="00E30959">
              <w:rPr>
                <w:rFonts w:ascii="PT Astra Serif" w:eastAsia="Calibri" w:hAnsi="PT Astra Serif"/>
                <w:sz w:val="20"/>
                <w:szCs w:val="20"/>
              </w:rPr>
              <w:lastRenderedPageBreak/>
              <w:t>Объем и источники</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финансирования</w:t>
            </w:r>
          </w:p>
          <w:p w:rsidR="005B497D" w:rsidRPr="00E30959" w:rsidRDefault="005B497D" w:rsidP="00E30959">
            <w:pPr>
              <w:pStyle w:val="TableParagraph"/>
              <w:ind w:left="107"/>
              <w:rPr>
                <w:rFonts w:ascii="PT Astra Serif" w:eastAsia="Calibri" w:hAnsi="PT Astra Serif"/>
                <w:sz w:val="20"/>
                <w:szCs w:val="20"/>
              </w:rPr>
            </w:pPr>
            <w:r w:rsidRPr="00E30959">
              <w:rPr>
                <w:rFonts w:ascii="PT Astra Serif" w:eastAsia="Calibri" w:hAnsi="PT Astra Serif"/>
                <w:sz w:val="20"/>
                <w:szCs w:val="20"/>
              </w:rPr>
              <w:t>муниципальной программы</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(с детализацией по годам</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реализации,</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тыс.</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рублей)</w:t>
            </w:r>
          </w:p>
        </w:tc>
        <w:tc>
          <w:tcPr>
            <w:tcW w:w="156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5B497D" w:rsidRPr="00E30959" w:rsidRDefault="005B497D" w:rsidP="00E30959">
            <w:pPr>
              <w:pStyle w:val="TableParagraph"/>
              <w:ind w:firstLine="142"/>
              <w:rPr>
                <w:rFonts w:ascii="PT Astra Serif" w:eastAsia="Calibri" w:hAnsi="PT Astra Serif"/>
                <w:sz w:val="20"/>
                <w:szCs w:val="20"/>
                <w:lang w:val="en-US"/>
              </w:rPr>
            </w:pPr>
            <w:r w:rsidRPr="00E30959">
              <w:rPr>
                <w:rFonts w:ascii="PT Astra Serif" w:eastAsia="Calibri" w:hAnsi="PT Astra Serif"/>
                <w:sz w:val="20"/>
                <w:szCs w:val="20"/>
                <w:lang w:val="en-US"/>
              </w:rPr>
              <w:t>Источники</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right="141"/>
              <w:jc w:val="center"/>
              <w:rPr>
                <w:rFonts w:ascii="PT Astra Serif" w:eastAsia="Calibri" w:hAnsi="PT Astra Serif"/>
                <w:sz w:val="20"/>
                <w:szCs w:val="20"/>
              </w:rPr>
            </w:pPr>
            <w:r w:rsidRPr="00E30959">
              <w:rPr>
                <w:rFonts w:ascii="PT Astra Serif" w:eastAsia="Calibri" w:hAnsi="PT Astra Serif"/>
                <w:sz w:val="20"/>
                <w:szCs w:val="20"/>
              </w:rPr>
              <w:t>Всего</w:t>
            </w:r>
          </w:p>
          <w:p w:rsidR="005B497D" w:rsidRPr="00E30959" w:rsidRDefault="005B497D" w:rsidP="00E30959">
            <w:pPr>
              <w:pStyle w:val="TableParagraph"/>
              <w:jc w:val="center"/>
              <w:rPr>
                <w:rFonts w:ascii="PT Astra Serif" w:eastAsia="Calibri" w:hAnsi="PT Astra Serif"/>
                <w:sz w:val="20"/>
                <w:szCs w:val="20"/>
              </w:rPr>
            </w:pP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right="116"/>
              <w:jc w:val="center"/>
              <w:rPr>
                <w:rFonts w:ascii="PT Astra Serif" w:eastAsia="Calibri" w:hAnsi="PT Astra Serif"/>
                <w:sz w:val="20"/>
                <w:szCs w:val="20"/>
              </w:rPr>
            </w:pPr>
            <w:r w:rsidRPr="00E30959">
              <w:rPr>
                <w:rFonts w:ascii="PT Astra Serif" w:eastAsia="Calibri" w:hAnsi="PT Astra Serif"/>
                <w:sz w:val="20"/>
                <w:szCs w:val="20"/>
              </w:rPr>
              <w:t>2022 год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05" w:right="81"/>
              <w:jc w:val="center"/>
              <w:rPr>
                <w:rFonts w:ascii="PT Astra Serif" w:eastAsia="Calibri" w:hAnsi="PT Astra Serif"/>
                <w:sz w:val="20"/>
                <w:szCs w:val="20"/>
              </w:rPr>
            </w:pPr>
            <w:r w:rsidRPr="00E30959">
              <w:rPr>
                <w:rFonts w:ascii="PT Astra Serif" w:eastAsia="Calibri" w:hAnsi="PT Astra Serif"/>
                <w:sz w:val="20"/>
                <w:szCs w:val="20"/>
              </w:rPr>
              <w:t>2023 год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05" w:right="96" w:hanging="2"/>
              <w:jc w:val="center"/>
              <w:rPr>
                <w:rFonts w:ascii="PT Astra Serif" w:eastAsia="Calibri" w:hAnsi="PT Astra Serif"/>
                <w:sz w:val="20"/>
                <w:szCs w:val="20"/>
              </w:rPr>
            </w:pPr>
            <w:r w:rsidRPr="00E30959">
              <w:rPr>
                <w:rFonts w:ascii="PT Astra Serif" w:eastAsia="Calibri" w:hAnsi="PT Astra Serif"/>
                <w:sz w:val="20"/>
                <w:szCs w:val="20"/>
              </w:rPr>
              <w:t>2024 год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26" w:right="112"/>
              <w:jc w:val="center"/>
              <w:rPr>
                <w:rFonts w:ascii="PT Astra Serif" w:eastAsia="Calibri" w:hAnsi="PT Astra Serif"/>
                <w:sz w:val="20"/>
                <w:szCs w:val="20"/>
              </w:rPr>
            </w:pPr>
            <w:r w:rsidRPr="00E30959">
              <w:rPr>
                <w:rFonts w:ascii="PT Astra Serif" w:eastAsia="Calibri" w:hAnsi="PT Astra Serif"/>
                <w:sz w:val="20"/>
                <w:szCs w:val="20"/>
              </w:rPr>
              <w:t>2025 год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2026 год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right="205"/>
              <w:jc w:val="center"/>
              <w:rPr>
                <w:rFonts w:ascii="PT Astra Serif" w:eastAsia="Calibri" w:hAnsi="PT Astra Serif"/>
                <w:sz w:val="20"/>
                <w:szCs w:val="20"/>
              </w:rPr>
            </w:pPr>
            <w:r w:rsidRPr="00E30959">
              <w:rPr>
                <w:rFonts w:ascii="PT Astra Serif" w:eastAsia="Calibri" w:hAnsi="PT Astra Serif"/>
                <w:sz w:val="20"/>
                <w:szCs w:val="20"/>
              </w:rPr>
              <w:t>2027 год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2028 год</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2029 год</w:t>
            </w:r>
          </w:p>
        </w:tc>
      </w:tr>
      <w:tr w:rsidR="004E45D2" w:rsidRPr="00E30959" w:rsidTr="00E30959">
        <w:trPr>
          <w:trHeight w:val="585"/>
        </w:trPr>
        <w:tc>
          <w:tcPr>
            <w:tcW w:w="2283" w:type="dxa"/>
            <w:vMerge/>
            <w:tcBorders>
              <w:top w:val="single" w:sz="4" w:space="0" w:color="000000"/>
              <w:left w:val="single" w:sz="4" w:space="0" w:color="auto"/>
              <w:bottom w:val="single" w:sz="4" w:space="0" w:color="auto"/>
              <w:right w:val="single" w:sz="4" w:space="0" w:color="auto"/>
            </w:tcBorders>
            <w:shd w:val="clear" w:color="auto" w:fill="auto"/>
            <w:vAlign w:val="center"/>
            <w:hideMark/>
          </w:tcPr>
          <w:p w:rsidR="005B497D" w:rsidRPr="00E30959" w:rsidRDefault="005B497D" w:rsidP="005B497D">
            <w:pPr>
              <w:rPr>
                <w:rFonts w:ascii="PT Astra Serif" w:eastAsia="Calibri" w:hAnsi="PT Astra Serif"/>
                <w:sz w:val="20"/>
                <w:szCs w:val="20"/>
                <w:lang w:val="en-US" w:eastAsia="en-US"/>
              </w:rPr>
            </w:pPr>
          </w:p>
        </w:tc>
        <w:tc>
          <w:tcPr>
            <w:tcW w:w="1560"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5B497D" w:rsidRPr="00E30959" w:rsidRDefault="005B497D" w:rsidP="00E30959">
            <w:pPr>
              <w:pStyle w:val="TableParagraph"/>
              <w:ind w:left="105"/>
              <w:jc w:val="both"/>
              <w:rPr>
                <w:rFonts w:ascii="PT Astra Serif" w:eastAsia="Calibri" w:hAnsi="PT Astra Serif"/>
                <w:sz w:val="20"/>
                <w:szCs w:val="20"/>
              </w:rPr>
            </w:pPr>
            <w:r w:rsidRPr="00E30959">
              <w:rPr>
                <w:rFonts w:ascii="PT Astra Serif" w:eastAsia="Calibri" w:hAnsi="PT Astra Serif"/>
                <w:sz w:val="20"/>
                <w:szCs w:val="20"/>
              </w:rPr>
              <w:t>федеральный бюджет (по</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согласованию)</w:t>
            </w:r>
            <w:r w:rsidRPr="00E30959">
              <w:rPr>
                <w:rFonts w:ascii="PT Astra Serif" w:eastAsia="Calibri" w:hAnsi="PT Astra Serif"/>
                <w:spacing w:val="-3"/>
                <w:sz w:val="20"/>
                <w:szCs w:val="20"/>
              </w:rPr>
              <w:t xml:space="preserve"> </w:t>
            </w:r>
            <w:r w:rsidRPr="00E30959">
              <w:rPr>
                <w:rFonts w:ascii="PT Astra Serif" w:eastAsia="Calibri" w:hAnsi="PT Astra Serif"/>
                <w:sz w:val="20"/>
                <w:szCs w:val="20"/>
              </w:rPr>
              <w:t>(прогноз)</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16801,6</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3137,2</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3137,2</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3137,2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1210,0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1210,0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1510,0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1730,0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1730,0</w:t>
            </w:r>
          </w:p>
        </w:tc>
      </w:tr>
      <w:tr w:rsidR="004E45D2" w:rsidRPr="00E30959" w:rsidTr="00E30959">
        <w:trPr>
          <w:trHeight w:val="852"/>
        </w:trPr>
        <w:tc>
          <w:tcPr>
            <w:tcW w:w="2283" w:type="dxa"/>
            <w:vMerge w:val="restart"/>
            <w:tcBorders>
              <w:top w:val="single" w:sz="4" w:space="0" w:color="auto"/>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5"/>
              <w:rPr>
                <w:rFonts w:ascii="PT Astra Serif" w:eastAsia="Calibri" w:hAnsi="PT Astra Serif"/>
                <w:sz w:val="20"/>
                <w:szCs w:val="20"/>
              </w:rPr>
            </w:pPr>
            <w:r w:rsidRPr="00E30959">
              <w:rPr>
                <w:rFonts w:ascii="PT Astra Serif" w:eastAsia="Calibri" w:hAnsi="PT Astra Serif"/>
                <w:sz w:val="20"/>
                <w:szCs w:val="20"/>
              </w:rPr>
              <w:t>в</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т.ч. средства</w:t>
            </w:r>
          </w:p>
          <w:p w:rsidR="005B497D" w:rsidRPr="00E30959" w:rsidRDefault="005B497D" w:rsidP="00E30959">
            <w:pPr>
              <w:pStyle w:val="TableParagraph"/>
              <w:ind w:left="105" w:right="391"/>
              <w:rPr>
                <w:rFonts w:ascii="PT Astra Serif" w:eastAsia="Calibri" w:hAnsi="PT Astra Serif"/>
                <w:sz w:val="20"/>
                <w:szCs w:val="20"/>
              </w:rPr>
            </w:pPr>
            <w:r w:rsidRPr="00E30959">
              <w:rPr>
                <w:rFonts w:ascii="PT Astra Serif" w:eastAsia="Calibri" w:hAnsi="PT Astra Serif"/>
                <w:sz w:val="20"/>
                <w:szCs w:val="20"/>
              </w:rPr>
              <w:t>федерального бюджета,</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поступающие напрямую</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получателям на счета,</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открытые в кредитных</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организациях или</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в</w:t>
            </w:r>
          </w:p>
          <w:p w:rsidR="005B497D" w:rsidRPr="00E30959" w:rsidRDefault="005B497D" w:rsidP="00E30959">
            <w:pPr>
              <w:pStyle w:val="TableParagraph"/>
              <w:ind w:left="105"/>
              <w:rPr>
                <w:rFonts w:ascii="PT Astra Serif" w:eastAsia="Calibri" w:hAnsi="PT Astra Serif"/>
                <w:sz w:val="20"/>
                <w:szCs w:val="20"/>
              </w:rPr>
            </w:pPr>
            <w:r w:rsidRPr="00E30959">
              <w:rPr>
                <w:rFonts w:ascii="PT Astra Serif" w:eastAsia="Calibri" w:hAnsi="PT Astra Serif"/>
                <w:sz w:val="20"/>
                <w:szCs w:val="20"/>
              </w:rPr>
              <w:t>Федеральном казначействе</w:t>
            </w:r>
            <w:r w:rsidRPr="00E30959">
              <w:rPr>
                <w:rFonts w:ascii="PT Astra Serif" w:eastAsia="Calibri" w:hAnsi="PT Astra Serif"/>
                <w:spacing w:val="-53"/>
                <w:sz w:val="20"/>
                <w:szCs w:val="20"/>
              </w:rPr>
              <w:t xml:space="preserve"> </w:t>
            </w:r>
            <w:r w:rsidRPr="00E30959">
              <w:rPr>
                <w:rFonts w:ascii="PT Astra Serif" w:eastAsia="Calibri" w:hAnsi="PT Astra Serif"/>
                <w:sz w:val="20"/>
                <w:szCs w:val="20"/>
              </w:rPr>
              <w:t>Российской</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Федерации</w:t>
            </w:r>
          </w:p>
          <w:p w:rsidR="005B497D" w:rsidRPr="00E30959" w:rsidRDefault="005B497D" w:rsidP="00E30959">
            <w:pPr>
              <w:pStyle w:val="TableParagraph"/>
              <w:ind w:left="105"/>
              <w:rPr>
                <w:rFonts w:ascii="PT Astra Serif" w:eastAsia="Calibri" w:hAnsi="PT Astra Serif"/>
                <w:sz w:val="20"/>
                <w:szCs w:val="20"/>
              </w:rPr>
            </w:pPr>
            <w:r w:rsidRPr="00E30959">
              <w:rPr>
                <w:rFonts w:ascii="PT Astra Serif" w:eastAsia="Calibri" w:hAnsi="PT Astra Serif"/>
                <w:sz w:val="20"/>
                <w:szCs w:val="20"/>
              </w:rPr>
              <w:t>(прогноз)</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436"/>
        </w:trPr>
        <w:tc>
          <w:tcPr>
            <w:tcW w:w="2283" w:type="dxa"/>
            <w:vMerge/>
            <w:tcBorders>
              <w:top w:val="nil"/>
              <w:left w:val="single" w:sz="4" w:space="0" w:color="000000"/>
              <w:bottom w:val="single" w:sz="4" w:space="0" w:color="000000"/>
              <w:right w:val="single" w:sz="4" w:space="0" w:color="000000"/>
            </w:tcBorders>
            <w:shd w:val="clear" w:color="auto" w:fill="auto"/>
            <w:vAlign w:val="center"/>
            <w:hideMark/>
          </w:tcPr>
          <w:p w:rsidR="005B497D" w:rsidRPr="00E30959" w:rsidRDefault="005B497D" w:rsidP="005B497D">
            <w:pPr>
              <w:rPr>
                <w:rFonts w:ascii="PT Astra Serif" w:eastAsia="Calibri" w:hAnsi="PT Astra Serif"/>
                <w:sz w:val="20"/>
                <w:szCs w:val="20"/>
                <w:lang w:eastAsia="en-US"/>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8"/>
              <w:rPr>
                <w:rFonts w:ascii="PT Astra Serif" w:eastAsia="Calibri" w:hAnsi="PT Astra Serif"/>
                <w:sz w:val="20"/>
                <w:szCs w:val="20"/>
              </w:rPr>
            </w:pPr>
            <w:r w:rsidRPr="00E30959">
              <w:rPr>
                <w:rFonts w:ascii="PT Astra Serif" w:eastAsia="Calibri" w:hAnsi="PT Astra Serif"/>
                <w:sz w:val="20"/>
                <w:szCs w:val="20"/>
              </w:rPr>
              <w:t>областной</w:t>
            </w:r>
            <w:r w:rsidRPr="00E30959">
              <w:rPr>
                <w:rFonts w:ascii="PT Astra Serif" w:eastAsia="Calibri" w:hAnsi="PT Astra Serif"/>
                <w:spacing w:val="-3"/>
                <w:sz w:val="20"/>
                <w:szCs w:val="20"/>
              </w:rPr>
              <w:t xml:space="preserve"> </w:t>
            </w:r>
            <w:r w:rsidRPr="00E30959">
              <w:rPr>
                <w:rFonts w:ascii="PT Astra Serif" w:eastAsia="Calibri" w:hAnsi="PT Astra Serif"/>
                <w:sz w:val="20"/>
                <w:szCs w:val="20"/>
              </w:rPr>
              <w:t>бюджет (по</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согласованию)</w:t>
            </w:r>
            <w:r w:rsidRPr="00E30959">
              <w:rPr>
                <w:rFonts w:ascii="PT Astra Serif" w:eastAsia="Calibri" w:hAnsi="PT Astra Serif"/>
                <w:spacing w:val="-3"/>
                <w:sz w:val="20"/>
                <w:szCs w:val="20"/>
              </w:rPr>
              <w:t xml:space="preserve"> </w:t>
            </w:r>
            <w:r w:rsidRPr="00E30959">
              <w:rPr>
                <w:rFonts w:ascii="PT Astra Serif" w:eastAsia="Calibri" w:hAnsi="PT Astra Serif"/>
                <w:sz w:val="20"/>
                <w:szCs w:val="20"/>
              </w:rPr>
              <w:t>(прогноз)</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62554,8</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8781,6</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8241,6</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7306,6</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7166,8</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7901,8</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7220,6</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7500,4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8435,4</w:t>
            </w:r>
          </w:p>
        </w:tc>
      </w:tr>
      <w:tr w:rsidR="004E45D2" w:rsidRPr="00E30959" w:rsidTr="00E30959">
        <w:trPr>
          <w:trHeight w:val="599"/>
        </w:trPr>
        <w:tc>
          <w:tcPr>
            <w:tcW w:w="2283" w:type="dxa"/>
            <w:vMerge/>
            <w:tcBorders>
              <w:top w:val="nil"/>
              <w:left w:val="single" w:sz="4" w:space="0" w:color="000000"/>
              <w:bottom w:val="single" w:sz="4" w:space="0" w:color="000000"/>
              <w:right w:val="single" w:sz="4" w:space="0" w:color="000000"/>
            </w:tcBorders>
            <w:shd w:val="clear" w:color="auto" w:fill="auto"/>
            <w:vAlign w:val="center"/>
            <w:hideMark/>
          </w:tcPr>
          <w:p w:rsidR="005B497D" w:rsidRPr="00E30959" w:rsidRDefault="005B497D" w:rsidP="005B497D">
            <w:pPr>
              <w:rPr>
                <w:rFonts w:ascii="PT Astra Serif" w:eastAsia="Calibri" w:hAnsi="PT Astra Serif"/>
                <w:sz w:val="20"/>
                <w:szCs w:val="20"/>
                <w:lang w:eastAsia="en-US"/>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5"/>
              <w:rPr>
                <w:rFonts w:ascii="PT Astra Serif" w:eastAsia="Calibri" w:hAnsi="PT Astra Serif"/>
                <w:sz w:val="20"/>
                <w:szCs w:val="20"/>
              </w:rPr>
            </w:pPr>
            <w:r w:rsidRPr="00E30959">
              <w:rPr>
                <w:rFonts w:ascii="PT Astra Serif" w:eastAsia="Calibri" w:hAnsi="PT Astra Serif"/>
                <w:sz w:val="20"/>
                <w:szCs w:val="20"/>
              </w:rPr>
              <w:t>местный</w:t>
            </w:r>
            <w:r w:rsidRPr="00E30959">
              <w:rPr>
                <w:rFonts w:ascii="PT Astra Serif" w:eastAsia="Calibri" w:hAnsi="PT Astra Serif"/>
                <w:spacing w:val="-2"/>
                <w:sz w:val="20"/>
                <w:szCs w:val="20"/>
              </w:rPr>
              <w:t xml:space="preserve"> </w:t>
            </w:r>
            <w:r w:rsidRPr="00E30959">
              <w:rPr>
                <w:rFonts w:ascii="PT Astra Serif" w:eastAsia="Calibri" w:hAnsi="PT Astra Serif"/>
                <w:sz w:val="20"/>
                <w:szCs w:val="20"/>
              </w:rPr>
              <w:t>бюджет</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16245,0</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3230,0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2170,0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2170,0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1685,0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1685,0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1735,0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1785,0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1785,0</w:t>
            </w:r>
          </w:p>
        </w:tc>
      </w:tr>
      <w:tr w:rsidR="004E45D2" w:rsidRPr="00E30959" w:rsidTr="00E30959">
        <w:trPr>
          <w:trHeight w:val="825"/>
        </w:trPr>
        <w:tc>
          <w:tcPr>
            <w:tcW w:w="2283" w:type="dxa"/>
            <w:vMerge/>
            <w:tcBorders>
              <w:top w:val="nil"/>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widowControl w:val="0"/>
              <w:autoSpaceDE w:val="0"/>
              <w:autoSpaceDN w:val="0"/>
              <w:rPr>
                <w:rFonts w:ascii="PT Astra Serif" w:eastAsia="Calibri" w:hAnsi="PT Astra Serif"/>
                <w:sz w:val="20"/>
                <w:szCs w:val="20"/>
                <w:lang w:val="en-US" w:eastAsia="en-US"/>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05"/>
              <w:rPr>
                <w:rFonts w:ascii="PT Astra Serif" w:eastAsia="Calibri" w:hAnsi="PT Astra Serif"/>
                <w:sz w:val="20"/>
                <w:szCs w:val="20"/>
              </w:rPr>
            </w:pPr>
            <w:r w:rsidRPr="00E30959">
              <w:rPr>
                <w:rFonts w:ascii="PT Astra Serif" w:eastAsia="Calibri" w:hAnsi="PT Astra Serif"/>
                <w:sz w:val="20"/>
                <w:szCs w:val="20"/>
              </w:rPr>
              <w:t>бюджеты сельских поселений (по согласованию) (прогноз)</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2200,0</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330,0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330,0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220,0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220,0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330,0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330,0</w:t>
            </w:r>
          </w:p>
        </w:tc>
      </w:tr>
      <w:tr w:rsidR="004E45D2" w:rsidRPr="00E30959" w:rsidTr="00E30959">
        <w:trPr>
          <w:trHeight w:val="825"/>
        </w:trPr>
        <w:tc>
          <w:tcPr>
            <w:tcW w:w="2283" w:type="dxa"/>
            <w:vMerge/>
            <w:tcBorders>
              <w:top w:val="nil"/>
              <w:left w:val="single" w:sz="4" w:space="0" w:color="000000"/>
              <w:bottom w:val="single" w:sz="4" w:space="0" w:color="000000"/>
              <w:right w:val="single" w:sz="4" w:space="0" w:color="000000"/>
            </w:tcBorders>
            <w:shd w:val="clear" w:color="auto" w:fill="auto"/>
            <w:vAlign w:val="center"/>
            <w:hideMark/>
          </w:tcPr>
          <w:p w:rsidR="005B497D" w:rsidRPr="00E30959" w:rsidRDefault="005B497D" w:rsidP="005B497D">
            <w:pPr>
              <w:rPr>
                <w:rFonts w:ascii="PT Astra Serif" w:eastAsia="Calibri" w:hAnsi="PT Astra Serif"/>
                <w:sz w:val="20"/>
                <w:szCs w:val="20"/>
                <w:lang w:eastAsia="en-US"/>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5"/>
              <w:rPr>
                <w:rFonts w:ascii="PT Astra Serif" w:eastAsia="Calibri" w:hAnsi="PT Astra Serif"/>
                <w:sz w:val="20"/>
                <w:szCs w:val="20"/>
              </w:rPr>
            </w:pPr>
            <w:r w:rsidRPr="00E30959">
              <w:rPr>
                <w:rFonts w:ascii="PT Astra Serif" w:eastAsia="Calibri" w:hAnsi="PT Astra Serif"/>
                <w:sz w:val="20"/>
                <w:szCs w:val="20"/>
              </w:rPr>
              <w:t>внебюджетные источники (</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по согласованию)</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(прогноз)</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24542,6</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3289,2</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3289,2</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3234,2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2664,2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2719,2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2924,4</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3183,6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3238,6</w:t>
            </w:r>
          </w:p>
        </w:tc>
      </w:tr>
      <w:tr w:rsidR="004E45D2" w:rsidRPr="00E30959" w:rsidTr="00E30959">
        <w:trPr>
          <w:trHeight w:val="299"/>
        </w:trPr>
        <w:tc>
          <w:tcPr>
            <w:tcW w:w="2283" w:type="dxa"/>
            <w:vMerge/>
            <w:tcBorders>
              <w:top w:val="nil"/>
              <w:left w:val="single" w:sz="4" w:space="0" w:color="000000"/>
              <w:bottom w:val="single" w:sz="4" w:space="0" w:color="000000"/>
              <w:right w:val="single" w:sz="4" w:space="0" w:color="000000"/>
            </w:tcBorders>
            <w:shd w:val="clear" w:color="auto" w:fill="auto"/>
            <w:vAlign w:val="center"/>
            <w:hideMark/>
          </w:tcPr>
          <w:p w:rsidR="005B497D" w:rsidRPr="00E30959" w:rsidRDefault="005B497D" w:rsidP="005B497D">
            <w:pPr>
              <w:rPr>
                <w:rFonts w:ascii="PT Astra Serif" w:eastAsia="Calibri" w:hAnsi="PT Astra Serif"/>
                <w:sz w:val="20"/>
                <w:szCs w:val="20"/>
                <w:lang w:eastAsia="en-US"/>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5"/>
              <w:rPr>
                <w:rFonts w:ascii="PT Astra Serif" w:eastAsia="Calibri" w:hAnsi="PT Astra Serif"/>
                <w:sz w:val="20"/>
                <w:szCs w:val="20"/>
                <w:lang w:val="en-US"/>
              </w:rPr>
            </w:pPr>
            <w:r w:rsidRPr="00E30959">
              <w:rPr>
                <w:rFonts w:ascii="PT Astra Serif" w:eastAsia="Calibri" w:hAnsi="PT Astra Serif"/>
                <w:sz w:val="20"/>
                <w:szCs w:val="20"/>
                <w:lang w:val="en-US"/>
              </w:rPr>
              <w:t>всего</w:t>
            </w:r>
            <w:r w:rsidRPr="00E30959">
              <w:rPr>
                <w:rFonts w:ascii="PT Astra Serif" w:eastAsia="Calibri" w:hAnsi="PT Astra Serif"/>
                <w:spacing w:val="-2"/>
                <w:sz w:val="20"/>
                <w:szCs w:val="20"/>
                <w:lang w:val="en-US"/>
              </w:rPr>
              <w:t xml:space="preserve"> </w:t>
            </w:r>
            <w:r w:rsidRPr="00E30959">
              <w:rPr>
                <w:rFonts w:ascii="PT Astra Serif" w:eastAsia="Calibri" w:hAnsi="PT Astra Serif"/>
                <w:sz w:val="20"/>
                <w:szCs w:val="20"/>
                <w:lang w:val="en-US"/>
              </w:rPr>
              <w:t>по</w:t>
            </w:r>
            <w:r w:rsidRPr="00E30959">
              <w:rPr>
                <w:rFonts w:ascii="PT Astra Serif" w:eastAsia="Calibri" w:hAnsi="PT Astra Serif"/>
                <w:spacing w:val="-2"/>
                <w:sz w:val="20"/>
                <w:szCs w:val="20"/>
                <w:lang w:val="en-US"/>
              </w:rPr>
              <w:t xml:space="preserve"> </w:t>
            </w:r>
            <w:r w:rsidRPr="00E30959">
              <w:rPr>
                <w:rFonts w:ascii="PT Astra Serif" w:eastAsia="Calibri" w:hAnsi="PT Astra Serif"/>
                <w:sz w:val="20"/>
                <w:szCs w:val="20"/>
                <w:lang w:val="en-US"/>
              </w:rPr>
              <w:t>источникам</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122344,0</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18768,0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17168,0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16068,0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12946,0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13846,0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13610,0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14419,0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15519,0</w:t>
            </w:r>
          </w:p>
        </w:tc>
      </w:tr>
    </w:tbl>
    <w:p w:rsidR="005B497D" w:rsidRDefault="005B497D" w:rsidP="005B497D">
      <w:pPr>
        <w:jc w:val="center"/>
      </w:pPr>
    </w:p>
    <w:p w:rsidR="005B497D" w:rsidRPr="00A2461B" w:rsidRDefault="005B497D" w:rsidP="00A2461B">
      <w:pPr>
        <w:pStyle w:val="afff4"/>
        <w:numPr>
          <w:ilvl w:val="0"/>
          <w:numId w:val="10"/>
        </w:numPr>
        <w:suppressAutoHyphens/>
        <w:ind w:right="612"/>
        <w:jc w:val="center"/>
        <w:rPr>
          <w:rFonts w:ascii="PT Astra Serif" w:hAnsi="PT Astra Serif"/>
          <w:sz w:val="20"/>
          <w:szCs w:val="20"/>
        </w:rPr>
      </w:pPr>
      <w:r w:rsidRPr="00A2461B">
        <w:rPr>
          <w:rFonts w:ascii="PT Astra Serif" w:hAnsi="PT Astra Serif"/>
          <w:sz w:val="20"/>
          <w:szCs w:val="20"/>
        </w:rPr>
        <w:t>Структура</w:t>
      </w:r>
      <w:r w:rsidRPr="00A2461B">
        <w:rPr>
          <w:rFonts w:ascii="PT Astra Serif" w:hAnsi="PT Astra Serif"/>
          <w:spacing w:val="-3"/>
          <w:sz w:val="20"/>
          <w:szCs w:val="20"/>
        </w:rPr>
        <w:t xml:space="preserve"> </w:t>
      </w:r>
      <w:r w:rsidRPr="00A2461B">
        <w:rPr>
          <w:rFonts w:ascii="PT Astra Serif" w:hAnsi="PT Astra Serif"/>
          <w:sz w:val="20"/>
          <w:szCs w:val="20"/>
        </w:rPr>
        <w:t>муниципальной программы</w:t>
      </w:r>
    </w:p>
    <w:p w:rsidR="005B497D" w:rsidRPr="00A2461B" w:rsidRDefault="005B497D" w:rsidP="005B497D">
      <w:pPr>
        <w:pStyle w:val="afff4"/>
        <w:ind w:right="612"/>
        <w:rPr>
          <w:rFonts w:ascii="PT Astra Serif" w:hAnsi="PT Astra Serif"/>
          <w:sz w:val="20"/>
          <w:szCs w:val="20"/>
        </w:rPr>
      </w:pPr>
    </w:p>
    <w:tbl>
      <w:tblPr>
        <w:tblW w:w="14777" w:type="dxa"/>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8"/>
        <w:gridCol w:w="5549"/>
        <w:gridCol w:w="4110"/>
      </w:tblGrid>
      <w:tr w:rsidR="005B497D" w:rsidRPr="00E30959" w:rsidTr="00E30959">
        <w:trPr>
          <w:trHeight w:val="770"/>
        </w:trPr>
        <w:tc>
          <w:tcPr>
            <w:tcW w:w="5118" w:type="dxa"/>
            <w:tcBorders>
              <w:top w:val="single" w:sz="4" w:space="0" w:color="000000"/>
              <w:left w:val="single" w:sz="4" w:space="0" w:color="000000"/>
              <w:bottom w:val="single" w:sz="6" w:space="0" w:color="000000"/>
              <w:right w:val="single" w:sz="4" w:space="0" w:color="000000"/>
            </w:tcBorders>
            <w:shd w:val="clear" w:color="auto" w:fill="auto"/>
            <w:hideMark/>
          </w:tcPr>
          <w:p w:rsidR="005B497D" w:rsidRPr="00E30959" w:rsidRDefault="005B497D" w:rsidP="00E30959">
            <w:pPr>
              <w:pStyle w:val="TableParagraph"/>
              <w:ind w:right="344" w:firstLine="15"/>
              <w:jc w:val="center"/>
              <w:rPr>
                <w:rFonts w:ascii="PT Astra Serif" w:eastAsia="Calibri" w:hAnsi="PT Astra Serif"/>
                <w:sz w:val="20"/>
                <w:szCs w:val="20"/>
              </w:rPr>
            </w:pPr>
            <w:r w:rsidRPr="00E30959">
              <w:rPr>
                <w:rFonts w:ascii="PT Astra Serif" w:eastAsia="Calibri" w:hAnsi="PT Astra Serif"/>
                <w:sz w:val="20"/>
                <w:szCs w:val="20"/>
              </w:rPr>
              <w:t>Подпрограммы/Направления проектной</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деятельности</w:t>
            </w:r>
            <w:r w:rsidRPr="00E30959">
              <w:rPr>
                <w:rFonts w:ascii="PT Astra Serif" w:eastAsia="Calibri" w:hAnsi="PT Astra Serif"/>
                <w:spacing w:val="-2"/>
                <w:sz w:val="20"/>
                <w:szCs w:val="20"/>
              </w:rPr>
              <w:t xml:space="preserve"> </w:t>
            </w:r>
            <w:r w:rsidRPr="00E30959">
              <w:rPr>
                <w:rFonts w:ascii="PT Astra Serif" w:eastAsia="Calibri" w:hAnsi="PT Astra Serif"/>
                <w:sz w:val="20"/>
                <w:szCs w:val="20"/>
              </w:rPr>
              <w:t>/Региональные</w:t>
            </w:r>
            <w:r w:rsidRPr="00E30959">
              <w:rPr>
                <w:rFonts w:ascii="PT Astra Serif" w:eastAsia="Calibri" w:hAnsi="PT Astra Serif"/>
                <w:spacing w:val="-4"/>
                <w:sz w:val="20"/>
                <w:szCs w:val="20"/>
              </w:rPr>
              <w:t xml:space="preserve"> </w:t>
            </w:r>
            <w:r w:rsidRPr="00E30959">
              <w:rPr>
                <w:rFonts w:ascii="PT Astra Serif" w:eastAsia="Calibri" w:hAnsi="PT Astra Serif"/>
                <w:sz w:val="20"/>
                <w:szCs w:val="20"/>
              </w:rPr>
              <w:t>проекты</w:t>
            </w:r>
          </w:p>
        </w:tc>
        <w:tc>
          <w:tcPr>
            <w:tcW w:w="5549" w:type="dxa"/>
            <w:tcBorders>
              <w:top w:val="single" w:sz="4" w:space="0" w:color="000000"/>
              <w:left w:val="single" w:sz="4" w:space="0" w:color="000000"/>
              <w:bottom w:val="single" w:sz="6" w:space="0" w:color="000000"/>
              <w:right w:val="single" w:sz="4" w:space="0" w:color="000000"/>
            </w:tcBorders>
            <w:shd w:val="clear" w:color="auto" w:fill="auto"/>
            <w:hideMark/>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Соисполнитель</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подпрограммы/Ответственный</w:t>
            </w:r>
            <w:r w:rsidRPr="00E30959">
              <w:rPr>
                <w:rFonts w:ascii="PT Astra Serif" w:eastAsia="Calibri" w:hAnsi="PT Astra Serif"/>
                <w:spacing w:val="-10"/>
                <w:sz w:val="20"/>
                <w:szCs w:val="20"/>
              </w:rPr>
              <w:t xml:space="preserve"> </w:t>
            </w:r>
            <w:r w:rsidRPr="00E30959">
              <w:rPr>
                <w:rFonts w:ascii="PT Astra Serif" w:eastAsia="Calibri" w:hAnsi="PT Astra Serif"/>
                <w:sz w:val="20"/>
                <w:szCs w:val="20"/>
              </w:rPr>
              <w:t>за</w:t>
            </w:r>
            <w:r w:rsidRPr="00E30959">
              <w:rPr>
                <w:rFonts w:ascii="PT Astra Serif" w:eastAsia="Calibri" w:hAnsi="PT Astra Serif"/>
                <w:spacing w:val="-9"/>
                <w:sz w:val="20"/>
                <w:szCs w:val="20"/>
              </w:rPr>
              <w:t xml:space="preserve"> </w:t>
            </w:r>
            <w:r w:rsidRPr="00E30959">
              <w:rPr>
                <w:rFonts w:ascii="PT Astra Serif" w:eastAsia="Calibri" w:hAnsi="PT Astra Serif"/>
                <w:sz w:val="20"/>
                <w:szCs w:val="20"/>
              </w:rPr>
              <w:t>региональный проект/Участники</w:t>
            </w:r>
            <w:r w:rsidRPr="00E30959">
              <w:rPr>
                <w:rFonts w:ascii="PT Astra Serif" w:eastAsia="Calibri" w:hAnsi="PT Astra Serif"/>
                <w:spacing w:val="-8"/>
                <w:sz w:val="20"/>
                <w:szCs w:val="20"/>
              </w:rPr>
              <w:t xml:space="preserve"> </w:t>
            </w:r>
            <w:r w:rsidRPr="00E30959">
              <w:rPr>
                <w:rFonts w:ascii="PT Astra Serif" w:eastAsia="Calibri" w:hAnsi="PT Astra Serif"/>
                <w:sz w:val="20"/>
                <w:szCs w:val="20"/>
              </w:rPr>
              <w:t>обеспечивающей</w:t>
            </w:r>
            <w:r w:rsidRPr="00E30959">
              <w:rPr>
                <w:rFonts w:ascii="PT Astra Serif" w:eastAsia="Calibri" w:hAnsi="PT Astra Serif"/>
                <w:spacing w:val="-7"/>
                <w:sz w:val="20"/>
                <w:szCs w:val="20"/>
              </w:rPr>
              <w:t xml:space="preserve"> </w:t>
            </w:r>
            <w:r w:rsidRPr="00E30959">
              <w:rPr>
                <w:rFonts w:ascii="PT Astra Serif" w:eastAsia="Calibri" w:hAnsi="PT Astra Serif"/>
                <w:sz w:val="20"/>
                <w:szCs w:val="20"/>
              </w:rPr>
              <w:t>подпрограммы</w:t>
            </w:r>
          </w:p>
        </w:tc>
        <w:tc>
          <w:tcPr>
            <w:tcW w:w="4110" w:type="dxa"/>
            <w:tcBorders>
              <w:top w:val="single" w:sz="4" w:space="0" w:color="000000"/>
              <w:left w:val="single" w:sz="4" w:space="0" w:color="000000"/>
              <w:bottom w:val="single" w:sz="6" w:space="0" w:color="000000"/>
              <w:right w:val="single" w:sz="4" w:space="0" w:color="000000"/>
            </w:tcBorders>
            <w:shd w:val="clear" w:color="auto" w:fill="auto"/>
            <w:hideMark/>
          </w:tcPr>
          <w:p w:rsidR="005B497D" w:rsidRPr="00E30959" w:rsidRDefault="005B497D" w:rsidP="00E30959">
            <w:pPr>
              <w:pStyle w:val="TableParagraph"/>
              <w:ind w:left="140" w:right="132"/>
              <w:jc w:val="center"/>
              <w:rPr>
                <w:rFonts w:ascii="PT Astra Serif" w:eastAsia="Calibri" w:hAnsi="PT Astra Serif"/>
                <w:sz w:val="20"/>
                <w:szCs w:val="20"/>
                <w:lang w:val="en-US"/>
              </w:rPr>
            </w:pPr>
            <w:r w:rsidRPr="00E30959">
              <w:rPr>
                <w:rFonts w:ascii="PT Astra Serif" w:eastAsia="Calibri" w:hAnsi="PT Astra Serif"/>
                <w:sz w:val="20"/>
                <w:szCs w:val="20"/>
                <w:lang w:val="en-US"/>
              </w:rPr>
              <w:t>Цель</w:t>
            </w:r>
            <w:r w:rsidRPr="00E30959">
              <w:rPr>
                <w:rFonts w:ascii="PT Astra Serif" w:eastAsia="Calibri" w:hAnsi="PT Astra Serif"/>
                <w:spacing w:val="1"/>
                <w:sz w:val="20"/>
                <w:szCs w:val="20"/>
                <w:lang w:val="en-US"/>
              </w:rPr>
              <w:t xml:space="preserve"> </w:t>
            </w:r>
            <w:r w:rsidRPr="00E30959">
              <w:rPr>
                <w:rFonts w:ascii="PT Astra Serif" w:eastAsia="Calibri" w:hAnsi="PT Astra Serif"/>
                <w:sz w:val="20"/>
                <w:szCs w:val="20"/>
                <w:lang w:val="en-US"/>
              </w:rPr>
              <w:t>подпрограммы/регионального</w:t>
            </w:r>
            <w:r w:rsidRPr="00E30959">
              <w:rPr>
                <w:rFonts w:ascii="PT Astra Serif" w:eastAsia="Calibri" w:hAnsi="PT Astra Serif"/>
                <w:spacing w:val="-14"/>
                <w:sz w:val="20"/>
                <w:szCs w:val="20"/>
                <w:lang w:val="en-US"/>
              </w:rPr>
              <w:t xml:space="preserve"> </w:t>
            </w:r>
            <w:r w:rsidRPr="00E30959">
              <w:rPr>
                <w:rFonts w:ascii="PT Astra Serif" w:eastAsia="Calibri" w:hAnsi="PT Astra Serif"/>
                <w:sz w:val="20"/>
                <w:szCs w:val="20"/>
                <w:lang w:val="en-US"/>
              </w:rPr>
              <w:t>проекта</w:t>
            </w:r>
          </w:p>
        </w:tc>
      </w:tr>
      <w:tr w:rsidR="005B497D" w:rsidRPr="00E30959" w:rsidTr="00E30959">
        <w:trPr>
          <w:trHeight w:val="522"/>
        </w:trPr>
        <w:tc>
          <w:tcPr>
            <w:tcW w:w="14777" w:type="dxa"/>
            <w:gridSpan w:val="3"/>
            <w:tcBorders>
              <w:top w:val="single" w:sz="6"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5681"/>
              <w:rPr>
                <w:rFonts w:ascii="PT Astra Serif" w:eastAsia="Calibri" w:hAnsi="PT Astra Serif"/>
                <w:sz w:val="20"/>
                <w:szCs w:val="20"/>
                <w:lang w:val="en-US"/>
              </w:rPr>
            </w:pPr>
            <w:r w:rsidRPr="00E30959">
              <w:rPr>
                <w:rFonts w:ascii="PT Astra Serif" w:eastAsia="Calibri" w:hAnsi="PT Astra Serif"/>
                <w:sz w:val="20"/>
                <w:szCs w:val="20"/>
                <w:lang w:val="en-US"/>
              </w:rPr>
              <w:t>Процессная</w:t>
            </w:r>
            <w:r w:rsidRPr="00E30959">
              <w:rPr>
                <w:rFonts w:ascii="PT Astra Serif" w:eastAsia="Calibri" w:hAnsi="PT Astra Serif"/>
                <w:spacing w:val="-5"/>
                <w:sz w:val="20"/>
                <w:szCs w:val="20"/>
                <w:lang w:val="en-US"/>
              </w:rPr>
              <w:t xml:space="preserve"> </w:t>
            </w:r>
            <w:r w:rsidRPr="00E30959">
              <w:rPr>
                <w:rFonts w:ascii="PT Astra Serif" w:eastAsia="Calibri" w:hAnsi="PT Astra Serif"/>
                <w:sz w:val="20"/>
                <w:szCs w:val="20"/>
                <w:lang w:val="en-US"/>
              </w:rPr>
              <w:t>часть</w:t>
            </w:r>
            <w:r w:rsidRPr="00E30959">
              <w:rPr>
                <w:rFonts w:ascii="PT Astra Serif" w:eastAsia="Calibri" w:hAnsi="PT Astra Serif"/>
                <w:spacing w:val="-6"/>
                <w:sz w:val="20"/>
                <w:szCs w:val="20"/>
                <w:lang w:val="en-US"/>
              </w:rPr>
              <w:t xml:space="preserve"> </w:t>
            </w:r>
            <w:r w:rsidRPr="00E30959">
              <w:rPr>
                <w:rFonts w:ascii="PT Astra Serif" w:eastAsia="Calibri" w:hAnsi="PT Astra Serif"/>
                <w:sz w:val="20"/>
                <w:szCs w:val="20"/>
              </w:rPr>
              <w:t>муниципальной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программы</w:t>
            </w:r>
          </w:p>
        </w:tc>
      </w:tr>
      <w:tr w:rsidR="005B497D" w:rsidRPr="00E30959" w:rsidTr="00E30959">
        <w:trPr>
          <w:trHeight w:val="436"/>
        </w:trPr>
        <w:tc>
          <w:tcPr>
            <w:tcW w:w="5118"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widowControl w:val="0"/>
              <w:autoSpaceDE w:val="0"/>
              <w:autoSpaceDN w:val="0"/>
              <w:jc w:val="both"/>
              <w:rPr>
                <w:rFonts w:ascii="PT Astra Serif" w:eastAsia="Calibri" w:hAnsi="PT Astra Serif"/>
                <w:sz w:val="20"/>
                <w:szCs w:val="20"/>
              </w:rPr>
            </w:pPr>
            <w:r w:rsidRPr="00E30959">
              <w:rPr>
                <w:rFonts w:ascii="PT Astra Serif" w:eastAsia="Calibri" w:hAnsi="PT Astra Serif"/>
                <w:sz w:val="20"/>
                <w:szCs w:val="20"/>
                <w:lang w:eastAsia="en-US"/>
              </w:rPr>
              <w:t>Подпрограмма 1</w:t>
            </w:r>
            <w:r w:rsidRPr="00E30959">
              <w:rPr>
                <w:rFonts w:ascii="PT Astra Serif" w:eastAsia="Calibri" w:hAnsi="PT Astra Serif"/>
                <w:i/>
                <w:sz w:val="20"/>
                <w:szCs w:val="20"/>
                <w:lang w:eastAsia="en-US"/>
              </w:rPr>
              <w:t xml:space="preserve"> </w:t>
            </w:r>
            <w:r w:rsidRPr="00E30959">
              <w:rPr>
                <w:rFonts w:ascii="PT Astra Serif" w:eastAsia="Calibri" w:hAnsi="PT Astra Serif"/>
                <w:sz w:val="20"/>
                <w:szCs w:val="20"/>
              </w:rPr>
              <w:t xml:space="preserve">«Развитие сельскохозяйственного производства на территории Молчановского района» </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right="162"/>
              <w:jc w:val="both"/>
              <w:rPr>
                <w:rFonts w:ascii="PT Astra Serif" w:eastAsia="Calibri" w:hAnsi="PT Astra Serif"/>
                <w:sz w:val="20"/>
                <w:szCs w:val="20"/>
              </w:rPr>
            </w:pPr>
            <w:r w:rsidRPr="00E30959">
              <w:rPr>
                <w:rFonts w:ascii="PT Astra Serif" w:eastAsia="Calibri" w:hAnsi="PT Astra Serif"/>
                <w:sz w:val="20"/>
                <w:szCs w:val="20"/>
                <w:lang w:eastAsia="ru-RU"/>
              </w:rPr>
              <w:t>Администрация Молчановского района (отдел экономического анализа и прогнозирования)</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both"/>
              <w:rPr>
                <w:rFonts w:ascii="PT Astra Serif" w:eastAsia="Calibri" w:hAnsi="PT Astra Serif"/>
                <w:sz w:val="20"/>
                <w:szCs w:val="20"/>
              </w:rPr>
            </w:pPr>
            <w:r w:rsidRPr="00E30959">
              <w:rPr>
                <w:rFonts w:ascii="PT Astra Serif" w:eastAsia="Calibri" w:hAnsi="PT Astra Serif"/>
                <w:sz w:val="20"/>
                <w:szCs w:val="20"/>
                <w:lang w:eastAsia="ru-RU"/>
              </w:rPr>
              <w:t>Создание благоприятных условий для развития сельскохозяйственного производства в Молчановском районе</w:t>
            </w:r>
          </w:p>
        </w:tc>
      </w:tr>
      <w:tr w:rsidR="005B497D" w:rsidRPr="00E30959" w:rsidTr="00E30959">
        <w:trPr>
          <w:trHeight w:val="539"/>
        </w:trPr>
        <w:tc>
          <w:tcPr>
            <w:tcW w:w="5118"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2103F1" w:rsidP="00E30959">
            <w:pPr>
              <w:widowControl w:val="0"/>
              <w:autoSpaceDE w:val="0"/>
              <w:autoSpaceDN w:val="0"/>
              <w:jc w:val="both"/>
              <w:rPr>
                <w:rFonts w:ascii="PT Astra Serif" w:eastAsia="Calibri" w:hAnsi="PT Astra Serif"/>
                <w:sz w:val="20"/>
                <w:szCs w:val="20"/>
              </w:rPr>
            </w:pPr>
            <w:hyperlink w:anchor="P6209" w:history="1">
              <w:r w:rsidR="005B497D" w:rsidRPr="00E30959">
                <w:rPr>
                  <w:rStyle w:val="a7"/>
                  <w:rFonts w:ascii="PT Astra Serif" w:eastAsia="Calibri" w:hAnsi="PT Astra Serif"/>
                  <w:sz w:val="20"/>
                  <w:szCs w:val="20"/>
                </w:rPr>
                <w:t>Подпрограмма 2</w:t>
              </w:r>
            </w:hyperlink>
            <w:r w:rsidR="005B497D" w:rsidRPr="00E30959">
              <w:rPr>
                <w:rFonts w:ascii="PT Astra Serif" w:eastAsia="Calibri" w:hAnsi="PT Astra Serif"/>
                <w:sz w:val="20"/>
                <w:szCs w:val="20"/>
              </w:rPr>
              <w:t xml:space="preserve"> «Комплексное развитие сельских территорий Молчановского района» </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right="162"/>
              <w:jc w:val="both"/>
              <w:rPr>
                <w:rFonts w:ascii="PT Astra Serif" w:eastAsia="Calibri" w:hAnsi="PT Astra Serif"/>
                <w:sz w:val="20"/>
                <w:szCs w:val="20"/>
              </w:rPr>
            </w:pPr>
            <w:r w:rsidRPr="00E30959">
              <w:rPr>
                <w:rFonts w:ascii="PT Astra Serif" w:eastAsia="Calibri" w:hAnsi="PT Astra Serif"/>
                <w:sz w:val="20"/>
                <w:szCs w:val="20"/>
                <w:lang w:eastAsia="ru-RU"/>
              </w:rPr>
              <w:t>Администрация Молчановского района (отдел экономического анализа и прогнозирования)</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both"/>
              <w:rPr>
                <w:rFonts w:ascii="PT Astra Serif" w:eastAsia="Calibri" w:hAnsi="PT Astra Serif"/>
                <w:sz w:val="20"/>
                <w:szCs w:val="20"/>
              </w:rPr>
            </w:pPr>
            <w:r w:rsidRPr="00E30959">
              <w:rPr>
                <w:rFonts w:ascii="PT Astra Serif" w:eastAsia="Calibri" w:hAnsi="PT Astra Serif"/>
                <w:sz w:val="20"/>
                <w:szCs w:val="20"/>
                <w:lang w:eastAsia="ru-RU"/>
              </w:rPr>
              <w:t>Повышение уровня и качества жизни сельского населения, создание комфортных условий жизнедеятельности в сельской местности</w:t>
            </w:r>
          </w:p>
        </w:tc>
      </w:tr>
      <w:tr w:rsidR="005B497D" w:rsidRPr="00E30959" w:rsidTr="00E30959">
        <w:trPr>
          <w:trHeight w:val="539"/>
        </w:trPr>
        <w:tc>
          <w:tcPr>
            <w:tcW w:w="5118"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2103F1" w:rsidP="00E30959">
            <w:pPr>
              <w:widowControl w:val="0"/>
              <w:autoSpaceDE w:val="0"/>
              <w:autoSpaceDN w:val="0"/>
              <w:jc w:val="both"/>
              <w:rPr>
                <w:rFonts w:ascii="PT Astra Serif" w:eastAsia="Calibri" w:hAnsi="PT Astra Serif"/>
                <w:sz w:val="20"/>
                <w:szCs w:val="20"/>
              </w:rPr>
            </w:pPr>
            <w:hyperlink w:anchor="P9789" w:history="1">
              <w:r w:rsidR="005B497D" w:rsidRPr="00E30959">
                <w:rPr>
                  <w:rStyle w:val="a7"/>
                  <w:rFonts w:ascii="PT Astra Serif" w:eastAsia="Calibri" w:hAnsi="PT Astra Serif"/>
                  <w:sz w:val="20"/>
                  <w:szCs w:val="20"/>
                </w:rPr>
                <w:t>Подпрограмма 3</w:t>
              </w:r>
            </w:hyperlink>
            <w:r w:rsidR="005B497D" w:rsidRPr="00E30959">
              <w:rPr>
                <w:rFonts w:ascii="PT Astra Serif" w:eastAsia="Calibri" w:hAnsi="PT Astra Serif"/>
                <w:sz w:val="20"/>
                <w:szCs w:val="20"/>
              </w:rPr>
              <w:t xml:space="preserve"> «Обеспечение жильем молодых семей в Молчановском районе» </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right="162"/>
              <w:jc w:val="both"/>
              <w:rPr>
                <w:rFonts w:ascii="PT Astra Serif" w:eastAsia="Calibri" w:hAnsi="PT Astra Serif"/>
                <w:sz w:val="20"/>
                <w:szCs w:val="20"/>
              </w:rPr>
            </w:pPr>
            <w:r w:rsidRPr="00E30959">
              <w:rPr>
                <w:rFonts w:ascii="PT Astra Serif" w:eastAsia="Calibri" w:hAnsi="PT Astra Serif"/>
                <w:sz w:val="20"/>
                <w:szCs w:val="20"/>
                <w:lang w:eastAsia="ru-RU"/>
              </w:rPr>
              <w:t>Администрация Молчановского района (отдел экономического анализа и прогнозирования)</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both"/>
              <w:rPr>
                <w:rFonts w:ascii="PT Astra Serif" w:eastAsia="Calibri" w:hAnsi="PT Astra Serif"/>
                <w:sz w:val="20"/>
                <w:szCs w:val="20"/>
              </w:rPr>
            </w:pPr>
            <w:r w:rsidRPr="00E30959">
              <w:rPr>
                <w:rFonts w:ascii="PT Astra Serif" w:eastAsia="Calibri" w:hAnsi="PT Astra Serif"/>
                <w:sz w:val="20"/>
                <w:szCs w:val="20"/>
                <w:lang w:eastAsia="ru-RU"/>
              </w:rPr>
              <w:t>Обеспечение жильем молодых семей в Молчановском районе</w:t>
            </w:r>
          </w:p>
        </w:tc>
      </w:tr>
      <w:tr w:rsidR="005B497D" w:rsidRPr="00E30959" w:rsidTr="00E30959">
        <w:trPr>
          <w:trHeight w:val="480"/>
        </w:trPr>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2103F1" w:rsidP="00E30959">
            <w:pPr>
              <w:widowControl w:val="0"/>
              <w:autoSpaceDE w:val="0"/>
              <w:autoSpaceDN w:val="0"/>
              <w:jc w:val="both"/>
              <w:rPr>
                <w:rFonts w:ascii="PT Astra Serif" w:eastAsia="Calibri" w:hAnsi="PT Astra Serif"/>
                <w:sz w:val="20"/>
                <w:szCs w:val="20"/>
              </w:rPr>
            </w:pPr>
            <w:hyperlink w:anchor="P14235" w:history="1">
              <w:r w:rsidR="005B497D" w:rsidRPr="00E30959">
                <w:rPr>
                  <w:rStyle w:val="a7"/>
                  <w:rFonts w:ascii="PT Astra Serif" w:eastAsia="Calibri" w:hAnsi="PT Astra Serif"/>
                  <w:sz w:val="20"/>
                  <w:szCs w:val="20"/>
                </w:rPr>
                <w:t>Подпрограмма 4</w:t>
              </w:r>
            </w:hyperlink>
            <w:r w:rsidR="005B497D" w:rsidRPr="00E30959">
              <w:rPr>
                <w:rFonts w:ascii="PT Astra Serif" w:eastAsia="Calibri" w:hAnsi="PT Astra Serif"/>
                <w:sz w:val="20"/>
                <w:szCs w:val="20"/>
              </w:rPr>
              <w:t xml:space="preserve"> «Развитие малого и среднего предпринимательства на территории Молчановского района» </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right="162"/>
              <w:jc w:val="both"/>
              <w:rPr>
                <w:rFonts w:ascii="PT Astra Serif" w:eastAsia="Calibri" w:hAnsi="PT Astra Serif"/>
                <w:sz w:val="20"/>
                <w:szCs w:val="20"/>
              </w:rPr>
            </w:pPr>
            <w:r w:rsidRPr="00E30959">
              <w:rPr>
                <w:rFonts w:ascii="PT Astra Serif" w:eastAsia="Calibri" w:hAnsi="PT Astra Serif"/>
                <w:sz w:val="20"/>
                <w:szCs w:val="20"/>
                <w:lang w:eastAsia="ru-RU"/>
              </w:rPr>
              <w:t>Администрация Молчановского района (отдел экономического анализа и прогнозирования, Управление по вопросам жизнеобеспечения и безопасности Администрации Молчановского района)</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both"/>
              <w:rPr>
                <w:rFonts w:ascii="PT Astra Serif" w:eastAsia="Calibri" w:hAnsi="PT Astra Serif"/>
                <w:sz w:val="20"/>
                <w:szCs w:val="20"/>
              </w:rPr>
            </w:pPr>
            <w:r w:rsidRPr="00E30959">
              <w:rPr>
                <w:rFonts w:ascii="PT Astra Serif" w:eastAsia="Calibri" w:hAnsi="PT Astra Serif"/>
                <w:sz w:val="20"/>
                <w:szCs w:val="20"/>
                <w:lang w:eastAsia="ru-RU"/>
              </w:rPr>
              <w:t>Сохранение, укрепление и дальнейшее развитие малого и среднего предпринимательства на территории Молчановского района</w:t>
            </w:r>
          </w:p>
        </w:tc>
      </w:tr>
      <w:tr w:rsidR="005B497D" w:rsidRPr="00E30959" w:rsidTr="00E30959">
        <w:trPr>
          <w:trHeight w:val="480"/>
        </w:trPr>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both"/>
              <w:rPr>
                <w:rFonts w:ascii="PT Astra Serif" w:eastAsia="Calibri" w:hAnsi="PT Astra Serif"/>
                <w:sz w:val="20"/>
                <w:szCs w:val="20"/>
              </w:rPr>
            </w:pPr>
            <w:r w:rsidRPr="00E30959">
              <w:rPr>
                <w:rFonts w:ascii="PT Astra Serif" w:eastAsia="Calibri" w:hAnsi="PT Astra Serif"/>
                <w:sz w:val="20"/>
                <w:szCs w:val="20"/>
              </w:rPr>
              <w:t xml:space="preserve">Подпрограмма 5 «Реализация проекта «Инициативное бюджетирование на территории Молчановского района» </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ConsPlusNormal"/>
              <w:autoSpaceDN w:val="0"/>
              <w:ind w:right="162"/>
              <w:jc w:val="both"/>
              <w:rPr>
                <w:rFonts w:ascii="PT Astra Serif" w:eastAsia="Calibri" w:hAnsi="PT Astra Serif"/>
              </w:rPr>
            </w:pPr>
            <w:r w:rsidRPr="00E30959">
              <w:rPr>
                <w:rFonts w:ascii="PT Astra Serif" w:eastAsia="Calibri" w:hAnsi="PT Astra Serif"/>
                <w:lang w:eastAsia="ru-RU"/>
              </w:rPr>
              <w:t>Администрация Молчановского района (отдел экономического анализа и прогнозирования,</w:t>
            </w:r>
            <w:r w:rsidRPr="00E30959">
              <w:rPr>
                <w:rFonts w:ascii="PT Astra Serif" w:eastAsia="Calibri" w:hAnsi="PT Astra Serif"/>
              </w:rPr>
              <w:t xml:space="preserve"> Управление делами Администрации Молчановского района, Управление по вопросам жизнеобеспечения и безопасности Администрации Молчановского района, Управление по социальной политике Администрации Молчановского района), </w:t>
            </w:r>
            <w:r w:rsidRPr="00E30959">
              <w:rPr>
                <w:rFonts w:ascii="PT Astra Serif" w:eastAsia="Calibri" w:hAnsi="PT Astra Serif"/>
                <w:lang w:eastAsia="ru-RU"/>
              </w:rPr>
              <w:t>Администрации сельских поселений Молчановского района</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both"/>
              <w:rPr>
                <w:rFonts w:ascii="PT Astra Serif" w:eastAsia="Calibri" w:hAnsi="PT Astra Serif"/>
                <w:sz w:val="20"/>
                <w:szCs w:val="20"/>
              </w:rPr>
            </w:pPr>
            <w:r w:rsidRPr="00E30959">
              <w:rPr>
                <w:rFonts w:ascii="PT Astra Serif" w:eastAsia="Calibri" w:hAnsi="PT Astra Serif"/>
                <w:sz w:val="20"/>
                <w:szCs w:val="20"/>
                <w:lang w:eastAsia="ru-RU"/>
              </w:rPr>
              <w:t>Реализация социально значимых проектов на территории Молчановского района, предложенных непосредственно населением</w:t>
            </w:r>
          </w:p>
        </w:tc>
      </w:tr>
      <w:tr w:rsidR="005B497D" w:rsidRPr="00E30959" w:rsidTr="00E30959">
        <w:trPr>
          <w:trHeight w:val="480"/>
        </w:trPr>
        <w:tc>
          <w:tcPr>
            <w:tcW w:w="5118"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5B497D">
            <w:pPr>
              <w:pStyle w:val="TableParagraph"/>
              <w:rPr>
                <w:rFonts w:ascii="PT Astra Serif" w:eastAsia="Calibri" w:hAnsi="PT Astra Serif"/>
                <w:i/>
                <w:sz w:val="20"/>
                <w:szCs w:val="20"/>
              </w:rPr>
            </w:pPr>
            <w:r w:rsidRPr="00E30959">
              <w:rPr>
                <w:rFonts w:ascii="PT Astra Serif" w:eastAsia="Calibri" w:hAnsi="PT Astra Serif"/>
                <w:sz w:val="20"/>
                <w:szCs w:val="20"/>
                <w:lang w:eastAsia="ru-RU"/>
              </w:rPr>
              <w:t>Подпрограмма 6 «Развитие информационного общества на территории Молчановского района»</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both"/>
              <w:rPr>
                <w:rFonts w:ascii="PT Astra Serif" w:eastAsia="Calibri" w:hAnsi="PT Astra Serif"/>
                <w:sz w:val="20"/>
                <w:szCs w:val="20"/>
              </w:rPr>
            </w:pPr>
            <w:r w:rsidRPr="00E30959">
              <w:rPr>
                <w:rFonts w:ascii="PT Astra Serif" w:eastAsia="Calibri" w:hAnsi="PT Astra Serif"/>
                <w:sz w:val="20"/>
                <w:szCs w:val="20"/>
              </w:rPr>
              <w:t>Управление делами Администрации Молчановского района</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both"/>
              <w:rPr>
                <w:rFonts w:ascii="PT Astra Serif" w:eastAsia="Calibri" w:hAnsi="PT Astra Serif"/>
                <w:sz w:val="20"/>
                <w:szCs w:val="20"/>
              </w:rPr>
            </w:pPr>
            <w:r w:rsidRPr="00E30959">
              <w:rPr>
                <w:rFonts w:ascii="PT Astra Serif" w:eastAsia="Calibri" w:hAnsi="PT Astra Serif"/>
                <w:sz w:val="20"/>
                <w:szCs w:val="20"/>
                <w:lang w:eastAsia="ru-RU"/>
              </w:rPr>
              <w:t>Формирование информационной и телекоммуникационной инфраструктуры, предоставление на ее основе качественных услуг и обеспечение высокого уровня доступности для населения информации</w:t>
            </w:r>
          </w:p>
        </w:tc>
      </w:tr>
      <w:tr w:rsidR="005B497D" w:rsidRPr="00E30959" w:rsidTr="00E30959">
        <w:trPr>
          <w:trHeight w:val="480"/>
        </w:trPr>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eastAsia="ru-RU"/>
              </w:rPr>
            </w:pPr>
            <w:r w:rsidRPr="00E30959">
              <w:rPr>
                <w:rFonts w:ascii="PT Astra Serif" w:eastAsia="Calibri" w:hAnsi="PT Astra Serif"/>
                <w:sz w:val="20"/>
                <w:szCs w:val="20"/>
                <w:lang w:eastAsia="ru-RU"/>
              </w:rPr>
              <w:lastRenderedPageBreak/>
              <w:t>Обеспечивающая подпрограмма</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both"/>
              <w:rPr>
                <w:rFonts w:ascii="PT Astra Serif" w:eastAsia="Calibri" w:hAnsi="PT Astra Serif"/>
                <w:sz w:val="20"/>
                <w:szCs w:val="20"/>
              </w:rPr>
            </w:pPr>
            <w:r w:rsidRPr="00E30959">
              <w:rPr>
                <w:rFonts w:ascii="PT Astra Serif" w:eastAsia="Calibri" w:hAnsi="PT Astra Serif"/>
                <w:sz w:val="20"/>
                <w:szCs w:val="20"/>
                <w:lang w:eastAsia="ru-RU"/>
              </w:rPr>
              <w:t>Администрация Молчановского района (отдел экономического анализа и прогнозирования),</w:t>
            </w:r>
            <w:r w:rsidRPr="00E30959">
              <w:rPr>
                <w:rFonts w:ascii="PT Astra Serif" w:eastAsia="Calibri" w:hAnsi="PT Astra Serif"/>
                <w:sz w:val="20"/>
                <w:szCs w:val="20"/>
              </w:rPr>
              <w:t xml:space="preserve"> Управление по социальной политике Администрации Молчановского района, Управление делами Администрации Молчановского района, Администрации сельских поселений Молчановского района, муниципальные учреждения Молчановского района</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lang w:eastAsia="ru-RU"/>
              </w:rPr>
            </w:pPr>
            <w:r w:rsidRPr="00E30959">
              <w:rPr>
                <w:rFonts w:ascii="PT Astra Serif" w:eastAsia="Calibri" w:hAnsi="PT Astra Serif"/>
                <w:sz w:val="20"/>
                <w:szCs w:val="20"/>
                <w:lang w:eastAsia="ru-RU"/>
              </w:rPr>
              <w:t>ХХХ</w:t>
            </w:r>
          </w:p>
        </w:tc>
      </w:tr>
    </w:tbl>
    <w:p w:rsidR="005B497D" w:rsidRDefault="005B497D" w:rsidP="005B497D">
      <w:pPr>
        <w:jc w:val="center"/>
      </w:pPr>
    </w:p>
    <w:p w:rsidR="005B497D" w:rsidRDefault="005B497D" w:rsidP="005B497D">
      <w:pPr>
        <w:jc w:val="center"/>
        <w:sectPr w:rsidR="005B497D" w:rsidSect="002103F1">
          <w:footerReference w:type="default" r:id="rId20"/>
          <w:pgSz w:w="16840" w:h="11907" w:orient="landscape"/>
          <w:pgMar w:top="1134" w:right="567" w:bottom="1134" w:left="1134" w:header="0" w:footer="0" w:gutter="0"/>
          <w:pgNumType w:start="11"/>
          <w:cols w:space="720"/>
          <w:docGrid w:linePitch="299"/>
        </w:sectPr>
      </w:pPr>
    </w:p>
    <w:p w:rsidR="005B497D" w:rsidRPr="00A2461B" w:rsidRDefault="005B497D" w:rsidP="00A2461B">
      <w:pPr>
        <w:pStyle w:val="afff4"/>
        <w:numPr>
          <w:ilvl w:val="0"/>
          <w:numId w:val="10"/>
        </w:numPr>
        <w:suppressAutoHyphens/>
        <w:jc w:val="center"/>
        <w:rPr>
          <w:rFonts w:ascii="PT Astra Serif" w:hAnsi="PT Astra Serif"/>
        </w:rPr>
      </w:pPr>
      <w:r w:rsidRPr="00A2461B">
        <w:rPr>
          <w:rFonts w:ascii="PT Astra Serif" w:hAnsi="PT Astra Serif"/>
        </w:rPr>
        <w:lastRenderedPageBreak/>
        <w:t>Характеристика текущего состояния сферы реализации муниципальной программы</w:t>
      </w:r>
    </w:p>
    <w:p w:rsidR="005B497D" w:rsidRPr="00A2461B" w:rsidRDefault="005B497D" w:rsidP="005B497D">
      <w:pPr>
        <w:jc w:val="center"/>
        <w:rPr>
          <w:rFonts w:ascii="PT Astra Serif" w:hAnsi="PT Astra Serif"/>
        </w:rPr>
      </w:pPr>
    </w:p>
    <w:p w:rsidR="005B497D" w:rsidRPr="00A2461B" w:rsidRDefault="005B497D" w:rsidP="005B497D">
      <w:pPr>
        <w:pStyle w:val="ConsPlusNormal"/>
        <w:ind w:firstLine="709"/>
        <w:jc w:val="both"/>
        <w:rPr>
          <w:rFonts w:ascii="PT Astra Serif" w:hAnsi="PT Astra Serif"/>
          <w:sz w:val="24"/>
          <w:szCs w:val="24"/>
        </w:rPr>
      </w:pPr>
      <w:r w:rsidRPr="00A2461B">
        <w:rPr>
          <w:rFonts w:ascii="PT Astra Serif" w:hAnsi="PT Astra Serif"/>
          <w:sz w:val="24"/>
          <w:szCs w:val="24"/>
        </w:rPr>
        <w:t>Муниципальная программа «Создание условий для устойчивого экономического развития Молчановского района на 2022-2029 годы» разработана для реализации Стратегии социально-экономического развития муниципального образования «Молчановский район» на 2016-2025 годы в части достижения цели социально-экономического развития муниципального образования «Молчановский район» - развитие экономики муниципального образования.</w:t>
      </w:r>
    </w:p>
    <w:p w:rsidR="005B497D" w:rsidRPr="00A2461B" w:rsidRDefault="005B497D" w:rsidP="005B497D">
      <w:pPr>
        <w:pStyle w:val="ConsPlusNormal"/>
        <w:tabs>
          <w:tab w:val="left" w:pos="360"/>
        </w:tabs>
        <w:ind w:firstLine="709"/>
        <w:jc w:val="both"/>
        <w:rPr>
          <w:rFonts w:ascii="PT Astra Serif" w:hAnsi="PT Astra Serif"/>
          <w:sz w:val="24"/>
          <w:szCs w:val="24"/>
        </w:rPr>
      </w:pPr>
      <w:r w:rsidRPr="00A2461B">
        <w:rPr>
          <w:rFonts w:ascii="PT Astra Serif" w:hAnsi="PT Astra Serif"/>
          <w:sz w:val="24"/>
          <w:szCs w:val="24"/>
        </w:rPr>
        <w:t>Подготовка, принятие и предстоящая реализация настоящей программы вызвана необходимостью обеспечить системную, целенаправленную деятельность муниципального образования «Молчановский район» для создания благоприятных условий жизнедеятельности в сельской местности, сохранения и дальнейшего развития малого и среднего предпринимательства на территории Молчановского района, увеличения экономически активного населения путем создания благоприятных условий для развития малых форм хозяйствования, расширения приложения сферы труда сельского населения.</w:t>
      </w:r>
    </w:p>
    <w:p w:rsidR="005B497D" w:rsidRPr="00A2461B" w:rsidRDefault="005B497D" w:rsidP="005B497D">
      <w:pPr>
        <w:ind w:firstLine="709"/>
        <w:jc w:val="both"/>
        <w:rPr>
          <w:rFonts w:ascii="PT Astra Serif" w:hAnsi="PT Astra Serif"/>
        </w:rPr>
      </w:pPr>
      <w:r w:rsidRPr="00A2461B">
        <w:rPr>
          <w:rFonts w:ascii="PT Astra Serif" w:hAnsi="PT Astra Serif"/>
        </w:rPr>
        <w:t>Основные направления, способствующие реализации цели  муниципальной программы:</w:t>
      </w:r>
    </w:p>
    <w:p w:rsidR="005B497D" w:rsidRPr="00A2461B" w:rsidRDefault="005B497D" w:rsidP="005B497D">
      <w:pPr>
        <w:ind w:firstLine="709"/>
        <w:jc w:val="both"/>
        <w:rPr>
          <w:rFonts w:ascii="PT Astra Serif" w:hAnsi="PT Astra Serif"/>
          <w:b/>
        </w:rPr>
      </w:pPr>
      <w:r w:rsidRPr="00A2461B">
        <w:rPr>
          <w:rFonts w:ascii="PT Astra Serif" w:hAnsi="PT Astra Serif"/>
          <w:b/>
        </w:rPr>
        <w:t>1. Создание благоприятных условий для развития сельскохозяйственного производства в Молчановском районе.</w:t>
      </w:r>
    </w:p>
    <w:p w:rsidR="005B497D" w:rsidRPr="00A2461B" w:rsidRDefault="005B497D" w:rsidP="005B497D">
      <w:pPr>
        <w:pStyle w:val="ConsPlusNormal"/>
        <w:widowControl/>
        <w:ind w:firstLine="709"/>
        <w:jc w:val="both"/>
        <w:rPr>
          <w:rFonts w:ascii="PT Astra Serif" w:hAnsi="PT Astra Serif"/>
          <w:sz w:val="24"/>
          <w:szCs w:val="24"/>
        </w:rPr>
      </w:pPr>
      <w:r w:rsidRPr="00A2461B">
        <w:rPr>
          <w:rFonts w:ascii="PT Astra Serif" w:hAnsi="PT Astra Serif"/>
          <w:sz w:val="24"/>
          <w:szCs w:val="24"/>
        </w:rPr>
        <w:t xml:space="preserve">Агропромышленный комплекс является важным фактором стабильности социально-экономического положения Молчановского района. </w:t>
      </w:r>
    </w:p>
    <w:p w:rsidR="005B497D" w:rsidRPr="00A2461B" w:rsidRDefault="005B497D" w:rsidP="005B497D">
      <w:pPr>
        <w:ind w:firstLine="709"/>
        <w:jc w:val="both"/>
        <w:rPr>
          <w:rFonts w:ascii="PT Astra Serif" w:hAnsi="PT Astra Serif"/>
        </w:rPr>
      </w:pPr>
      <w:r w:rsidRPr="00A2461B">
        <w:rPr>
          <w:rFonts w:ascii="PT Astra Serif" w:hAnsi="PT Astra Serif"/>
        </w:rPr>
        <w:t>Сельское хозяйство Молчановского района представляют, в основном, крестьянско-фермерские хозяйства, личные подсобные хозяйства граждан. Зарегистрировано в сельском хозяйстве (по данным Томскстата на 1 января 2021 года) 21</w:t>
      </w:r>
      <w:r w:rsidRPr="00A2461B">
        <w:rPr>
          <w:rFonts w:ascii="PT Astra Serif" w:hAnsi="PT Astra Serif"/>
          <w:color w:val="FF0000"/>
        </w:rPr>
        <w:t xml:space="preserve"> </w:t>
      </w:r>
      <w:r w:rsidRPr="00A2461B">
        <w:rPr>
          <w:rFonts w:ascii="PT Astra Serif" w:hAnsi="PT Astra Serif"/>
        </w:rPr>
        <w:t>индивидуальный предприниматель Глава крестьянского (фермерского) хозяйства, 1 сельскохозяйственный перерабатывающий кооператив и 6355 личных подсобных хозяйств. В объеме сельскохозяйственного производства Молчановского района личные подсобные хозяйства (далее – ЛПХ) занимают значительную часть – около 90%.</w:t>
      </w:r>
    </w:p>
    <w:p w:rsidR="005B497D" w:rsidRPr="00A2461B" w:rsidRDefault="005B497D" w:rsidP="005B497D">
      <w:pPr>
        <w:ind w:firstLine="709"/>
        <w:jc w:val="both"/>
        <w:rPr>
          <w:rFonts w:ascii="PT Astra Serif" w:hAnsi="PT Astra Serif"/>
        </w:rPr>
      </w:pPr>
      <w:r w:rsidRPr="00A2461B">
        <w:rPr>
          <w:rFonts w:ascii="PT Astra Serif" w:hAnsi="PT Astra Serif"/>
        </w:rPr>
        <w:t>В малых формах хозяйствования района (ЛПХ и К(Ф)Х) насчитывается</w:t>
      </w:r>
      <w:r w:rsidRPr="00A2461B">
        <w:rPr>
          <w:rFonts w:ascii="PT Astra Serif" w:hAnsi="PT Astra Serif"/>
          <w:color w:val="FF0000"/>
        </w:rPr>
        <w:t xml:space="preserve"> </w:t>
      </w:r>
      <w:r w:rsidRPr="00A2461B">
        <w:rPr>
          <w:rFonts w:ascii="PT Astra Serif" w:hAnsi="PT Astra Serif"/>
        </w:rPr>
        <w:t>2218 голов крупного рогатого скота, из них 1141 голов коров, а также</w:t>
      </w:r>
      <w:r w:rsidRPr="00A2461B">
        <w:rPr>
          <w:rFonts w:ascii="PT Astra Serif" w:hAnsi="PT Astra Serif"/>
          <w:color w:val="FF0000"/>
        </w:rPr>
        <w:t xml:space="preserve"> </w:t>
      </w:r>
      <w:r w:rsidRPr="00A2461B">
        <w:rPr>
          <w:rFonts w:ascii="PT Astra Serif" w:hAnsi="PT Astra Serif"/>
        </w:rPr>
        <w:t>579 свиней,</w:t>
      </w:r>
      <w:r w:rsidRPr="00A2461B">
        <w:rPr>
          <w:rFonts w:ascii="PT Astra Serif" w:hAnsi="PT Astra Serif"/>
          <w:color w:val="FF0000"/>
        </w:rPr>
        <w:t xml:space="preserve"> </w:t>
      </w:r>
      <w:r w:rsidRPr="00A2461B">
        <w:rPr>
          <w:rFonts w:ascii="PT Astra Serif" w:hAnsi="PT Astra Serif"/>
        </w:rPr>
        <w:t>478 овец и коз, 4576 штук птиц.</w:t>
      </w:r>
    </w:p>
    <w:p w:rsidR="005B497D" w:rsidRPr="00A2461B" w:rsidRDefault="005B497D" w:rsidP="005B497D">
      <w:pPr>
        <w:pStyle w:val="a8"/>
        <w:tabs>
          <w:tab w:val="left" w:pos="540"/>
        </w:tabs>
        <w:spacing w:after="0"/>
        <w:ind w:firstLine="709"/>
        <w:jc w:val="both"/>
        <w:rPr>
          <w:rFonts w:ascii="PT Astra Serif" w:hAnsi="PT Astra Serif"/>
          <w:szCs w:val="24"/>
          <w:lang w:eastAsia="en-US"/>
        </w:rPr>
      </w:pPr>
      <w:r w:rsidRPr="00A2461B">
        <w:rPr>
          <w:rFonts w:ascii="PT Astra Serif" w:hAnsi="PT Astra Serif"/>
          <w:szCs w:val="24"/>
          <w:lang w:eastAsia="en-US"/>
        </w:rPr>
        <w:t>Личные подсобные хозяйства и крестьянские (фермерские) хозяйства – это основа аграрного хозяйства Молчановского района, в котором выращивается 100% всего поголовья крупного рогатого скота.</w:t>
      </w:r>
    </w:p>
    <w:p w:rsidR="005B497D" w:rsidRPr="00A2461B" w:rsidRDefault="005B497D" w:rsidP="005B497D">
      <w:pPr>
        <w:ind w:firstLine="709"/>
        <w:jc w:val="both"/>
        <w:rPr>
          <w:rFonts w:ascii="PT Astra Serif" w:hAnsi="PT Astra Serif"/>
        </w:rPr>
      </w:pPr>
      <w:r w:rsidRPr="00A2461B">
        <w:rPr>
          <w:rFonts w:ascii="PT Astra Serif" w:hAnsi="PT Astra Serif"/>
        </w:rPr>
        <w:t>Необходимо отметить, что доходы от ведения личного подсобного хозяйства в последние годы растут, экономическая роль и значение домашнего хозяйства возрастают. Повышение роли ведения ЛПХ в получении дохода, с одной стороны, отражает снижение уровня жизни сельского населения и является важным фактором (и вынужденной мерой) экономической защиты сельских жителей, так как сфера приложения их труда по другим направлениям существенно ограничена, но, с другой стороны, содействует самоорганизации в самозанятости населения.</w:t>
      </w:r>
    </w:p>
    <w:p w:rsidR="005B497D" w:rsidRPr="00A2461B" w:rsidRDefault="005B497D" w:rsidP="005B497D">
      <w:pPr>
        <w:ind w:firstLine="709"/>
        <w:jc w:val="both"/>
        <w:rPr>
          <w:rFonts w:ascii="PT Astra Serif" w:hAnsi="PT Astra Serif"/>
        </w:rPr>
      </w:pPr>
      <w:r w:rsidRPr="00A2461B">
        <w:rPr>
          <w:rFonts w:ascii="PT Astra Serif" w:hAnsi="PT Astra Serif"/>
        </w:rPr>
        <w:t>Для повышения не только уровня занятости, но и в целом уровня жизни населения на селе необходимо решить задачу по стимулированию и поддержке развития малых форм хозяйствования.</w:t>
      </w:r>
    </w:p>
    <w:p w:rsidR="005B497D" w:rsidRPr="00A2461B" w:rsidRDefault="005B497D" w:rsidP="005B497D">
      <w:pPr>
        <w:widowControl w:val="0"/>
        <w:autoSpaceDE w:val="0"/>
        <w:autoSpaceDN w:val="0"/>
        <w:adjustRightInd w:val="0"/>
        <w:ind w:firstLine="709"/>
        <w:jc w:val="both"/>
        <w:rPr>
          <w:rFonts w:ascii="PT Astra Serif" w:hAnsi="PT Astra Serif"/>
        </w:rPr>
      </w:pPr>
      <w:r w:rsidRPr="00A2461B">
        <w:rPr>
          <w:rFonts w:ascii="PT Astra Serif" w:hAnsi="PT Astra Serif"/>
        </w:rPr>
        <w:t>По разным подсчетам, примерно 30-35 процентов произведенной в личных подсобных хозяйствах продукции в стоимостном выражении направляется на реализацию.</w:t>
      </w:r>
    </w:p>
    <w:p w:rsidR="005B497D" w:rsidRPr="00A2461B" w:rsidRDefault="005B497D" w:rsidP="005B497D">
      <w:pPr>
        <w:widowControl w:val="0"/>
        <w:autoSpaceDE w:val="0"/>
        <w:autoSpaceDN w:val="0"/>
        <w:adjustRightInd w:val="0"/>
        <w:ind w:firstLine="709"/>
        <w:jc w:val="both"/>
        <w:rPr>
          <w:rFonts w:ascii="PT Astra Serif" w:hAnsi="PT Astra Serif"/>
        </w:rPr>
      </w:pPr>
      <w:r w:rsidRPr="00A2461B">
        <w:rPr>
          <w:rFonts w:ascii="PT Astra Serif" w:hAnsi="PT Astra Serif"/>
        </w:rPr>
        <w:t>Однако в настоящее время личные подсобные и крестьянские (фермерские) хозяйства Молчановского района, особенно занимающиеся животноводством, сталкиваются с целым рядом проблем, сдерживающих их развитие, в частности:</w:t>
      </w:r>
    </w:p>
    <w:p w:rsidR="005B497D" w:rsidRPr="00A2461B" w:rsidRDefault="005B497D" w:rsidP="005B497D">
      <w:pPr>
        <w:widowControl w:val="0"/>
        <w:autoSpaceDE w:val="0"/>
        <w:autoSpaceDN w:val="0"/>
        <w:adjustRightInd w:val="0"/>
        <w:ind w:firstLine="709"/>
        <w:jc w:val="both"/>
        <w:rPr>
          <w:rFonts w:ascii="PT Astra Serif" w:hAnsi="PT Astra Serif"/>
        </w:rPr>
      </w:pPr>
      <w:r w:rsidRPr="00A2461B">
        <w:rPr>
          <w:rFonts w:ascii="PT Astra Serif" w:hAnsi="PT Astra Serif"/>
        </w:rPr>
        <w:t>1) постоянно повышающиеся затраты на производство продукции, которые опережают темпы роста цен на саму продукцию хозяйств;</w:t>
      </w:r>
    </w:p>
    <w:p w:rsidR="005B497D" w:rsidRPr="00A2461B" w:rsidRDefault="005B497D" w:rsidP="005B497D">
      <w:pPr>
        <w:widowControl w:val="0"/>
        <w:autoSpaceDE w:val="0"/>
        <w:autoSpaceDN w:val="0"/>
        <w:adjustRightInd w:val="0"/>
        <w:ind w:firstLine="709"/>
        <w:jc w:val="both"/>
        <w:rPr>
          <w:rFonts w:ascii="PT Astra Serif" w:hAnsi="PT Astra Serif"/>
        </w:rPr>
      </w:pPr>
      <w:r w:rsidRPr="00A2461B">
        <w:rPr>
          <w:rFonts w:ascii="PT Astra Serif" w:hAnsi="PT Astra Serif"/>
        </w:rPr>
        <w:t>2) высокие цены на энергоносители, ГСМ, воду, сельскохозяйственную технику, средства малой механизации, минеральные удобрения, комбикорма и т.д.;</w:t>
      </w:r>
    </w:p>
    <w:p w:rsidR="005B497D" w:rsidRPr="00A2461B" w:rsidRDefault="005B497D" w:rsidP="005B497D">
      <w:pPr>
        <w:widowControl w:val="0"/>
        <w:autoSpaceDE w:val="0"/>
        <w:autoSpaceDN w:val="0"/>
        <w:adjustRightInd w:val="0"/>
        <w:ind w:firstLine="709"/>
        <w:jc w:val="both"/>
        <w:rPr>
          <w:rFonts w:ascii="PT Astra Serif" w:hAnsi="PT Astra Serif"/>
        </w:rPr>
      </w:pPr>
      <w:r w:rsidRPr="00A2461B">
        <w:rPr>
          <w:rFonts w:ascii="PT Astra Serif" w:hAnsi="PT Astra Serif"/>
        </w:rPr>
        <w:t>3) низкая экономическая эффективность производства животноводческой продукции в хозяйствах, в связи с низкой племенной ценностью всех видов скота;</w:t>
      </w:r>
    </w:p>
    <w:p w:rsidR="005B497D" w:rsidRPr="00A2461B" w:rsidRDefault="005B497D" w:rsidP="005B497D">
      <w:pPr>
        <w:widowControl w:val="0"/>
        <w:autoSpaceDE w:val="0"/>
        <w:autoSpaceDN w:val="0"/>
        <w:adjustRightInd w:val="0"/>
        <w:ind w:firstLine="709"/>
        <w:jc w:val="both"/>
        <w:rPr>
          <w:rFonts w:ascii="PT Astra Serif" w:hAnsi="PT Astra Serif"/>
        </w:rPr>
      </w:pPr>
      <w:r w:rsidRPr="00A2461B">
        <w:rPr>
          <w:rFonts w:ascii="PT Astra Serif" w:hAnsi="PT Astra Serif"/>
        </w:rPr>
        <w:t xml:space="preserve">4) дефицит финансово-кредитных ресурсов в силу недостаточной государственной </w:t>
      </w:r>
      <w:r w:rsidRPr="00A2461B">
        <w:rPr>
          <w:rFonts w:ascii="PT Astra Serif" w:hAnsi="PT Astra Serif"/>
        </w:rPr>
        <w:lastRenderedPageBreak/>
        <w:t>поддержки этого сектора экономики;</w:t>
      </w:r>
    </w:p>
    <w:p w:rsidR="005B497D" w:rsidRPr="00A2461B" w:rsidRDefault="005B497D" w:rsidP="005B497D">
      <w:pPr>
        <w:widowControl w:val="0"/>
        <w:autoSpaceDE w:val="0"/>
        <w:autoSpaceDN w:val="0"/>
        <w:adjustRightInd w:val="0"/>
        <w:ind w:firstLine="709"/>
        <w:jc w:val="both"/>
        <w:rPr>
          <w:rFonts w:ascii="PT Astra Serif" w:hAnsi="PT Astra Serif"/>
        </w:rPr>
      </w:pPr>
      <w:r w:rsidRPr="00A2461B">
        <w:rPr>
          <w:rFonts w:ascii="PT Astra Serif" w:hAnsi="PT Astra Serif"/>
        </w:rPr>
        <w:t>5) не налажена эффективная система сбыта продукции малых форм хозяйствования;</w:t>
      </w:r>
    </w:p>
    <w:p w:rsidR="005B497D" w:rsidRPr="00A2461B" w:rsidRDefault="005B497D" w:rsidP="005B497D">
      <w:pPr>
        <w:widowControl w:val="0"/>
        <w:autoSpaceDE w:val="0"/>
        <w:autoSpaceDN w:val="0"/>
        <w:adjustRightInd w:val="0"/>
        <w:ind w:firstLine="709"/>
        <w:jc w:val="both"/>
        <w:rPr>
          <w:rFonts w:ascii="PT Astra Serif" w:hAnsi="PT Astra Serif"/>
        </w:rPr>
      </w:pPr>
      <w:r w:rsidRPr="00A2461B">
        <w:rPr>
          <w:rFonts w:ascii="PT Astra Serif" w:hAnsi="PT Astra Serif"/>
        </w:rPr>
        <w:t>6) недостаточная государственная поддержка по закреплению молодежи на селе и старение сельского населения традиционно занимающегося сельскохозяйственным производством.</w:t>
      </w:r>
    </w:p>
    <w:p w:rsidR="005B497D" w:rsidRPr="00A2461B" w:rsidRDefault="005B497D" w:rsidP="005B497D">
      <w:pPr>
        <w:widowControl w:val="0"/>
        <w:autoSpaceDE w:val="0"/>
        <w:autoSpaceDN w:val="0"/>
        <w:adjustRightInd w:val="0"/>
        <w:ind w:firstLine="709"/>
        <w:jc w:val="both"/>
        <w:rPr>
          <w:rFonts w:ascii="PT Astra Serif" w:hAnsi="PT Astra Serif"/>
        </w:rPr>
      </w:pPr>
      <w:r w:rsidRPr="00A2461B">
        <w:rPr>
          <w:rFonts w:ascii="PT Astra Serif" w:hAnsi="PT Astra Serif"/>
        </w:rPr>
        <w:t>Эффективная государственная поддержка решения указанных проблем позволит не только сконцентрировать необходимые средства на цели развития малых форм хозяйствования, но и обеспечить повышение значимости в структуре агропромышленного комплекса Молчановского района.</w:t>
      </w:r>
    </w:p>
    <w:p w:rsidR="005B497D" w:rsidRPr="00A2461B" w:rsidRDefault="005B497D" w:rsidP="005B497D">
      <w:pPr>
        <w:ind w:firstLine="709"/>
        <w:jc w:val="both"/>
        <w:rPr>
          <w:rFonts w:ascii="PT Astra Serif" w:hAnsi="PT Astra Serif"/>
          <w:b/>
        </w:rPr>
      </w:pPr>
      <w:r w:rsidRPr="00A2461B">
        <w:rPr>
          <w:rFonts w:ascii="PT Astra Serif" w:hAnsi="PT Astra Serif"/>
          <w:b/>
        </w:rPr>
        <w:t>2. Повышение уровня и качества жизни сельского населения, создание комфортных условий жизнедеятельности в сельской местности.</w:t>
      </w:r>
    </w:p>
    <w:p w:rsidR="005B497D" w:rsidRPr="00A2461B" w:rsidRDefault="005B497D" w:rsidP="005B497D">
      <w:pPr>
        <w:ind w:firstLine="709"/>
        <w:jc w:val="both"/>
        <w:rPr>
          <w:rFonts w:ascii="PT Astra Serif" w:hAnsi="PT Astra Serif"/>
        </w:rPr>
      </w:pPr>
      <w:r w:rsidRPr="00A2461B">
        <w:rPr>
          <w:rFonts w:ascii="PT Astra Serif" w:hAnsi="PT Astra Serif"/>
        </w:rPr>
        <w:t xml:space="preserve">Эффективное развитие производственного потенциала во многом зависит от стабильности комплексного развития сельских территорий, активизации человеческого фактора экономического роста. </w:t>
      </w:r>
    </w:p>
    <w:p w:rsidR="005B497D" w:rsidRPr="00A2461B" w:rsidRDefault="005B497D" w:rsidP="005B497D">
      <w:pPr>
        <w:ind w:firstLine="709"/>
        <w:jc w:val="both"/>
        <w:rPr>
          <w:rFonts w:ascii="PT Astra Serif" w:hAnsi="PT Astra Serif"/>
        </w:rPr>
      </w:pPr>
      <w:r w:rsidRPr="00A2461B">
        <w:rPr>
          <w:rFonts w:ascii="PT Astra Serif" w:hAnsi="PT Astra Serif"/>
        </w:rPr>
        <w:t>Основными причинами сложившейся в течение нескольких десятилетий неблагоприятной ситуации в комплексном развитии села являются недостаточное финансирование развития социальной и инженерной инфраструктуры, преобладание дотационности бюджетов Молчановского района и сельских поселений, высокий уровень затратности комплексного развития сельских территорий в связи с рассредоточением населенных пунктов по территории муниципального образования «Молчановский район» и их низкой заселенностью.</w:t>
      </w:r>
    </w:p>
    <w:p w:rsidR="005B497D" w:rsidRPr="00A2461B" w:rsidRDefault="005B497D" w:rsidP="005B497D">
      <w:pPr>
        <w:ind w:firstLine="709"/>
        <w:jc w:val="both"/>
        <w:rPr>
          <w:rFonts w:ascii="PT Astra Serif" w:hAnsi="PT Astra Serif"/>
        </w:rPr>
      </w:pPr>
      <w:r w:rsidRPr="00A2461B">
        <w:rPr>
          <w:rFonts w:ascii="PT Astra Serif" w:hAnsi="PT Astra Serif"/>
        </w:rPr>
        <w:t xml:space="preserve">В результате сложилась неблагоприятная демографическая ситуация, прогрессирует запустение малых населенных пунктов, преобладает низкий уровень развития инженерной и социальной инфраструктуры и, как следствие, низкий уровень комфортности проживания в сельских населенных пунктах. На сегодняшний день 58% населенных пунктов района включают численность населения до 200 человек. Населенные пункты с населением до 50 человек составляют 26 %. </w:t>
      </w:r>
    </w:p>
    <w:p w:rsidR="005B497D" w:rsidRPr="00A2461B" w:rsidRDefault="005B497D" w:rsidP="005B497D">
      <w:pPr>
        <w:ind w:firstLine="709"/>
        <w:jc w:val="both"/>
        <w:rPr>
          <w:rFonts w:ascii="PT Astra Serif" w:hAnsi="PT Astra Serif"/>
        </w:rPr>
      </w:pPr>
      <w:r w:rsidRPr="00A2461B">
        <w:rPr>
          <w:rFonts w:ascii="PT Astra Serif" w:hAnsi="PT Astra Serif"/>
        </w:rPr>
        <w:t xml:space="preserve">Низкий уровень комфортности проживания в сельской местности влияет на миграционные настроения сельского населения, особенно молодежи. </w:t>
      </w:r>
    </w:p>
    <w:p w:rsidR="005B497D" w:rsidRPr="00A2461B" w:rsidRDefault="005B497D" w:rsidP="005B497D">
      <w:pPr>
        <w:ind w:firstLine="709"/>
        <w:jc w:val="both"/>
        <w:rPr>
          <w:rFonts w:ascii="PT Astra Serif" w:hAnsi="PT Astra Serif"/>
        </w:rPr>
      </w:pPr>
      <w:r w:rsidRPr="00A2461B">
        <w:rPr>
          <w:rFonts w:ascii="PT Astra Serif" w:hAnsi="PT Astra Serif"/>
        </w:rPr>
        <w:t>Учитывая объективные особенности развития сельских территорий и имеющийся значительный разрыв в уровне и качестве жизни на селе по сравнению с городскими территориями, достижение прогресса в изменении сложившейся ситуации возможно только на условиях использования программно-целевого метода, в том числе постановки задачи, определения путей ее решения с привлечением средств государственной и муниципальной поддержки.</w:t>
      </w:r>
    </w:p>
    <w:p w:rsidR="005B497D" w:rsidRPr="00A2461B" w:rsidRDefault="005B497D" w:rsidP="005B497D">
      <w:pPr>
        <w:autoSpaceDE w:val="0"/>
        <w:autoSpaceDN w:val="0"/>
        <w:adjustRightInd w:val="0"/>
        <w:ind w:firstLine="709"/>
        <w:jc w:val="both"/>
        <w:rPr>
          <w:rFonts w:ascii="PT Astra Serif" w:hAnsi="PT Astra Serif"/>
          <w:color w:val="000000"/>
        </w:rPr>
      </w:pPr>
      <w:r w:rsidRPr="00A2461B">
        <w:rPr>
          <w:rFonts w:ascii="PT Astra Serif" w:hAnsi="PT Astra Serif"/>
        </w:rPr>
        <w:t>Содействие решению задачи притока молодых специалистов в сельскую местность и закрепления их в социальной сфере и аграрном секторе экономики предполагает необходимость формирования в сельской местности базовых условий социального комфорта, в том числе удовлетворение их первоочередной потребности в жилье.</w:t>
      </w:r>
    </w:p>
    <w:p w:rsidR="005B497D" w:rsidRPr="00A2461B" w:rsidRDefault="005B497D" w:rsidP="005B497D">
      <w:pPr>
        <w:tabs>
          <w:tab w:val="left" w:pos="9432"/>
        </w:tabs>
        <w:ind w:firstLine="709"/>
        <w:jc w:val="both"/>
        <w:rPr>
          <w:rFonts w:ascii="PT Astra Serif" w:hAnsi="PT Astra Serif"/>
        </w:rPr>
      </w:pPr>
      <w:r w:rsidRPr="00A2461B">
        <w:rPr>
          <w:rFonts w:ascii="PT Astra Serif" w:hAnsi="PT Astra Serif"/>
          <w:color w:val="000000"/>
        </w:rPr>
        <w:t>Поддержка граждан</w:t>
      </w:r>
      <w:r w:rsidRPr="00A2461B">
        <w:rPr>
          <w:rFonts w:ascii="PT Astra Serif" w:hAnsi="PT Astra Serif"/>
        </w:rPr>
        <w:t xml:space="preserve">, проживающих на сельских территориях, </w:t>
      </w:r>
      <w:r w:rsidRPr="00A2461B">
        <w:rPr>
          <w:rFonts w:ascii="PT Astra Serif" w:hAnsi="PT Astra Serif"/>
          <w:color w:val="000000"/>
        </w:rPr>
        <w:t xml:space="preserve">в улучшении жилищных условий должна </w:t>
      </w:r>
      <w:r w:rsidRPr="00A2461B">
        <w:rPr>
          <w:rFonts w:ascii="PT Astra Serif" w:hAnsi="PT Astra Serif"/>
        </w:rPr>
        <w:t>обеспечить привлечение денежных ресурсов в индивидуальное жилищное строительство, а также повлиять на улучшение демографической ситуации в Молчановском районе.</w:t>
      </w:r>
    </w:p>
    <w:p w:rsidR="005B497D" w:rsidRPr="00A2461B" w:rsidRDefault="005B497D" w:rsidP="005B497D">
      <w:pPr>
        <w:widowControl w:val="0"/>
        <w:autoSpaceDE w:val="0"/>
        <w:autoSpaceDN w:val="0"/>
        <w:adjustRightInd w:val="0"/>
        <w:ind w:firstLine="709"/>
        <w:jc w:val="both"/>
        <w:rPr>
          <w:rFonts w:ascii="PT Astra Serif" w:hAnsi="PT Astra Serif"/>
        </w:rPr>
      </w:pPr>
      <w:r w:rsidRPr="00A2461B">
        <w:rPr>
          <w:rFonts w:ascii="PT Astra Serif" w:hAnsi="PT Astra Serif"/>
        </w:rPr>
        <w:t xml:space="preserve">Помимо решения жилищной проблемы населения для обеспечения комплексного социально-экономического развития Молчановского района и эффективного функционирования агропромышленного производства, необходимо усилить развитие социального и инженерного обустройства населенных пунктов Молчановского района, ускорить развитие несельскохозяйственных видов деятельности в сельской местности и на этой основе повысить качество и активизацию человеческого потенциала. </w:t>
      </w:r>
    </w:p>
    <w:p w:rsidR="005B497D" w:rsidRPr="00A2461B" w:rsidRDefault="005B497D" w:rsidP="005B497D">
      <w:pPr>
        <w:pStyle w:val="ConsPlusNormal"/>
        <w:ind w:firstLine="709"/>
        <w:jc w:val="both"/>
        <w:rPr>
          <w:rFonts w:ascii="PT Astra Serif" w:hAnsi="PT Astra Serif"/>
          <w:sz w:val="24"/>
          <w:szCs w:val="24"/>
        </w:rPr>
      </w:pPr>
      <w:r w:rsidRPr="00A2461B">
        <w:rPr>
          <w:rFonts w:ascii="PT Astra Serif" w:hAnsi="PT Astra Serif"/>
          <w:sz w:val="24"/>
          <w:szCs w:val="24"/>
        </w:rPr>
        <w:t>Приоритетными задачами данного направления являются:</w:t>
      </w:r>
    </w:p>
    <w:p w:rsidR="005B497D" w:rsidRPr="00A2461B" w:rsidRDefault="005B497D" w:rsidP="00A2461B">
      <w:pPr>
        <w:pStyle w:val="ConsPlusNormal"/>
        <w:numPr>
          <w:ilvl w:val="0"/>
          <w:numId w:val="5"/>
        </w:numPr>
        <w:suppressAutoHyphens w:val="0"/>
        <w:autoSpaceDN w:val="0"/>
        <w:jc w:val="both"/>
        <w:rPr>
          <w:rFonts w:ascii="PT Astra Serif" w:hAnsi="PT Astra Serif"/>
          <w:sz w:val="24"/>
          <w:szCs w:val="24"/>
        </w:rPr>
      </w:pPr>
      <w:r w:rsidRPr="00A2461B">
        <w:rPr>
          <w:rFonts w:ascii="PT Astra Serif" w:hAnsi="PT Astra Serif"/>
          <w:sz w:val="24"/>
          <w:szCs w:val="24"/>
        </w:rPr>
        <w:t>улучшение жилищных условий граждан, проживающих на сельских территориях;</w:t>
      </w:r>
    </w:p>
    <w:p w:rsidR="005B497D" w:rsidRPr="00A2461B" w:rsidRDefault="005B497D" w:rsidP="00A2461B">
      <w:pPr>
        <w:pStyle w:val="ConsPlusNormal"/>
        <w:numPr>
          <w:ilvl w:val="0"/>
          <w:numId w:val="5"/>
        </w:numPr>
        <w:suppressAutoHyphens w:val="0"/>
        <w:autoSpaceDN w:val="0"/>
        <w:jc w:val="both"/>
        <w:rPr>
          <w:rFonts w:ascii="PT Astra Serif" w:hAnsi="PT Astra Serif"/>
          <w:sz w:val="24"/>
          <w:szCs w:val="24"/>
        </w:rPr>
      </w:pPr>
      <w:r w:rsidRPr="00A2461B">
        <w:rPr>
          <w:rFonts w:ascii="PT Astra Serif" w:hAnsi="PT Astra Serif"/>
          <w:sz w:val="24"/>
          <w:szCs w:val="24"/>
        </w:rPr>
        <w:t>строительство жилья, предоставляемого по договору найма жилого помещения;</w:t>
      </w:r>
    </w:p>
    <w:p w:rsidR="005B497D" w:rsidRPr="00A2461B" w:rsidRDefault="005B497D" w:rsidP="00A2461B">
      <w:pPr>
        <w:pStyle w:val="afff4"/>
        <w:numPr>
          <w:ilvl w:val="0"/>
          <w:numId w:val="5"/>
        </w:numPr>
        <w:suppressAutoHyphens/>
        <w:autoSpaceDE w:val="0"/>
        <w:autoSpaceDN w:val="0"/>
        <w:adjustRightInd w:val="0"/>
        <w:ind w:left="0" w:firstLine="709"/>
        <w:jc w:val="both"/>
        <w:rPr>
          <w:rFonts w:ascii="PT Astra Serif" w:eastAsia="Calibri" w:hAnsi="PT Astra Serif"/>
        </w:rPr>
      </w:pPr>
      <w:r w:rsidRPr="00A2461B">
        <w:rPr>
          <w:rFonts w:ascii="PT Astra Serif" w:eastAsia="Calibri" w:hAnsi="PT Astra Serif"/>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rsidR="005B497D" w:rsidRPr="00A2461B" w:rsidRDefault="005B497D" w:rsidP="00A2461B">
      <w:pPr>
        <w:pStyle w:val="afff4"/>
        <w:numPr>
          <w:ilvl w:val="0"/>
          <w:numId w:val="5"/>
        </w:numPr>
        <w:suppressAutoHyphens/>
        <w:autoSpaceDE w:val="0"/>
        <w:autoSpaceDN w:val="0"/>
        <w:adjustRightInd w:val="0"/>
        <w:ind w:left="0" w:firstLine="709"/>
        <w:jc w:val="both"/>
        <w:rPr>
          <w:rFonts w:ascii="PT Astra Serif" w:eastAsia="Calibri" w:hAnsi="PT Astra Serif"/>
        </w:rPr>
      </w:pPr>
      <w:r w:rsidRPr="00A2461B">
        <w:rPr>
          <w:rFonts w:ascii="PT Astra Serif" w:eastAsia="Calibri" w:hAnsi="PT Astra Serif"/>
        </w:rPr>
        <w:lastRenderedPageBreak/>
        <w:t>оказание содействия сельскохозяйственным товаропроизводителям (кроме граждан, ведущих личные подсобные хозяйства), осуществляющим деятельность на сельских территориях, в обеспечении квалифицированными специалистами;</w:t>
      </w:r>
    </w:p>
    <w:p w:rsidR="005B497D" w:rsidRPr="00A2461B" w:rsidRDefault="005B497D" w:rsidP="00A2461B">
      <w:pPr>
        <w:pStyle w:val="afff4"/>
        <w:numPr>
          <w:ilvl w:val="0"/>
          <w:numId w:val="5"/>
        </w:numPr>
        <w:suppressAutoHyphens/>
        <w:autoSpaceDE w:val="0"/>
        <w:autoSpaceDN w:val="0"/>
        <w:adjustRightInd w:val="0"/>
        <w:rPr>
          <w:rFonts w:ascii="PT Astra Serif" w:eastAsia="Calibri" w:hAnsi="PT Astra Serif"/>
        </w:rPr>
      </w:pPr>
      <w:r w:rsidRPr="00A2461B">
        <w:rPr>
          <w:rFonts w:ascii="PT Astra Serif" w:eastAsia="Calibri" w:hAnsi="PT Astra Serif"/>
        </w:rPr>
        <w:t>реализация мероприятий по благоустройству сельских территорий;</w:t>
      </w:r>
    </w:p>
    <w:p w:rsidR="005B497D" w:rsidRPr="00A2461B" w:rsidRDefault="005B497D" w:rsidP="00A2461B">
      <w:pPr>
        <w:pStyle w:val="afff4"/>
        <w:numPr>
          <w:ilvl w:val="0"/>
          <w:numId w:val="5"/>
        </w:numPr>
        <w:suppressAutoHyphens/>
        <w:autoSpaceDE w:val="0"/>
        <w:autoSpaceDN w:val="0"/>
        <w:adjustRightInd w:val="0"/>
        <w:rPr>
          <w:rFonts w:ascii="PT Astra Serif" w:eastAsia="Calibri" w:hAnsi="PT Astra Serif"/>
        </w:rPr>
      </w:pPr>
      <w:r w:rsidRPr="00A2461B">
        <w:rPr>
          <w:rFonts w:ascii="PT Astra Serif" w:eastAsia="Calibri" w:hAnsi="PT Astra Serif"/>
        </w:rPr>
        <w:t>развитие инженерной инфраструктуры на сельских территориях;</w:t>
      </w:r>
    </w:p>
    <w:p w:rsidR="005B497D" w:rsidRPr="00A2461B" w:rsidRDefault="005B497D" w:rsidP="00A2461B">
      <w:pPr>
        <w:pStyle w:val="afff4"/>
        <w:numPr>
          <w:ilvl w:val="0"/>
          <w:numId w:val="5"/>
        </w:numPr>
        <w:suppressAutoHyphens/>
        <w:autoSpaceDE w:val="0"/>
        <w:autoSpaceDN w:val="0"/>
        <w:adjustRightInd w:val="0"/>
        <w:rPr>
          <w:rFonts w:ascii="PT Astra Serif" w:eastAsia="Calibri" w:hAnsi="PT Astra Serif"/>
        </w:rPr>
      </w:pPr>
      <w:r w:rsidRPr="00A2461B">
        <w:rPr>
          <w:rFonts w:ascii="PT Astra Serif" w:eastAsia="Calibri" w:hAnsi="PT Astra Serif"/>
        </w:rPr>
        <w:t>развитие транспортной инфраструктуры на сельских территориях;</w:t>
      </w:r>
    </w:p>
    <w:p w:rsidR="005B497D" w:rsidRPr="00A2461B" w:rsidRDefault="005B497D" w:rsidP="00A2461B">
      <w:pPr>
        <w:pStyle w:val="afff4"/>
        <w:numPr>
          <w:ilvl w:val="0"/>
          <w:numId w:val="5"/>
        </w:numPr>
        <w:suppressAutoHyphens/>
        <w:autoSpaceDE w:val="0"/>
        <w:autoSpaceDN w:val="0"/>
        <w:adjustRightInd w:val="0"/>
        <w:jc w:val="both"/>
        <w:rPr>
          <w:rFonts w:ascii="PT Astra Serif" w:eastAsia="Calibri" w:hAnsi="PT Astra Serif"/>
        </w:rPr>
      </w:pPr>
      <w:r w:rsidRPr="00A2461B">
        <w:rPr>
          <w:rFonts w:ascii="PT Astra Serif" w:eastAsia="Calibri" w:hAnsi="PT Astra Serif"/>
        </w:rPr>
        <w:t>реализация проектов комплексного развития сельских территорий.</w:t>
      </w:r>
    </w:p>
    <w:p w:rsidR="005B497D" w:rsidRPr="00A2461B" w:rsidRDefault="005B497D" w:rsidP="005B497D">
      <w:pPr>
        <w:pStyle w:val="ConsPlusNormal"/>
        <w:ind w:firstLine="709"/>
        <w:jc w:val="both"/>
        <w:rPr>
          <w:rFonts w:ascii="PT Astra Serif" w:hAnsi="PT Astra Serif"/>
          <w:sz w:val="24"/>
          <w:szCs w:val="24"/>
        </w:rPr>
      </w:pPr>
      <w:r w:rsidRPr="00A2461B">
        <w:rPr>
          <w:rFonts w:ascii="PT Astra Serif" w:hAnsi="PT Astra Serif"/>
          <w:sz w:val="24"/>
          <w:szCs w:val="24"/>
        </w:rPr>
        <w:t>Для успешного решения приоритетных задач требуется системный подход, важнейшей частью которого является осуществление мер по повышению уровня и качества жизни на селе, преодолению дефицита специалистов и квалифицированных рабочих в сельском хозяйстве и других отраслях экономики села, в связи с чем необходимо принять ряд мер по созданию предпосылок для комплексного развития сельских территорий путем:</w:t>
      </w:r>
    </w:p>
    <w:p w:rsidR="005B497D" w:rsidRPr="00A2461B" w:rsidRDefault="005B497D" w:rsidP="005B497D">
      <w:pPr>
        <w:pStyle w:val="ConsPlusNormal"/>
        <w:ind w:firstLine="709"/>
        <w:jc w:val="both"/>
        <w:rPr>
          <w:rFonts w:ascii="PT Astra Serif" w:hAnsi="PT Astra Serif"/>
          <w:sz w:val="24"/>
          <w:szCs w:val="24"/>
        </w:rPr>
      </w:pPr>
      <w:r w:rsidRPr="00A2461B">
        <w:rPr>
          <w:rFonts w:ascii="PT Astra Serif" w:hAnsi="PT Astra Serif"/>
          <w:sz w:val="24"/>
          <w:szCs w:val="24"/>
        </w:rPr>
        <w:t>а) повышения уровня комфортности условий жизнедеятельности;</w:t>
      </w:r>
    </w:p>
    <w:p w:rsidR="005B497D" w:rsidRPr="00A2461B" w:rsidRDefault="005B497D" w:rsidP="005B497D">
      <w:pPr>
        <w:pStyle w:val="ConsPlusNormal"/>
        <w:ind w:firstLine="709"/>
        <w:jc w:val="both"/>
        <w:rPr>
          <w:rFonts w:ascii="PT Astra Serif" w:hAnsi="PT Astra Serif"/>
          <w:sz w:val="24"/>
          <w:szCs w:val="24"/>
        </w:rPr>
      </w:pPr>
      <w:r w:rsidRPr="00A2461B">
        <w:rPr>
          <w:rFonts w:ascii="PT Astra Serif" w:hAnsi="PT Astra Serif"/>
          <w:sz w:val="24"/>
          <w:szCs w:val="24"/>
        </w:rPr>
        <w:t>б) повышения доступности улучшения жилищных условий для сельского населения;</w:t>
      </w:r>
    </w:p>
    <w:p w:rsidR="005B497D" w:rsidRPr="00A2461B" w:rsidRDefault="005B497D" w:rsidP="005B497D">
      <w:pPr>
        <w:pStyle w:val="ConsPlusNormal"/>
        <w:ind w:firstLine="709"/>
        <w:jc w:val="both"/>
        <w:rPr>
          <w:rFonts w:ascii="PT Astra Serif" w:hAnsi="PT Astra Serif"/>
          <w:sz w:val="24"/>
          <w:szCs w:val="24"/>
        </w:rPr>
      </w:pPr>
      <w:r w:rsidRPr="00A2461B">
        <w:rPr>
          <w:rFonts w:ascii="PT Astra Serif" w:hAnsi="PT Astra Serif"/>
          <w:sz w:val="24"/>
          <w:szCs w:val="24"/>
        </w:rPr>
        <w:t>в) повышения престижности сельскохозяйственного труда и формирования в обществе позитивного отношения к сельскому образу жизни;</w:t>
      </w:r>
    </w:p>
    <w:p w:rsidR="005B497D" w:rsidRPr="00A2461B" w:rsidRDefault="005B497D" w:rsidP="005B497D">
      <w:pPr>
        <w:pStyle w:val="ConsPlusNormal"/>
        <w:ind w:firstLine="709"/>
        <w:jc w:val="both"/>
        <w:rPr>
          <w:rFonts w:ascii="PT Astra Serif" w:hAnsi="PT Astra Serif"/>
          <w:sz w:val="24"/>
          <w:szCs w:val="24"/>
        </w:rPr>
      </w:pPr>
      <w:r w:rsidRPr="00A2461B">
        <w:rPr>
          <w:rFonts w:ascii="PT Astra Serif" w:hAnsi="PT Astra Serif"/>
          <w:sz w:val="24"/>
          <w:szCs w:val="24"/>
        </w:rPr>
        <w:t>г) улучшения демографической ситуации.</w:t>
      </w:r>
    </w:p>
    <w:p w:rsidR="005B497D" w:rsidRPr="00A2461B" w:rsidRDefault="005B497D" w:rsidP="005B497D">
      <w:pPr>
        <w:ind w:firstLine="709"/>
        <w:jc w:val="both"/>
        <w:rPr>
          <w:rFonts w:ascii="PT Astra Serif" w:hAnsi="PT Astra Serif"/>
          <w:b/>
        </w:rPr>
      </w:pPr>
      <w:r w:rsidRPr="00A2461B">
        <w:rPr>
          <w:rFonts w:ascii="PT Astra Serif" w:hAnsi="PT Astra Serif"/>
          <w:b/>
        </w:rPr>
        <w:t>3. Обеспечение жильем молодых семей в Молчановском районе.</w:t>
      </w:r>
    </w:p>
    <w:p w:rsidR="005B497D" w:rsidRPr="00A2461B" w:rsidRDefault="005B497D" w:rsidP="005B497D">
      <w:pPr>
        <w:ind w:firstLine="709"/>
        <w:jc w:val="both"/>
        <w:rPr>
          <w:rFonts w:ascii="PT Astra Serif" w:hAnsi="PT Astra Serif"/>
        </w:rPr>
      </w:pPr>
      <w:r w:rsidRPr="00A2461B">
        <w:rPr>
          <w:rFonts w:ascii="PT Astra Serif" w:hAnsi="PT Astra Serif"/>
          <w:color w:val="000000"/>
        </w:rPr>
        <w:t>Включение данного направления в муниципальную программу вызвано необходимостью поддержки органами местного самоуправления Молчановского района решения жилищной проблемы молодых семей, поскольку в</w:t>
      </w:r>
      <w:r w:rsidRPr="00A2461B">
        <w:rPr>
          <w:rFonts w:ascii="PT Astra Serif" w:hAnsi="PT Astra Serif"/>
        </w:rPr>
        <w:t xml:space="preserve"> настоящее время существует низкая доступность жилья и схем ипотечного жилищного кредитования в связи с отсутствием у молодых семей накоплений на оплату первоначального взноса.</w:t>
      </w:r>
    </w:p>
    <w:p w:rsidR="005B497D" w:rsidRPr="00A2461B" w:rsidRDefault="005B497D" w:rsidP="005B497D">
      <w:pPr>
        <w:pStyle w:val="ConsPlusNormal"/>
        <w:widowControl/>
        <w:ind w:firstLine="709"/>
        <w:jc w:val="both"/>
        <w:rPr>
          <w:rFonts w:ascii="PT Astra Serif" w:hAnsi="PT Astra Serif"/>
          <w:sz w:val="24"/>
          <w:szCs w:val="24"/>
        </w:rPr>
      </w:pPr>
      <w:r w:rsidRPr="00A2461B">
        <w:rPr>
          <w:rFonts w:ascii="PT Astra Serif" w:hAnsi="PT Astra Serif"/>
          <w:sz w:val="24"/>
          <w:szCs w:val="24"/>
        </w:rPr>
        <w:t>Поддержка молодых семей в улучшении жилищных условий является важнейшим направлением жилищной и демографической политики Молчановского района. Такая поддержка со стороны органов местного самоуправления станет основой стабильных условий жизни для наиболее инициативной части населения, обеспечит привлечение денежных ресурсов в жилищное строительство, а также повлияет на улучшение демографической ситуации.</w:t>
      </w:r>
    </w:p>
    <w:p w:rsidR="005B497D" w:rsidRPr="00A2461B" w:rsidRDefault="005B497D" w:rsidP="005B497D">
      <w:pPr>
        <w:pStyle w:val="a8"/>
        <w:spacing w:after="0"/>
        <w:ind w:firstLine="709"/>
        <w:jc w:val="both"/>
        <w:rPr>
          <w:rFonts w:ascii="PT Astra Serif" w:hAnsi="PT Astra Serif"/>
          <w:szCs w:val="24"/>
        </w:rPr>
      </w:pPr>
      <w:r w:rsidRPr="00A2461B">
        <w:rPr>
          <w:rFonts w:ascii="PT Astra Serif" w:hAnsi="PT Astra Serif"/>
          <w:szCs w:val="24"/>
        </w:rPr>
        <w:t>Успешное выполнение мероприятий программы позволит в 2022 – 2029 годах обеспечить:</w:t>
      </w:r>
    </w:p>
    <w:p w:rsidR="005B497D" w:rsidRPr="00A2461B" w:rsidRDefault="005B497D" w:rsidP="005B497D">
      <w:pPr>
        <w:tabs>
          <w:tab w:val="left" w:pos="330"/>
        </w:tabs>
        <w:ind w:firstLine="709"/>
        <w:jc w:val="both"/>
        <w:rPr>
          <w:rFonts w:ascii="PT Astra Serif" w:hAnsi="PT Astra Serif"/>
        </w:rPr>
      </w:pPr>
      <w:r w:rsidRPr="00A2461B">
        <w:rPr>
          <w:rFonts w:ascii="PT Astra Serif" w:hAnsi="PT Astra Serif"/>
        </w:rPr>
        <w:t>создание условий для повышения уровня обеспеченности жильем молодых семей;</w:t>
      </w:r>
    </w:p>
    <w:p w:rsidR="005B497D" w:rsidRPr="00A2461B" w:rsidRDefault="005B497D" w:rsidP="005B497D">
      <w:pPr>
        <w:tabs>
          <w:tab w:val="left" w:pos="330"/>
        </w:tabs>
        <w:ind w:firstLine="709"/>
        <w:jc w:val="both"/>
        <w:rPr>
          <w:rFonts w:ascii="PT Astra Serif" w:hAnsi="PT Astra Serif"/>
        </w:rPr>
      </w:pPr>
      <w:r w:rsidRPr="00A2461B">
        <w:rPr>
          <w:rFonts w:ascii="PT Astra Serif" w:hAnsi="PT Astra Serif"/>
        </w:rPr>
        <w:t>привлечение в жилищную сферу собственных средств молодых семей, дополнительных финансовых средств, кредитных и других организаций, предоставляющих ипотечные жилищные кредиты и займы;</w:t>
      </w:r>
    </w:p>
    <w:p w:rsidR="005B497D" w:rsidRPr="00A2461B" w:rsidRDefault="005B497D" w:rsidP="005B497D">
      <w:pPr>
        <w:pStyle w:val="a8"/>
        <w:spacing w:after="0"/>
        <w:ind w:firstLine="709"/>
        <w:jc w:val="both"/>
        <w:rPr>
          <w:rFonts w:ascii="PT Astra Serif" w:hAnsi="PT Astra Serif"/>
          <w:szCs w:val="24"/>
        </w:rPr>
      </w:pPr>
      <w:r w:rsidRPr="00A2461B">
        <w:rPr>
          <w:rFonts w:ascii="PT Astra Serif" w:hAnsi="PT Astra Serif"/>
          <w:szCs w:val="24"/>
        </w:rPr>
        <w:t>развитие жилищного строительства;</w:t>
      </w:r>
    </w:p>
    <w:p w:rsidR="005B497D" w:rsidRPr="00A2461B" w:rsidRDefault="005B497D" w:rsidP="005B497D">
      <w:pPr>
        <w:tabs>
          <w:tab w:val="left" w:pos="900"/>
        </w:tabs>
        <w:ind w:firstLine="709"/>
        <w:jc w:val="both"/>
        <w:rPr>
          <w:rFonts w:ascii="PT Astra Serif" w:hAnsi="PT Astra Serif"/>
        </w:rPr>
      </w:pPr>
      <w:r w:rsidRPr="00A2461B">
        <w:rPr>
          <w:rFonts w:ascii="PT Astra Serif" w:hAnsi="PT Astra Serif"/>
        </w:rPr>
        <w:t>развитие системы ипотечного жилищного кредитования;</w:t>
      </w:r>
    </w:p>
    <w:p w:rsidR="005B497D" w:rsidRPr="00A2461B" w:rsidRDefault="005B497D" w:rsidP="005B497D">
      <w:pPr>
        <w:tabs>
          <w:tab w:val="left" w:pos="330"/>
        </w:tabs>
        <w:ind w:firstLine="709"/>
        <w:jc w:val="both"/>
        <w:rPr>
          <w:rFonts w:ascii="PT Astra Serif" w:hAnsi="PT Astra Serif"/>
        </w:rPr>
      </w:pPr>
      <w:r w:rsidRPr="00A2461B">
        <w:rPr>
          <w:rFonts w:ascii="PT Astra Serif" w:hAnsi="PT Astra Serif"/>
        </w:rPr>
        <w:t>создание условий для формирования активной жизненной позиции молодежи;</w:t>
      </w:r>
    </w:p>
    <w:p w:rsidR="005B497D" w:rsidRPr="00A2461B" w:rsidRDefault="005B497D" w:rsidP="005B497D">
      <w:pPr>
        <w:tabs>
          <w:tab w:val="left" w:pos="330"/>
        </w:tabs>
        <w:ind w:firstLine="709"/>
        <w:jc w:val="both"/>
        <w:rPr>
          <w:rFonts w:ascii="PT Astra Serif" w:hAnsi="PT Astra Serif"/>
        </w:rPr>
      </w:pPr>
      <w:r w:rsidRPr="00A2461B">
        <w:rPr>
          <w:rFonts w:ascii="PT Astra Serif" w:hAnsi="PT Astra Serif"/>
        </w:rPr>
        <w:t>укрепление семейных отношений и снижение социальной напряженности в обществе;</w:t>
      </w:r>
    </w:p>
    <w:p w:rsidR="005B497D" w:rsidRPr="00A2461B" w:rsidRDefault="005B497D" w:rsidP="005B497D">
      <w:pPr>
        <w:pStyle w:val="a8"/>
        <w:spacing w:after="0"/>
        <w:ind w:firstLine="709"/>
        <w:jc w:val="both"/>
        <w:rPr>
          <w:rFonts w:ascii="PT Astra Serif" w:hAnsi="PT Astra Serif"/>
          <w:szCs w:val="24"/>
        </w:rPr>
      </w:pPr>
      <w:r w:rsidRPr="00A2461B">
        <w:rPr>
          <w:rFonts w:ascii="PT Astra Serif" w:hAnsi="PT Astra Serif"/>
          <w:szCs w:val="24"/>
        </w:rPr>
        <w:t>развитие и закрепление положительных демографических тенденций в Молчановском районе;</w:t>
      </w:r>
    </w:p>
    <w:p w:rsidR="005B497D" w:rsidRPr="00A2461B" w:rsidRDefault="005B497D" w:rsidP="005B497D">
      <w:pPr>
        <w:ind w:firstLine="709"/>
        <w:jc w:val="both"/>
        <w:rPr>
          <w:rFonts w:ascii="PT Astra Serif" w:hAnsi="PT Astra Serif"/>
        </w:rPr>
      </w:pPr>
      <w:r w:rsidRPr="00A2461B">
        <w:rPr>
          <w:rFonts w:ascii="PT Astra Serif" w:hAnsi="PT Astra Serif"/>
        </w:rPr>
        <w:t>улучшение социально-экономического положения молодых семей.</w:t>
      </w:r>
    </w:p>
    <w:p w:rsidR="005B497D" w:rsidRPr="00A2461B" w:rsidRDefault="005B497D" w:rsidP="005B497D">
      <w:pPr>
        <w:ind w:firstLine="709"/>
        <w:jc w:val="both"/>
        <w:rPr>
          <w:rFonts w:ascii="PT Astra Serif" w:hAnsi="PT Astra Serif"/>
          <w:b/>
        </w:rPr>
      </w:pPr>
      <w:r w:rsidRPr="00A2461B">
        <w:rPr>
          <w:rFonts w:ascii="PT Astra Serif" w:hAnsi="PT Astra Serif"/>
          <w:b/>
        </w:rPr>
        <w:t>4. Сохранение, укрепление и дальнейшее развитие малого и среднего предпринимательства на территории Молчановского района.</w:t>
      </w:r>
    </w:p>
    <w:p w:rsidR="005B497D" w:rsidRPr="00A2461B" w:rsidRDefault="005B497D" w:rsidP="005B497D">
      <w:pPr>
        <w:widowControl w:val="0"/>
        <w:autoSpaceDE w:val="0"/>
        <w:autoSpaceDN w:val="0"/>
        <w:adjustRightInd w:val="0"/>
        <w:ind w:firstLine="709"/>
        <w:jc w:val="both"/>
        <w:rPr>
          <w:rFonts w:ascii="PT Astra Serif" w:hAnsi="PT Astra Serif"/>
        </w:rPr>
      </w:pPr>
      <w:r w:rsidRPr="00A2461B">
        <w:rPr>
          <w:rFonts w:ascii="PT Astra Serif" w:hAnsi="PT Astra Serif"/>
        </w:rPr>
        <w:t>Основу экономики Молчановского района составляет малое и среднее предпринимательство. Развитие малого и среднего предпринимательства имеет важное значение для социально-экономического развития Молчановского района в части создания новых рабочих мест, выпуска необходимой для местных нужд продукции, оказания различных видов услуг населению, обеспечения налоговых поступлений в бюджет, а также самозанятости населения района.</w:t>
      </w:r>
    </w:p>
    <w:p w:rsidR="005B497D" w:rsidRPr="00A2461B" w:rsidRDefault="005B497D" w:rsidP="005B497D">
      <w:pPr>
        <w:widowControl w:val="0"/>
        <w:autoSpaceDE w:val="0"/>
        <w:autoSpaceDN w:val="0"/>
        <w:adjustRightInd w:val="0"/>
        <w:ind w:firstLine="709"/>
        <w:jc w:val="both"/>
        <w:rPr>
          <w:rFonts w:ascii="PT Astra Serif" w:hAnsi="PT Astra Serif"/>
        </w:rPr>
      </w:pPr>
      <w:r w:rsidRPr="00A2461B">
        <w:rPr>
          <w:rFonts w:ascii="PT Astra Serif" w:hAnsi="PT Astra Serif"/>
        </w:rPr>
        <w:t>Выполнить свою социально-экономическую роль малое и среднее предпринимательство сможет только при наличии благоприятных условий для его деятельности. Именно поэтому развитие предпринимательства является одним из приоритетов деятельности органов местного самоуправления.</w:t>
      </w:r>
    </w:p>
    <w:p w:rsidR="005B497D" w:rsidRPr="00A2461B" w:rsidRDefault="005B497D" w:rsidP="005B497D">
      <w:pPr>
        <w:widowControl w:val="0"/>
        <w:tabs>
          <w:tab w:val="left" w:pos="1080"/>
        </w:tabs>
        <w:autoSpaceDE w:val="0"/>
        <w:autoSpaceDN w:val="0"/>
        <w:adjustRightInd w:val="0"/>
        <w:ind w:firstLine="709"/>
        <w:jc w:val="both"/>
        <w:textAlignment w:val="baseline"/>
        <w:rPr>
          <w:rFonts w:ascii="PT Astra Serif" w:hAnsi="PT Astra Serif"/>
        </w:rPr>
      </w:pPr>
      <w:r w:rsidRPr="00A2461B">
        <w:rPr>
          <w:rFonts w:ascii="PT Astra Serif" w:hAnsi="PT Astra Serif"/>
        </w:rPr>
        <w:t xml:space="preserve">Проведя анализ ситуации в сфере малого предпринимательства можно выделить </w:t>
      </w:r>
      <w:r w:rsidRPr="00A2461B">
        <w:rPr>
          <w:rFonts w:ascii="PT Astra Serif" w:hAnsi="PT Astra Serif"/>
        </w:rPr>
        <w:lastRenderedPageBreak/>
        <w:t>следующие особенности:</w:t>
      </w:r>
    </w:p>
    <w:p w:rsidR="005B497D" w:rsidRPr="00A2461B" w:rsidRDefault="005B497D" w:rsidP="005B497D">
      <w:pPr>
        <w:widowControl w:val="0"/>
        <w:tabs>
          <w:tab w:val="left" w:pos="1080"/>
        </w:tabs>
        <w:autoSpaceDE w:val="0"/>
        <w:autoSpaceDN w:val="0"/>
        <w:adjustRightInd w:val="0"/>
        <w:ind w:firstLine="709"/>
        <w:jc w:val="both"/>
        <w:textAlignment w:val="baseline"/>
        <w:rPr>
          <w:rFonts w:ascii="PT Astra Serif" w:hAnsi="PT Astra Serif"/>
        </w:rPr>
      </w:pPr>
      <w:r w:rsidRPr="00A2461B">
        <w:rPr>
          <w:rFonts w:ascii="PT Astra Serif" w:hAnsi="PT Astra Serif"/>
        </w:rPr>
        <w:t xml:space="preserve"> - структура малого предпринимательства в большей степени ориентирована на сферу торговли, сфера услуг и промышленного производства развита слабее;</w:t>
      </w:r>
    </w:p>
    <w:p w:rsidR="005B497D" w:rsidRPr="00A2461B" w:rsidRDefault="005B497D" w:rsidP="005B497D">
      <w:pPr>
        <w:widowControl w:val="0"/>
        <w:tabs>
          <w:tab w:val="left" w:pos="993"/>
        </w:tabs>
        <w:autoSpaceDE w:val="0"/>
        <w:autoSpaceDN w:val="0"/>
        <w:adjustRightInd w:val="0"/>
        <w:ind w:firstLine="709"/>
        <w:jc w:val="both"/>
        <w:textAlignment w:val="baseline"/>
        <w:rPr>
          <w:rFonts w:ascii="PT Astra Serif" w:hAnsi="PT Astra Serif"/>
        </w:rPr>
      </w:pPr>
      <w:r w:rsidRPr="00A2461B">
        <w:rPr>
          <w:rFonts w:ascii="PT Astra Serif" w:hAnsi="PT Astra Serif"/>
        </w:rPr>
        <w:t>- недостаточен уровень вовлечения трудовых ресурсов в сферу малого и среднего предпринимательства;</w:t>
      </w:r>
    </w:p>
    <w:p w:rsidR="005B497D" w:rsidRPr="00A2461B" w:rsidRDefault="005B497D" w:rsidP="005B497D">
      <w:pPr>
        <w:widowControl w:val="0"/>
        <w:tabs>
          <w:tab w:val="left" w:pos="993"/>
        </w:tabs>
        <w:autoSpaceDE w:val="0"/>
        <w:autoSpaceDN w:val="0"/>
        <w:adjustRightInd w:val="0"/>
        <w:ind w:firstLine="709"/>
        <w:jc w:val="both"/>
        <w:textAlignment w:val="baseline"/>
        <w:rPr>
          <w:rFonts w:ascii="PT Astra Serif" w:hAnsi="PT Astra Serif"/>
        </w:rPr>
      </w:pPr>
      <w:r w:rsidRPr="00A2461B">
        <w:rPr>
          <w:rFonts w:ascii="PT Astra Serif" w:hAnsi="PT Astra Serif"/>
        </w:rPr>
        <w:t>- отсутствует отраслевая специализация в сфере малого и среднего предпринимательства. Необходимо развитие приоритетных отраслей экономики (сельскохозяйственной, лесной, строительной, туристической);</w:t>
      </w:r>
    </w:p>
    <w:p w:rsidR="005B497D" w:rsidRPr="00A2461B" w:rsidRDefault="005B497D" w:rsidP="005B497D">
      <w:pPr>
        <w:widowControl w:val="0"/>
        <w:tabs>
          <w:tab w:val="left" w:pos="993"/>
        </w:tabs>
        <w:autoSpaceDE w:val="0"/>
        <w:autoSpaceDN w:val="0"/>
        <w:adjustRightInd w:val="0"/>
        <w:ind w:firstLine="709"/>
        <w:jc w:val="both"/>
        <w:textAlignment w:val="baseline"/>
        <w:rPr>
          <w:rFonts w:ascii="PT Astra Serif" w:hAnsi="PT Astra Serif"/>
        </w:rPr>
      </w:pPr>
      <w:r w:rsidRPr="00A2461B">
        <w:rPr>
          <w:rFonts w:ascii="PT Astra Serif" w:hAnsi="PT Astra Serif"/>
        </w:rPr>
        <w:t>- слабое использование экономического потенциала территории (незадействованность минерально-сырьевых, сельскохозяйственных ресурсов);</w:t>
      </w:r>
    </w:p>
    <w:p w:rsidR="005B497D" w:rsidRPr="00A2461B" w:rsidRDefault="005B497D" w:rsidP="005B497D">
      <w:pPr>
        <w:widowControl w:val="0"/>
        <w:tabs>
          <w:tab w:val="left" w:pos="993"/>
        </w:tabs>
        <w:autoSpaceDE w:val="0"/>
        <w:autoSpaceDN w:val="0"/>
        <w:adjustRightInd w:val="0"/>
        <w:ind w:firstLine="709"/>
        <w:jc w:val="both"/>
        <w:textAlignment w:val="baseline"/>
        <w:rPr>
          <w:rFonts w:ascii="PT Astra Serif" w:hAnsi="PT Astra Serif"/>
        </w:rPr>
      </w:pPr>
      <w:r w:rsidRPr="00A2461B">
        <w:rPr>
          <w:rFonts w:ascii="PT Astra Serif" w:hAnsi="PT Astra Serif"/>
        </w:rPr>
        <w:t>- недостаток привлечения инвестиций;</w:t>
      </w:r>
    </w:p>
    <w:p w:rsidR="005B497D" w:rsidRPr="00A2461B" w:rsidRDefault="005B497D" w:rsidP="005B497D">
      <w:pPr>
        <w:widowControl w:val="0"/>
        <w:tabs>
          <w:tab w:val="left" w:pos="993"/>
        </w:tabs>
        <w:autoSpaceDE w:val="0"/>
        <w:autoSpaceDN w:val="0"/>
        <w:adjustRightInd w:val="0"/>
        <w:ind w:firstLine="709"/>
        <w:jc w:val="both"/>
        <w:textAlignment w:val="baseline"/>
        <w:rPr>
          <w:rFonts w:ascii="PT Astra Serif" w:hAnsi="PT Astra Serif"/>
        </w:rPr>
      </w:pPr>
      <w:r w:rsidRPr="00A2461B">
        <w:rPr>
          <w:rFonts w:ascii="PT Astra Serif" w:hAnsi="PT Astra Serif"/>
        </w:rPr>
        <w:t>- низкая конкурентоспособность и «выживаемость» малых предприятий;</w:t>
      </w:r>
    </w:p>
    <w:p w:rsidR="005B497D" w:rsidRPr="00A2461B" w:rsidRDefault="005B497D" w:rsidP="005B497D">
      <w:pPr>
        <w:widowControl w:val="0"/>
        <w:tabs>
          <w:tab w:val="left" w:pos="360"/>
          <w:tab w:val="left" w:pos="540"/>
          <w:tab w:val="left" w:pos="993"/>
        </w:tabs>
        <w:autoSpaceDE w:val="0"/>
        <w:autoSpaceDN w:val="0"/>
        <w:adjustRightInd w:val="0"/>
        <w:ind w:firstLine="709"/>
        <w:jc w:val="both"/>
        <w:textAlignment w:val="baseline"/>
        <w:rPr>
          <w:rFonts w:ascii="PT Astra Serif" w:hAnsi="PT Astra Serif"/>
        </w:rPr>
      </w:pPr>
      <w:r w:rsidRPr="00A2461B">
        <w:rPr>
          <w:rFonts w:ascii="PT Astra Serif" w:hAnsi="PT Astra Serif"/>
        </w:rPr>
        <w:t>- небольшой удельный вес доходов от деятельности малого предпринимательства в доходах бюджета Молчановского района.</w:t>
      </w:r>
    </w:p>
    <w:p w:rsidR="005B497D" w:rsidRPr="00A2461B" w:rsidRDefault="005B497D" w:rsidP="005B497D">
      <w:pPr>
        <w:ind w:firstLine="709"/>
        <w:jc w:val="both"/>
        <w:rPr>
          <w:rFonts w:ascii="PT Astra Serif" w:hAnsi="PT Astra Serif"/>
        </w:rPr>
      </w:pPr>
      <w:r w:rsidRPr="00A2461B">
        <w:rPr>
          <w:rFonts w:ascii="PT Astra Serif" w:hAnsi="PT Astra Serif"/>
        </w:rPr>
        <w:t>Такие особенности связаны с наличием в развитии малого и среднего предпринимательства проблем, которые также сдерживают создание новых субъектов малого и среднего предпринимательства:</w:t>
      </w:r>
    </w:p>
    <w:p w:rsidR="005B497D" w:rsidRPr="00A2461B" w:rsidRDefault="005B497D" w:rsidP="005B497D">
      <w:pPr>
        <w:ind w:firstLine="709"/>
        <w:jc w:val="both"/>
        <w:rPr>
          <w:rFonts w:ascii="PT Astra Serif" w:hAnsi="PT Astra Serif"/>
        </w:rPr>
      </w:pPr>
      <w:r w:rsidRPr="00A2461B">
        <w:rPr>
          <w:rFonts w:ascii="PT Astra Serif" w:hAnsi="PT Astra Serif"/>
        </w:rPr>
        <w:t>- недостаток собственных финансовых ресурсов и ограниченный доступ к заемным денежным средствам;</w:t>
      </w:r>
    </w:p>
    <w:p w:rsidR="005B497D" w:rsidRPr="00A2461B" w:rsidRDefault="005B497D" w:rsidP="005B497D">
      <w:pPr>
        <w:ind w:firstLine="709"/>
        <w:jc w:val="both"/>
        <w:rPr>
          <w:rFonts w:ascii="PT Astra Serif" w:hAnsi="PT Astra Serif"/>
        </w:rPr>
      </w:pPr>
      <w:r w:rsidRPr="00A2461B">
        <w:rPr>
          <w:rFonts w:ascii="PT Astra Serif" w:hAnsi="PT Astra Serif"/>
        </w:rPr>
        <w:t>-низкая конкурентоспособность продукции местных товаропроизводителей препятствует присутствию на региональном рынке;</w:t>
      </w:r>
    </w:p>
    <w:p w:rsidR="005B497D" w:rsidRPr="00A2461B" w:rsidRDefault="005B497D" w:rsidP="005B497D">
      <w:pPr>
        <w:tabs>
          <w:tab w:val="left" w:pos="540"/>
          <w:tab w:val="left" w:pos="720"/>
        </w:tabs>
        <w:ind w:firstLine="709"/>
        <w:jc w:val="both"/>
        <w:rPr>
          <w:rFonts w:ascii="PT Astra Serif" w:hAnsi="PT Astra Serif"/>
        </w:rPr>
      </w:pPr>
      <w:r w:rsidRPr="00A2461B">
        <w:rPr>
          <w:rFonts w:ascii="PT Astra Serif" w:hAnsi="PT Astra Serif"/>
        </w:rPr>
        <w:t>- недостаточный уровень поддержки субъектов малого и среднего предпринимательства на местном уровне.</w:t>
      </w:r>
    </w:p>
    <w:p w:rsidR="005B497D" w:rsidRPr="00A2461B" w:rsidRDefault="005B497D" w:rsidP="005B497D">
      <w:pPr>
        <w:widowControl w:val="0"/>
        <w:autoSpaceDE w:val="0"/>
        <w:autoSpaceDN w:val="0"/>
        <w:adjustRightInd w:val="0"/>
        <w:ind w:firstLine="709"/>
        <w:jc w:val="both"/>
        <w:rPr>
          <w:rFonts w:ascii="PT Astra Serif" w:hAnsi="PT Astra Serif"/>
        </w:rPr>
      </w:pPr>
      <w:r w:rsidRPr="00A2461B">
        <w:rPr>
          <w:rFonts w:ascii="PT Astra Serif" w:hAnsi="PT Astra Serif"/>
        </w:rPr>
        <w:t>Создание условий развития предпринимательства, развитие механизмов саморегулирования предпринимательского сообщества, работа по повышению общественного статуса и значимости предпринимательства выступают приоритетными целями государственной и муниципальной политики.</w:t>
      </w:r>
    </w:p>
    <w:p w:rsidR="005B497D" w:rsidRPr="00A2461B" w:rsidRDefault="005B497D" w:rsidP="005B497D">
      <w:pPr>
        <w:ind w:firstLine="709"/>
        <w:jc w:val="both"/>
        <w:rPr>
          <w:rFonts w:ascii="PT Astra Serif" w:hAnsi="PT Astra Serif"/>
          <w:color w:val="000000"/>
        </w:rPr>
      </w:pPr>
      <w:r w:rsidRPr="00A2461B">
        <w:rPr>
          <w:rFonts w:ascii="PT Astra Serif" w:hAnsi="PT Astra Serif"/>
        </w:rPr>
        <w:t>Преодоление существующих препятствий и дальнейшее поступательное развитие малого и среднего предпринимательства в Молчановском районе возможно только на основе целенаправленной работы по созданию благоприятных условий для развития и роста конкурентоспособности малого и среднего предпринимательства путем оказания как</w:t>
      </w:r>
      <w:r w:rsidRPr="00A2461B">
        <w:rPr>
          <w:rFonts w:ascii="PT Astra Serif" w:hAnsi="PT Astra Serif"/>
          <w:color w:val="000000"/>
        </w:rPr>
        <w:t xml:space="preserve"> комплексной, так и адресной поддержки субъектов малого и среднего предпринимательства по различным направлениям.</w:t>
      </w:r>
    </w:p>
    <w:p w:rsidR="005B497D" w:rsidRPr="00A2461B" w:rsidRDefault="005B497D" w:rsidP="005B497D">
      <w:pPr>
        <w:widowControl w:val="0"/>
        <w:autoSpaceDE w:val="0"/>
        <w:autoSpaceDN w:val="0"/>
        <w:adjustRightInd w:val="0"/>
        <w:ind w:firstLine="709"/>
        <w:jc w:val="both"/>
        <w:rPr>
          <w:rFonts w:ascii="PT Astra Serif" w:hAnsi="PT Astra Serif"/>
          <w:color w:val="000000"/>
        </w:rPr>
      </w:pPr>
      <w:r w:rsidRPr="00A2461B">
        <w:rPr>
          <w:rFonts w:ascii="PT Astra Serif" w:hAnsi="PT Astra Serif"/>
          <w:color w:val="000000"/>
        </w:rPr>
        <w:t>Основные мероприятия данного направления представляют комплекс взаимосвязанных мер, направленных на решение текущих и перспективных целей и задач, обеспечивающих развитие предпринимательства в Молчановском районе.</w:t>
      </w:r>
    </w:p>
    <w:p w:rsidR="005B497D" w:rsidRPr="00A2461B" w:rsidRDefault="005B497D" w:rsidP="005B497D">
      <w:pPr>
        <w:autoSpaceDE w:val="0"/>
        <w:autoSpaceDN w:val="0"/>
        <w:adjustRightInd w:val="0"/>
        <w:ind w:firstLine="709"/>
        <w:jc w:val="both"/>
        <w:rPr>
          <w:rFonts w:ascii="PT Astra Serif" w:hAnsi="PT Astra Serif"/>
          <w:b/>
        </w:rPr>
      </w:pPr>
      <w:r w:rsidRPr="00A2461B">
        <w:rPr>
          <w:rFonts w:ascii="PT Astra Serif" w:hAnsi="PT Astra Serif"/>
          <w:b/>
        </w:rPr>
        <w:t>5. Реализация социально значимых проектов на территории Молчановского района, предложенных непосредственно населением.</w:t>
      </w:r>
    </w:p>
    <w:p w:rsidR="005B497D" w:rsidRPr="00A2461B" w:rsidRDefault="005B497D" w:rsidP="005B497D">
      <w:pPr>
        <w:autoSpaceDE w:val="0"/>
        <w:autoSpaceDN w:val="0"/>
        <w:adjustRightInd w:val="0"/>
        <w:ind w:firstLine="709"/>
        <w:jc w:val="both"/>
        <w:rPr>
          <w:rFonts w:ascii="PT Astra Serif" w:hAnsi="PT Astra Serif"/>
        </w:rPr>
      </w:pPr>
      <w:r w:rsidRPr="00A2461B">
        <w:rPr>
          <w:rFonts w:ascii="PT Astra Serif" w:hAnsi="PT Astra Serif"/>
        </w:rPr>
        <w:t>Одним из приоритетов государственной политики, определенных в Концепции развития и регулирования инициативного бюджетирования в Российской Федерации, является развитие существующих практик инициативного бюджетирования и появление новых, основанных на участии граждан в бюджетных инициативах.</w:t>
      </w:r>
    </w:p>
    <w:p w:rsidR="005B497D" w:rsidRPr="00A2461B" w:rsidRDefault="005B497D" w:rsidP="005B497D">
      <w:pPr>
        <w:autoSpaceDE w:val="0"/>
        <w:autoSpaceDN w:val="0"/>
        <w:adjustRightInd w:val="0"/>
        <w:ind w:firstLine="709"/>
        <w:jc w:val="both"/>
        <w:rPr>
          <w:rFonts w:ascii="PT Astra Serif" w:hAnsi="PT Astra Serif"/>
        </w:rPr>
      </w:pPr>
      <w:r w:rsidRPr="00A2461B">
        <w:rPr>
          <w:rFonts w:ascii="PT Astra Serif" w:hAnsi="PT Astra Serif"/>
        </w:rPr>
        <w:t>Инициативное бюджетирование создает возможности для более эффективного управления местными бюджетами с участием граждан. Формируются условия для проявления гражданами инициативы на всех этапах решения вопросов местного значения: жители получают возможность формулировать актуальную повестку, участвовать в проектировании решений, контролировать ход практической реализации проектов. Таким образом, обеспечивается выбор приоритетов расходования бюджетных средств для решения проблем местного значения. Софинансирование проектов инициативного бюджетирования гражданами - следующий шаг в привлечении средств граждан на решение вопросов местного значения.</w:t>
      </w:r>
    </w:p>
    <w:p w:rsidR="005B497D" w:rsidRPr="00A2461B" w:rsidRDefault="005B497D" w:rsidP="005B497D">
      <w:pPr>
        <w:autoSpaceDE w:val="0"/>
        <w:autoSpaceDN w:val="0"/>
        <w:adjustRightInd w:val="0"/>
        <w:ind w:firstLine="709"/>
        <w:jc w:val="both"/>
        <w:rPr>
          <w:rFonts w:ascii="PT Astra Serif" w:hAnsi="PT Astra Serif"/>
        </w:rPr>
      </w:pPr>
      <w:r w:rsidRPr="00A2461B">
        <w:rPr>
          <w:rFonts w:ascii="PT Astra Serif" w:hAnsi="PT Astra Serif"/>
        </w:rPr>
        <w:t xml:space="preserve">Реализация данного направления дает возможность привлечь население Молчановского района к активному участию в выявлении и определении степени приоритетности проблем </w:t>
      </w:r>
      <w:r w:rsidRPr="00A2461B">
        <w:rPr>
          <w:rFonts w:ascii="PT Astra Serif" w:hAnsi="PT Astra Serif"/>
        </w:rPr>
        <w:lastRenderedPageBreak/>
        <w:t>местного значения, в подготовке, реализации, контроле качества и в приемке работ, выполняемых в рамках подпрограммы, а также в последующем содержании и обеспечении сохранности объектов.</w:t>
      </w:r>
    </w:p>
    <w:p w:rsidR="005B497D" w:rsidRPr="00A2461B" w:rsidRDefault="005B497D" w:rsidP="005B497D">
      <w:pPr>
        <w:autoSpaceDE w:val="0"/>
        <w:autoSpaceDN w:val="0"/>
        <w:adjustRightInd w:val="0"/>
        <w:ind w:firstLine="540"/>
        <w:jc w:val="both"/>
        <w:rPr>
          <w:rFonts w:ascii="PT Astra Serif" w:hAnsi="PT Astra Serif"/>
          <w:b/>
        </w:rPr>
      </w:pPr>
      <w:r w:rsidRPr="00A2461B">
        <w:rPr>
          <w:rFonts w:ascii="PT Astra Serif" w:hAnsi="PT Astra Serif"/>
          <w:b/>
        </w:rPr>
        <w:t>6. Формирование информационной и телекоммуникационной инфраструктуры, предоставление на ее основе качественных услуг и обеспечение высокого уровня доступности для населения информации.</w:t>
      </w:r>
    </w:p>
    <w:p w:rsidR="005B497D" w:rsidRPr="00A2461B" w:rsidRDefault="005B497D" w:rsidP="005B497D">
      <w:pPr>
        <w:autoSpaceDE w:val="0"/>
        <w:autoSpaceDN w:val="0"/>
        <w:adjustRightInd w:val="0"/>
        <w:ind w:firstLine="540"/>
        <w:jc w:val="both"/>
        <w:rPr>
          <w:rFonts w:ascii="PT Astra Serif" w:hAnsi="PT Astra Serif"/>
        </w:rPr>
      </w:pPr>
      <w:r w:rsidRPr="00A2461B">
        <w:rPr>
          <w:rFonts w:ascii="PT Astra Serif" w:hAnsi="PT Astra Serif"/>
        </w:rPr>
        <w:t xml:space="preserve">Приоритеты государственной </w:t>
      </w:r>
      <w:hyperlink r:id="rId21" w:history="1">
        <w:r w:rsidRPr="00A2461B">
          <w:rPr>
            <w:rFonts w:ascii="PT Astra Serif" w:hAnsi="PT Astra Serif"/>
          </w:rPr>
          <w:t>программы</w:t>
        </w:r>
      </w:hyperlink>
      <w:r w:rsidRPr="00A2461B">
        <w:rPr>
          <w:rFonts w:ascii="PT Astra Serif" w:hAnsi="PT Astra Serif"/>
        </w:rPr>
        <w:t xml:space="preserve"> Российской Федерации «Информационное общество» определены указами Президента Российской Федерации от 9 мая 2017 г. </w:t>
      </w:r>
      <w:hyperlink r:id="rId22" w:history="1">
        <w:r w:rsidRPr="00A2461B">
          <w:rPr>
            <w:rFonts w:ascii="PT Astra Serif" w:hAnsi="PT Astra Serif"/>
          </w:rPr>
          <w:t>№ 203</w:t>
        </w:r>
      </w:hyperlink>
      <w:r w:rsidRPr="00A2461B">
        <w:rPr>
          <w:rFonts w:ascii="PT Astra Serif" w:hAnsi="PT Astra Serif"/>
        </w:rPr>
        <w:t xml:space="preserve"> «О Стратегии развития информационного общества в Российской Федерации на 2017 - 2030 годы», от 7 мая 2018 г. </w:t>
      </w:r>
      <w:hyperlink r:id="rId23" w:history="1">
        <w:r w:rsidRPr="00A2461B">
          <w:rPr>
            <w:rFonts w:ascii="PT Astra Serif" w:hAnsi="PT Astra Serif"/>
          </w:rPr>
          <w:t>№ 204</w:t>
        </w:r>
      </w:hyperlink>
      <w:r w:rsidRPr="00A2461B">
        <w:rPr>
          <w:rFonts w:ascii="PT Astra Serif" w:hAnsi="PT Astra Serif"/>
        </w:rPr>
        <w:t xml:space="preserve"> «О национальных целях и стратегических задачах развития Российской Федерации на период до 2024 года», </w:t>
      </w:r>
      <w:hyperlink r:id="rId24" w:history="1">
        <w:r w:rsidRPr="00A2461B">
          <w:rPr>
            <w:rFonts w:ascii="PT Astra Serif" w:hAnsi="PT Astra Serif"/>
          </w:rPr>
          <w:t>Концепцией</w:t>
        </w:r>
      </w:hyperlink>
      <w:r w:rsidRPr="00A2461B">
        <w:rPr>
          <w:rFonts w:ascii="PT Astra Serif" w:hAnsi="PT Astra Serif"/>
        </w:rPr>
        <w:t xml:space="preserve"> развития механизмов предоставления государственных и муниципальных услуг в электронном виде, утвержденной Распоряжением Правительства Российской Федерации от 25.12.2013 № 2516-р. В соответствии с указанными документами повышение благосостояния, качества жизни и работы граждан, улучшение доступности и качества государственных услуг, повышение степени информированности и цифровой грамотности, развитие экономического потенциала страны с использованием современных информационных, телекоммуникационных и цифровых технологий являются приоритетными направлениями развития информационного общества в Российской Федерации.</w:t>
      </w:r>
    </w:p>
    <w:p w:rsidR="005B497D" w:rsidRPr="00A2461B" w:rsidRDefault="005B497D" w:rsidP="005B497D">
      <w:pPr>
        <w:autoSpaceDE w:val="0"/>
        <w:autoSpaceDN w:val="0"/>
        <w:adjustRightInd w:val="0"/>
        <w:ind w:firstLine="709"/>
        <w:contextualSpacing/>
        <w:jc w:val="both"/>
        <w:rPr>
          <w:rFonts w:ascii="PT Astra Serif" w:hAnsi="PT Astra Serif"/>
        </w:rPr>
      </w:pPr>
      <w:r w:rsidRPr="00A2461B">
        <w:rPr>
          <w:rFonts w:ascii="PT Astra Serif" w:hAnsi="PT Astra Serif"/>
        </w:rPr>
        <w:t>Согласно Стратегии развития информационного общества в Российской Федерации информационное общество характеризуется высоким уровнем развития информационных и телекоммуникационных технологий и их интенсивным использованием гражданами, бизнесом и органами государственной власти.</w:t>
      </w:r>
    </w:p>
    <w:p w:rsidR="005B497D" w:rsidRPr="00A2461B" w:rsidRDefault="005B497D" w:rsidP="005B497D">
      <w:pPr>
        <w:autoSpaceDE w:val="0"/>
        <w:autoSpaceDN w:val="0"/>
        <w:adjustRightInd w:val="0"/>
        <w:ind w:firstLine="709"/>
        <w:contextualSpacing/>
        <w:jc w:val="both"/>
        <w:rPr>
          <w:rFonts w:ascii="PT Astra Serif" w:hAnsi="PT Astra Serif"/>
        </w:rPr>
      </w:pPr>
      <w:r w:rsidRPr="00A2461B">
        <w:rPr>
          <w:rFonts w:ascii="PT Astra Serif" w:hAnsi="PT Astra Serif"/>
        </w:rPr>
        <w:t>В сфере формирования электронного правительства органами местного самоуправления муниципального образования «Молчановский район» достигнуты заметные результаты. На портале государственных и муниципальных услуг Томской области размещена информация о 13 муниципальных услугах, предоставляемых органами местного самоуправления района.</w:t>
      </w:r>
    </w:p>
    <w:p w:rsidR="005B497D" w:rsidRPr="00A2461B" w:rsidRDefault="005B497D" w:rsidP="005B497D">
      <w:pPr>
        <w:autoSpaceDE w:val="0"/>
        <w:autoSpaceDN w:val="0"/>
        <w:adjustRightInd w:val="0"/>
        <w:ind w:firstLine="709"/>
        <w:contextualSpacing/>
        <w:jc w:val="both"/>
        <w:rPr>
          <w:rFonts w:ascii="PT Astra Serif" w:hAnsi="PT Astra Serif"/>
        </w:rPr>
      </w:pPr>
      <w:r w:rsidRPr="00A2461B">
        <w:rPr>
          <w:rFonts w:ascii="PT Astra Serif" w:hAnsi="PT Astra Serif"/>
        </w:rPr>
        <w:t>Необходимым условием качества предоставления муниципальных услуг, исполнения муниципальных функций является надежное функционирование элементов электронного правительства, к которым относятся инфраструктурные технологии электронного правительства и специализированные ведомственные информационно-коммуникационные технологии (далее – ИКТ), поддерживающие отдельные административные действия и/или административные процедуры процессов предоставления муниципальных услуг, исполнения муниципальных функций.</w:t>
      </w:r>
    </w:p>
    <w:p w:rsidR="005B497D" w:rsidRPr="00A2461B" w:rsidRDefault="005B497D" w:rsidP="005B497D">
      <w:pPr>
        <w:autoSpaceDE w:val="0"/>
        <w:autoSpaceDN w:val="0"/>
        <w:adjustRightInd w:val="0"/>
        <w:ind w:firstLine="709"/>
        <w:contextualSpacing/>
        <w:jc w:val="both"/>
        <w:rPr>
          <w:rFonts w:ascii="PT Astra Serif" w:hAnsi="PT Astra Serif"/>
        </w:rPr>
      </w:pPr>
      <w:r w:rsidRPr="00A2461B">
        <w:rPr>
          <w:rFonts w:ascii="PT Astra Serif" w:hAnsi="PT Astra Serif"/>
        </w:rPr>
        <w:t>Элементы электронного правительства являются функциональными аналогами различных служб государственного (муниципального) администрирования при традиционном «бумажном» способе поддержки исполнения государственных (муниципальных) функций и предоставления государственных и муниципальных услуг.</w:t>
      </w:r>
    </w:p>
    <w:p w:rsidR="005B497D" w:rsidRPr="00A2461B" w:rsidRDefault="005B497D" w:rsidP="005B497D">
      <w:pPr>
        <w:autoSpaceDE w:val="0"/>
        <w:autoSpaceDN w:val="0"/>
        <w:adjustRightInd w:val="0"/>
        <w:ind w:firstLine="709"/>
        <w:contextualSpacing/>
        <w:jc w:val="both"/>
        <w:rPr>
          <w:rFonts w:ascii="PT Astra Serif" w:hAnsi="PT Astra Serif"/>
        </w:rPr>
      </w:pPr>
      <w:r w:rsidRPr="00A2461B">
        <w:rPr>
          <w:rFonts w:ascii="PT Astra Serif" w:hAnsi="PT Astra Serif"/>
        </w:rPr>
        <w:t>Таким образом, электронный способ предоставления муниципальных услуг, исполнения муниципальных функций является законодательно определенным и регламентированным способом деятельности органов местного самоуправления в технологически новой электронной форме. В связи с этим требования обеспечения надежности, безопасности, непрерывности функционирования ИКТ являются одними из ключевых требований исполнения соответствующих полномочий органами местного самоуправления.</w:t>
      </w:r>
    </w:p>
    <w:p w:rsidR="005B497D" w:rsidRPr="00A2461B" w:rsidRDefault="005B497D" w:rsidP="005B497D">
      <w:pPr>
        <w:autoSpaceDE w:val="0"/>
        <w:autoSpaceDN w:val="0"/>
        <w:adjustRightInd w:val="0"/>
        <w:ind w:firstLine="709"/>
        <w:contextualSpacing/>
        <w:jc w:val="both"/>
        <w:rPr>
          <w:rFonts w:ascii="PT Astra Serif" w:hAnsi="PT Astra Serif"/>
        </w:rPr>
      </w:pPr>
      <w:r w:rsidRPr="00A2461B">
        <w:rPr>
          <w:rFonts w:ascii="PT Astra Serif" w:hAnsi="PT Astra Serif"/>
        </w:rPr>
        <w:t>Важным условием создания эффективной системы предоставления муниципальных услуг в электронной форме является бесперебойность и непрерывность функционирования взаимосвязанных и глубоко интегрированных информационных систем электронного правительства.</w:t>
      </w:r>
    </w:p>
    <w:p w:rsidR="005B497D" w:rsidRPr="00A2461B" w:rsidRDefault="005B497D" w:rsidP="005B497D">
      <w:pPr>
        <w:autoSpaceDE w:val="0"/>
        <w:autoSpaceDN w:val="0"/>
        <w:adjustRightInd w:val="0"/>
        <w:ind w:firstLine="709"/>
        <w:contextualSpacing/>
        <w:jc w:val="both"/>
        <w:rPr>
          <w:rFonts w:ascii="PT Astra Serif" w:hAnsi="PT Astra Serif"/>
        </w:rPr>
      </w:pPr>
      <w:r w:rsidRPr="00A2461B">
        <w:rPr>
          <w:rFonts w:ascii="PT Astra Serif" w:hAnsi="PT Astra Serif"/>
        </w:rPr>
        <w:t>Социально-экономическое развитие Молчановского района невозможно без активного участия со стороны населения, что предполагает целенаправленную работу по информированию жителей района о деятельности органов местного самоуправления, о социально-экономическом развитии района, ведению работы по информационному сопровождению социально значимых проектов, реализуемых на территории района.</w:t>
      </w:r>
    </w:p>
    <w:p w:rsidR="005B497D" w:rsidRPr="00A2461B" w:rsidRDefault="005B497D" w:rsidP="005B497D">
      <w:pPr>
        <w:widowControl w:val="0"/>
        <w:autoSpaceDE w:val="0"/>
        <w:autoSpaceDN w:val="0"/>
        <w:adjustRightInd w:val="0"/>
        <w:ind w:firstLine="709"/>
        <w:contextualSpacing/>
        <w:jc w:val="both"/>
        <w:rPr>
          <w:rFonts w:ascii="PT Astra Serif" w:hAnsi="PT Astra Serif"/>
        </w:rPr>
      </w:pPr>
      <w:r w:rsidRPr="00A2461B">
        <w:rPr>
          <w:rFonts w:ascii="PT Astra Serif" w:hAnsi="PT Astra Serif"/>
        </w:rPr>
        <w:lastRenderedPageBreak/>
        <w:t xml:space="preserve">Обеспечение эффективности и открытости деятельности органов местного самоуправления входит в число задач развития Молчановского района определенных Стратегией социально-экономического развития муниципального образования «Молчановский район» до 2025 года, утвержденной решением Думы Молчановского района от 29.01.2016 № 2. Решение данной задачи предполагает обеспечение доступа граждан и организаций к нормативным правовым актам органов местного самоуправления и другой официальной информации, а также создание условий для получения гражданами своевременной и объективной социально значимой информации через печатные средства массовой информации, информационные интернет-порталы в целях обеспечения принципа прозрачности деятельности органов местного самоуправления. </w:t>
      </w:r>
    </w:p>
    <w:p w:rsidR="005B497D" w:rsidRPr="00A2461B" w:rsidRDefault="005B497D" w:rsidP="005B497D">
      <w:pPr>
        <w:widowControl w:val="0"/>
        <w:autoSpaceDE w:val="0"/>
        <w:autoSpaceDN w:val="0"/>
        <w:adjustRightInd w:val="0"/>
        <w:ind w:firstLine="709"/>
        <w:contextualSpacing/>
        <w:jc w:val="both"/>
        <w:rPr>
          <w:rFonts w:ascii="PT Astra Serif" w:hAnsi="PT Astra Serif"/>
        </w:rPr>
      </w:pPr>
      <w:r w:rsidRPr="00A2461B">
        <w:rPr>
          <w:rFonts w:ascii="PT Astra Serif" w:hAnsi="PT Astra Serif"/>
        </w:rPr>
        <w:t>Решение задачи по информированию населения Молчановского района о деятельности органов местного самоуправления, о социально-экономическом развитии района реализуется посредством следующих мероприятий:</w:t>
      </w:r>
    </w:p>
    <w:p w:rsidR="005B497D" w:rsidRPr="00A2461B" w:rsidRDefault="005B497D" w:rsidP="005B497D">
      <w:pPr>
        <w:widowControl w:val="0"/>
        <w:autoSpaceDE w:val="0"/>
        <w:autoSpaceDN w:val="0"/>
        <w:adjustRightInd w:val="0"/>
        <w:ind w:firstLine="709"/>
        <w:contextualSpacing/>
        <w:jc w:val="both"/>
        <w:rPr>
          <w:rFonts w:ascii="PT Astra Serif" w:hAnsi="PT Astra Serif"/>
        </w:rPr>
      </w:pPr>
      <w:r w:rsidRPr="00A2461B">
        <w:rPr>
          <w:rFonts w:ascii="PT Astra Serif" w:hAnsi="PT Astra Serif"/>
        </w:rPr>
        <w:t>1. Сопровождение и поддержка сайта муниципального образования «Молчановский район», размещение на постоянной основе на сайте информации о социально-экономическом развитии района;</w:t>
      </w:r>
    </w:p>
    <w:p w:rsidR="005B497D" w:rsidRPr="00A2461B" w:rsidRDefault="005B497D" w:rsidP="005B497D">
      <w:pPr>
        <w:widowControl w:val="0"/>
        <w:autoSpaceDE w:val="0"/>
        <w:autoSpaceDN w:val="0"/>
        <w:adjustRightInd w:val="0"/>
        <w:ind w:firstLine="709"/>
        <w:contextualSpacing/>
        <w:jc w:val="both"/>
        <w:rPr>
          <w:rFonts w:ascii="PT Astra Serif" w:hAnsi="PT Astra Serif"/>
        </w:rPr>
      </w:pPr>
      <w:r w:rsidRPr="00A2461B">
        <w:rPr>
          <w:rFonts w:ascii="PT Astra Serif" w:hAnsi="PT Astra Serif"/>
        </w:rPr>
        <w:t>2. Размещение материалов о деятельности органов местного самоуправления, о социально-экономическом развитии района в средствах массовой информации.</w:t>
      </w:r>
    </w:p>
    <w:p w:rsidR="005B497D" w:rsidRDefault="005B497D" w:rsidP="005B497D">
      <w:pPr>
        <w:autoSpaceDE w:val="0"/>
        <w:autoSpaceDN w:val="0"/>
        <w:adjustRightInd w:val="0"/>
        <w:ind w:firstLine="709"/>
        <w:jc w:val="both"/>
      </w:pPr>
    </w:p>
    <w:p w:rsidR="005B497D" w:rsidRDefault="005B497D" w:rsidP="005B497D">
      <w:pPr>
        <w:autoSpaceDE w:val="0"/>
        <w:autoSpaceDN w:val="0"/>
        <w:adjustRightInd w:val="0"/>
        <w:jc w:val="both"/>
        <w:sectPr w:rsidR="005B497D" w:rsidSect="005B497D">
          <w:pgSz w:w="11907" w:h="16840"/>
          <w:pgMar w:top="1134" w:right="567" w:bottom="1134" w:left="1134" w:header="0" w:footer="0" w:gutter="0"/>
          <w:cols w:space="720"/>
          <w:docGrid w:linePitch="299"/>
        </w:sectPr>
      </w:pPr>
    </w:p>
    <w:p w:rsidR="005B497D" w:rsidRPr="00A2461B" w:rsidRDefault="005B497D" w:rsidP="00A2461B">
      <w:pPr>
        <w:autoSpaceDE w:val="0"/>
        <w:autoSpaceDN w:val="0"/>
        <w:adjustRightInd w:val="0"/>
        <w:jc w:val="center"/>
        <w:rPr>
          <w:rFonts w:ascii="PT Astra Serif" w:hAnsi="PT Astra Serif"/>
          <w:sz w:val="20"/>
          <w:szCs w:val="20"/>
        </w:rPr>
      </w:pPr>
      <w:r w:rsidRPr="00A2461B">
        <w:rPr>
          <w:rFonts w:ascii="PT Astra Serif" w:hAnsi="PT Astra Serif"/>
          <w:sz w:val="20"/>
          <w:szCs w:val="20"/>
        </w:rPr>
        <w:lastRenderedPageBreak/>
        <w:t>4. Перечень показателей цели муниципальной программы, сведения о порядке сбора информации по показателям и методике их расчета</w:t>
      </w:r>
    </w:p>
    <w:p w:rsidR="005B497D" w:rsidRPr="00A2461B" w:rsidRDefault="005B497D" w:rsidP="00A2461B">
      <w:pPr>
        <w:autoSpaceDE w:val="0"/>
        <w:autoSpaceDN w:val="0"/>
        <w:adjustRightInd w:val="0"/>
        <w:rPr>
          <w:rFonts w:ascii="PT Astra Serif" w:hAnsi="PT Astra Serif"/>
          <w:sz w:val="20"/>
          <w:szCs w:val="20"/>
        </w:rPr>
      </w:pPr>
    </w:p>
    <w:p w:rsidR="005B497D" w:rsidRPr="00A2461B" w:rsidRDefault="005B497D" w:rsidP="00A2461B">
      <w:pPr>
        <w:autoSpaceDE w:val="0"/>
        <w:autoSpaceDN w:val="0"/>
        <w:adjustRightInd w:val="0"/>
        <w:jc w:val="center"/>
        <w:rPr>
          <w:rFonts w:ascii="PT Astra Serif" w:hAnsi="PT Astra Serif"/>
          <w:sz w:val="20"/>
          <w:szCs w:val="20"/>
        </w:rPr>
      </w:pPr>
    </w:p>
    <w:tbl>
      <w:tblPr>
        <w:tblW w:w="14636" w:type="dxa"/>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1388"/>
        <w:gridCol w:w="1134"/>
        <w:gridCol w:w="1134"/>
        <w:gridCol w:w="1134"/>
        <w:gridCol w:w="1418"/>
        <w:gridCol w:w="3280"/>
        <w:gridCol w:w="1797"/>
        <w:gridCol w:w="1794"/>
        <w:gridCol w:w="1087"/>
      </w:tblGrid>
      <w:tr w:rsidR="004E45D2" w:rsidRPr="00E30959" w:rsidTr="00E30959">
        <w:trPr>
          <w:trHeight w:val="1785"/>
        </w:trPr>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07" w:right="79"/>
              <w:jc w:val="center"/>
              <w:rPr>
                <w:rFonts w:ascii="PT Astra Serif" w:eastAsia="Calibri" w:hAnsi="PT Astra Serif"/>
                <w:sz w:val="20"/>
                <w:szCs w:val="20"/>
                <w:lang w:val="en-US"/>
              </w:rPr>
            </w:pPr>
            <w:r w:rsidRPr="00E30959">
              <w:rPr>
                <w:rFonts w:ascii="PT Astra Serif" w:eastAsia="Calibri" w:hAnsi="PT Astra Serif"/>
                <w:sz w:val="20"/>
                <w:szCs w:val="20"/>
                <w:lang w:val="en-US"/>
              </w:rPr>
              <w:t>№</w:t>
            </w:r>
            <w:r w:rsidRPr="00E30959">
              <w:rPr>
                <w:rFonts w:ascii="PT Astra Serif" w:eastAsia="Calibri" w:hAnsi="PT Astra Serif"/>
                <w:spacing w:val="-52"/>
                <w:sz w:val="20"/>
                <w:szCs w:val="20"/>
                <w:lang w:val="en-US"/>
              </w:rPr>
              <w:t xml:space="preserve"> </w:t>
            </w:r>
            <w:r w:rsidRPr="00E30959">
              <w:rPr>
                <w:rFonts w:ascii="PT Astra Serif" w:eastAsia="Calibri" w:hAnsi="PT Astra Serif"/>
                <w:sz w:val="20"/>
                <w:szCs w:val="20"/>
                <w:lang w:val="en-US"/>
              </w:rPr>
              <w:t>пп</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right="83"/>
              <w:jc w:val="center"/>
              <w:rPr>
                <w:rFonts w:ascii="PT Astra Serif" w:eastAsia="Calibri" w:hAnsi="PT Astra Serif"/>
                <w:sz w:val="20"/>
                <w:szCs w:val="20"/>
                <w:lang w:val="en-US"/>
              </w:rPr>
            </w:pPr>
            <w:r w:rsidRPr="00E30959">
              <w:rPr>
                <w:rFonts w:ascii="PT Astra Serif" w:eastAsia="Calibri" w:hAnsi="PT Astra Serif"/>
                <w:sz w:val="20"/>
                <w:szCs w:val="20"/>
                <w:lang w:val="en-US"/>
              </w:rPr>
              <w:t>Наименован</w:t>
            </w:r>
            <w:r w:rsidRPr="00E30959">
              <w:rPr>
                <w:rFonts w:ascii="PT Astra Serif" w:eastAsia="Calibri" w:hAnsi="PT Astra Serif"/>
                <w:sz w:val="20"/>
                <w:szCs w:val="20"/>
              </w:rPr>
              <w:t xml:space="preserve">ие </w:t>
            </w:r>
            <w:r w:rsidRPr="00E30959">
              <w:rPr>
                <w:rFonts w:ascii="PT Astra Serif" w:eastAsia="Calibri" w:hAnsi="PT Astra Serif"/>
                <w:sz w:val="20"/>
                <w:szCs w:val="20"/>
                <w:lang w:val="en-US"/>
              </w:rPr>
              <w:t>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05" w:right="81"/>
              <w:jc w:val="center"/>
              <w:rPr>
                <w:rFonts w:ascii="PT Astra Serif" w:eastAsia="Calibri" w:hAnsi="PT Astra Serif"/>
                <w:sz w:val="20"/>
                <w:szCs w:val="20"/>
                <w:lang w:val="en-US"/>
              </w:rPr>
            </w:pPr>
            <w:r w:rsidRPr="00E30959">
              <w:rPr>
                <w:rFonts w:ascii="PT Astra Serif" w:eastAsia="Calibri" w:hAnsi="PT Astra Serif"/>
                <w:sz w:val="20"/>
                <w:szCs w:val="20"/>
                <w:lang w:val="en-US"/>
              </w:rPr>
              <w:t>Единица</w:t>
            </w:r>
            <w:r w:rsidRPr="00E30959">
              <w:rPr>
                <w:rFonts w:ascii="PT Astra Serif" w:eastAsia="Calibri" w:hAnsi="PT Astra Serif"/>
                <w:spacing w:val="1"/>
                <w:sz w:val="20"/>
                <w:szCs w:val="20"/>
                <w:lang w:val="en-US"/>
              </w:rPr>
              <w:t xml:space="preserve"> </w:t>
            </w:r>
            <w:r w:rsidRPr="00E30959">
              <w:rPr>
                <w:rFonts w:ascii="PT Astra Serif" w:eastAsia="Calibri" w:hAnsi="PT Astra Serif"/>
                <w:sz w:val="20"/>
                <w:szCs w:val="20"/>
                <w:lang w:val="en-US"/>
              </w:rPr>
              <w:t>измерения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15" w:right="111"/>
              <w:jc w:val="center"/>
              <w:rPr>
                <w:rFonts w:ascii="PT Astra Serif" w:eastAsia="Calibri" w:hAnsi="PT Astra Serif"/>
                <w:sz w:val="20"/>
                <w:szCs w:val="20"/>
              </w:rPr>
            </w:pPr>
            <w:r w:rsidRPr="00E30959">
              <w:rPr>
                <w:rFonts w:ascii="PT Astra Serif" w:eastAsia="Calibri" w:hAnsi="PT Astra Serif"/>
                <w:sz w:val="20"/>
                <w:szCs w:val="20"/>
              </w:rPr>
              <w:t>Пункт</w:t>
            </w:r>
          </w:p>
          <w:p w:rsidR="005B497D" w:rsidRPr="00E30959" w:rsidRDefault="005B497D" w:rsidP="00E30959">
            <w:pPr>
              <w:pStyle w:val="TableParagraph"/>
              <w:ind w:left="120" w:right="111"/>
              <w:jc w:val="center"/>
              <w:rPr>
                <w:rFonts w:ascii="PT Astra Serif" w:eastAsia="Calibri" w:hAnsi="PT Astra Serif"/>
                <w:sz w:val="20"/>
                <w:szCs w:val="20"/>
              </w:rPr>
            </w:pPr>
            <w:r w:rsidRPr="00E30959">
              <w:rPr>
                <w:rFonts w:ascii="PT Astra Serif" w:eastAsia="Calibri" w:hAnsi="PT Astra Serif"/>
                <w:sz w:val="20"/>
                <w:szCs w:val="20"/>
              </w:rPr>
              <w:t>Федерального</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плана</w:t>
            </w:r>
          </w:p>
          <w:p w:rsidR="005B497D" w:rsidRPr="00E30959" w:rsidRDefault="005B497D" w:rsidP="00E30959">
            <w:pPr>
              <w:pStyle w:val="TableParagraph"/>
              <w:ind w:left="120" w:right="111"/>
              <w:jc w:val="center"/>
              <w:rPr>
                <w:rFonts w:ascii="PT Astra Serif" w:eastAsia="Calibri" w:hAnsi="PT Astra Serif"/>
                <w:sz w:val="20"/>
                <w:szCs w:val="20"/>
              </w:rPr>
            </w:pPr>
            <w:r w:rsidRPr="00E30959">
              <w:rPr>
                <w:rFonts w:ascii="PT Astra Serif" w:eastAsia="Calibri" w:hAnsi="PT Astra Serif"/>
                <w:sz w:val="20"/>
                <w:szCs w:val="20"/>
              </w:rPr>
              <w:t>статистических</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работ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22" w:right="112"/>
              <w:jc w:val="center"/>
              <w:rPr>
                <w:rFonts w:ascii="PT Astra Serif" w:eastAsia="Calibri" w:hAnsi="PT Astra Serif"/>
                <w:sz w:val="20"/>
                <w:szCs w:val="20"/>
              </w:rPr>
            </w:pPr>
            <w:r w:rsidRPr="00E30959">
              <w:rPr>
                <w:rFonts w:ascii="PT Astra Serif" w:eastAsia="Calibri" w:hAnsi="PT Astra Serif"/>
                <w:sz w:val="20"/>
                <w:szCs w:val="20"/>
                <w:lang w:val="en-US"/>
              </w:rPr>
              <w:t>Периодичность сбора</w:t>
            </w:r>
            <w:r w:rsidRPr="00E30959">
              <w:rPr>
                <w:rFonts w:ascii="PT Astra Serif" w:eastAsia="Calibri" w:hAnsi="PT Astra Serif"/>
                <w:spacing w:val="1"/>
                <w:sz w:val="20"/>
                <w:szCs w:val="20"/>
                <w:lang w:val="en-US"/>
              </w:rPr>
              <w:t xml:space="preserve"> </w:t>
            </w:r>
            <w:r w:rsidRPr="00E30959">
              <w:rPr>
                <w:rFonts w:ascii="PT Astra Serif" w:eastAsia="Calibri" w:hAnsi="PT Astra Serif"/>
                <w:sz w:val="20"/>
                <w:szCs w:val="20"/>
                <w:lang w:val="en-US"/>
              </w:rPr>
              <w:t>данных</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07" w:right="94"/>
              <w:jc w:val="center"/>
              <w:rPr>
                <w:rFonts w:ascii="PT Astra Serif" w:eastAsia="Calibri" w:hAnsi="PT Astra Serif"/>
                <w:sz w:val="20"/>
                <w:szCs w:val="20"/>
              </w:rPr>
            </w:pPr>
            <w:r w:rsidRPr="00E30959">
              <w:rPr>
                <w:rFonts w:ascii="PT Astra Serif" w:eastAsia="Calibri" w:hAnsi="PT Astra Serif"/>
                <w:sz w:val="20"/>
                <w:szCs w:val="20"/>
                <w:lang w:val="en-US"/>
              </w:rPr>
              <w:t>Временные</w:t>
            </w:r>
            <w:r w:rsidRPr="00E30959">
              <w:rPr>
                <w:rFonts w:ascii="PT Astra Serif" w:eastAsia="Calibri" w:hAnsi="PT Astra Serif"/>
                <w:spacing w:val="1"/>
                <w:sz w:val="20"/>
                <w:szCs w:val="20"/>
                <w:lang w:val="en-US"/>
              </w:rPr>
              <w:t xml:space="preserve"> </w:t>
            </w:r>
            <w:r w:rsidRPr="00E30959">
              <w:rPr>
                <w:rFonts w:ascii="PT Astra Serif" w:eastAsia="Calibri" w:hAnsi="PT Astra Serif"/>
                <w:sz w:val="20"/>
                <w:szCs w:val="20"/>
                <w:lang w:val="en-US"/>
              </w:rPr>
              <w:t>характеристики</w:t>
            </w:r>
            <w:r w:rsidRPr="00E30959">
              <w:rPr>
                <w:rFonts w:ascii="PT Astra Serif" w:eastAsia="Calibri" w:hAnsi="PT Astra Serif"/>
                <w:spacing w:val="-52"/>
                <w:sz w:val="20"/>
                <w:szCs w:val="20"/>
                <w:lang w:val="en-US"/>
              </w:rPr>
              <w:t xml:space="preserve"> </w:t>
            </w:r>
            <w:r w:rsidRPr="00E30959">
              <w:rPr>
                <w:rFonts w:ascii="PT Astra Serif" w:eastAsia="Calibri" w:hAnsi="PT Astra Serif"/>
                <w:sz w:val="20"/>
                <w:szCs w:val="20"/>
                <w:lang w:val="en-US"/>
              </w:rPr>
              <w:t>показателя</w:t>
            </w:r>
          </w:p>
        </w:tc>
        <w:tc>
          <w:tcPr>
            <w:tcW w:w="3280"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6" w:right="96"/>
              <w:jc w:val="center"/>
              <w:rPr>
                <w:rFonts w:ascii="PT Astra Serif" w:eastAsia="Calibri" w:hAnsi="PT Astra Serif"/>
                <w:sz w:val="20"/>
                <w:szCs w:val="20"/>
              </w:rPr>
            </w:pPr>
            <w:r w:rsidRPr="00E30959">
              <w:rPr>
                <w:rFonts w:ascii="PT Astra Serif" w:eastAsia="Calibri" w:hAnsi="PT Astra Serif"/>
                <w:sz w:val="20"/>
                <w:szCs w:val="20"/>
              </w:rPr>
              <w:t>Алгоритм</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формирования</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(формула)</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расчета</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показателя</w:t>
            </w:r>
          </w:p>
          <w:p w:rsidR="005B497D" w:rsidRPr="00E30959" w:rsidRDefault="005B497D" w:rsidP="00E30959">
            <w:pPr>
              <w:pStyle w:val="TableParagraph"/>
              <w:ind w:left="652" w:right="648"/>
              <w:jc w:val="center"/>
              <w:rPr>
                <w:rFonts w:ascii="PT Astra Serif" w:eastAsia="Calibri" w:hAnsi="PT Astra Serif"/>
                <w:sz w:val="20"/>
                <w:szCs w:val="20"/>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17" w:right="113"/>
              <w:jc w:val="center"/>
              <w:rPr>
                <w:rFonts w:ascii="PT Astra Serif" w:eastAsia="Calibri" w:hAnsi="PT Astra Serif"/>
                <w:sz w:val="20"/>
                <w:szCs w:val="20"/>
                <w:lang w:val="en-US"/>
              </w:rPr>
            </w:pPr>
            <w:r w:rsidRPr="00E30959">
              <w:rPr>
                <w:rFonts w:ascii="PT Astra Serif" w:eastAsia="Calibri" w:hAnsi="PT Astra Serif"/>
                <w:sz w:val="20"/>
                <w:szCs w:val="20"/>
                <w:lang w:val="en-US"/>
              </w:rPr>
              <w:t>Метод</w:t>
            </w:r>
            <w:r w:rsidRPr="00E30959">
              <w:rPr>
                <w:rFonts w:ascii="PT Astra Serif" w:eastAsia="Calibri" w:hAnsi="PT Astra Serif"/>
                <w:spacing w:val="1"/>
                <w:sz w:val="20"/>
                <w:szCs w:val="20"/>
                <w:lang w:val="en-US"/>
              </w:rPr>
              <w:t xml:space="preserve"> </w:t>
            </w:r>
            <w:r w:rsidRPr="00E30959">
              <w:rPr>
                <w:rFonts w:ascii="PT Astra Serif" w:eastAsia="Calibri" w:hAnsi="PT Astra Serif"/>
                <w:sz w:val="20"/>
                <w:szCs w:val="20"/>
                <w:lang w:val="en-US"/>
              </w:rPr>
              <w:t>сбора</w:t>
            </w:r>
            <w:r w:rsidRPr="00E30959">
              <w:rPr>
                <w:rFonts w:ascii="PT Astra Serif" w:eastAsia="Calibri" w:hAnsi="PT Astra Serif"/>
                <w:spacing w:val="-52"/>
                <w:sz w:val="20"/>
                <w:szCs w:val="20"/>
                <w:lang w:val="en-US"/>
              </w:rPr>
              <w:t xml:space="preserve"> </w:t>
            </w:r>
            <w:r w:rsidRPr="00E30959">
              <w:rPr>
                <w:rFonts w:ascii="PT Astra Serif" w:eastAsia="Calibri" w:hAnsi="PT Astra Serif"/>
                <w:sz w:val="20"/>
                <w:szCs w:val="20"/>
                <w:lang w:val="en-US"/>
              </w:rPr>
              <w:t>информации</w:t>
            </w:r>
          </w:p>
          <w:p w:rsidR="005B497D" w:rsidRPr="00E30959" w:rsidRDefault="005B497D" w:rsidP="00E30959">
            <w:pPr>
              <w:pStyle w:val="TableParagraph"/>
              <w:ind w:right="555"/>
              <w:jc w:val="center"/>
              <w:rPr>
                <w:rFonts w:ascii="PT Astra Serif" w:eastAsia="Calibri" w:hAnsi="PT Astra Serif"/>
                <w:sz w:val="20"/>
                <w:szCs w:val="20"/>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38" w:right="100"/>
              <w:jc w:val="center"/>
              <w:rPr>
                <w:rFonts w:ascii="PT Astra Serif" w:eastAsia="Calibri" w:hAnsi="PT Astra Serif"/>
                <w:sz w:val="20"/>
                <w:szCs w:val="20"/>
              </w:rPr>
            </w:pPr>
            <w:r w:rsidRPr="00E30959">
              <w:rPr>
                <w:rFonts w:ascii="PT Astra Serif" w:eastAsia="Calibri" w:hAnsi="PT Astra Serif"/>
                <w:sz w:val="20"/>
                <w:szCs w:val="20"/>
              </w:rPr>
              <w:t>Ответственный</w:t>
            </w:r>
            <w:r w:rsidRPr="00E30959">
              <w:rPr>
                <w:rFonts w:ascii="PT Astra Serif" w:eastAsia="Calibri" w:hAnsi="PT Astra Serif"/>
                <w:spacing w:val="-53"/>
                <w:sz w:val="20"/>
                <w:szCs w:val="20"/>
              </w:rPr>
              <w:t xml:space="preserve"> </w:t>
            </w:r>
            <w:r w:rsidRPr="00E30959">
              <w:rPr>
                <w:rFonts w:ascii="PT Astra Serif" w:eastAsia="Calibri" w:hAnsi="PT Astra Serif"/>
                <w:sz w:val="20"/>
                <w:szCs w:val="20"/>
              </w:rPr>
              <w:t>за сбор данных</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по</w:t>
            </w:r>
            <w:r w:rsidRPr="00E30959">
              <w:rPr>
                <w:rFonts w:ascii="PT Astra Serif" w:eastAsia="Calibri" w:hAnsi="PT Astra Serif"/>
                <w:spacing w:val="-2"/>
                <w:sz w:val="20"/>
                <w:szCs w:val="20"/>
              </w:rPr>
              <w:t xml:space="preserve"> </w:t>
            </w:r>
            <w:r w:rsidRPr="00E30959">
              <w:rPr>
                <w:rFonts w:ascii="PT Astra Serif" w:eastAsia="Calibri" w:hAnsi="PT Astra Serif"/>
                <w:sz w:val="20"/>
                <w:szCs w:val="20"/>
              </w:rPr>
              <w:t>показателю</w:t>
            </w:r>
          </w:p>
          <w:p w:rsidR="005B497D" w:rsidRPr="00E30959" w:rsidRDefault="005B497D" w:rsidP="00E30959">
            <w:pPr>
              <w:pStyle w:val="TableParagraph"/>
              <w:ind w:left="691" w:right="692"/>
              <w:jc w:val="center"/>
              <w:rPr>
                <w:rFonts w:ascii="PT Astra Serif" w:eastAsia="Calibri" w:hAnsi="PT Astra Serif"/>
                <w:sz w:val="20"/>
                <w:szCs w:val="20"/>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60"/>
              <w:jc w:val="center"/>
              <w:rPr>
                <w:rFonts w:ascii="PT Astra Serif" w:eastAsia="Calibri" w:hAnsi="PT Astra Serif"/>
                <w:sz w:val="20"/>
                <w:szCs w:val="20"/>
              </w:rPr>
            </w:pPr>
            <w:r w:rsidRPr="00E30959">
              <w:rPr>
                <w:rFonts w:ascii="PT Astra Serif" w:eastAsia="Calibri" w:hAnsi="PT Astra Serif"/>
                <w:sz w:val="20"/>
                <w:szCs w:val="20"/>
              </w:rPr>
              <w:t>Дата получения</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фактического</w:t>
            </w:r>
          </w:p>
          <w:p w:rsidR="005B497D" w:rsidRPr="00E30959" w:rsidRDefault="005B497D" w:rsidP="00E30959">
            <w:pPr>
              <w:pStyle w:val="TableParagraph"/>
              <w:ind w:left="191" w:right="185"/>
              <w:jc w:val="center"/>
              <w:rPr>
                <w:rFonts w:ascii="PT Astra Serif" w:eastAsia="Calibri" w:hAnsi="PT Astra Serif"/>
                <w:sz w:val="20"/>
                <w:szCs w:val="20"/>
              </w:rPr>
            </w:pPr>
            <w:r w:rsidRPr="00E30959">
              <w:rPr>
                <w:rFonts w:ascii="PT Astra Serif" w:eastAsia="Calibri" w:hAnsi="PT Astra Serif"/>
                <w:sz w:val="20"/>
                <w:szCs w:val="20"/>
              </w:rPr>
              <w:t>значения</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показателя</w:t>
            </w:r>
          </w:p>
        </w:tc>
      </w:tr>
      <w:tr w:rsidR="004E45D2" w:rsidRPr="00E30959" w:rsidTr="00E30959">
        <w:trPr>
          <w:trHeight w:val="299"/>
        </w:trPr>
        <w:tc>
          <w:tcPr>
            <w:tcW w:w="470"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
              <w:jc w:val="center"/>
              <w:rPr>
                <w:rFonts w:ascii="PT Astra Serif" w:eastAsia="Calibri" w:hAnsi="PT Astra Serif"/>
                <w:sz w:val="20"/>
                <w:szCs w:val="20"/>
                <w:lang w:val="en-US"/>
              </w:rPr>
            </w:pPr>
            <w:r w:rsidRPr="00E30959">
              <w:rPr>
                <w:rFonts w:ascii="PT Astra Serif" w:eastAsia="Calibri" w:hAnsi="PT Astra Serif"/>
                <w:sz w:val="20"/>
                <w:szCs w:val="20"/>
                <w:lang w:val="en-US"/>
              </w:rPr>
              <w:t>1</w:t>
            </w:r>
          </w:p>
        </w:tc>
        <w:tc>
          <w:tcPr>
            <w:tcW w:w="1388"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6"/>
              <w:jc w:val="center"/>
              <w:rPr>
                <w:rFonts w:ascii="PT Astra Serif" w:eastAsia="Calibri" w:hAnsi="PT Astra Serif"/>
                <w:sz w:val="20"/>
                <w:szCs w:val="20"/>
                <w:lang w:val="en-US"/>
              </w:rPr>
            </w:pPr>
            <w:r w:rsidRPr="00E30959">
              <w:rPr>
                <w:rFonts w:ascii="PT Astra Serif" w:eastAsia="Calibri" w:hAnsi="PT Astra Serif"/>
                <w:sz w:val="20"/>
                <w:szCs w:val="20"/>
                <w:lang w:val="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5"/>
              <w:jc w:val="center"/>
              <w:rPr>
                <w:rFonts w:ascii="PT Astra Serif" w:eastAsia="Calibri" w:hAnsi="PT Astra Serif"/>
                <w:sz w:val="20"/>
                <w:szCs w:val="20"/>
                <w:lang w:val="en-US"/>
              </w:rPr>
            </w:pPr>
            <w:r w:rsidRPr="00E30959">
              <w:rPr>
                <w:rFonts w:ascii="PT Astra Serif" w:eastAsia="Calibri" w:hAnsi="PT Astra Serif"/>
                <w:sz w:val="20"/>
                <w:szCs w:val="20"/>
                <w:lang w:val="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7"/>
              <w:jc w:val="center"/>
              <w:rPr>
                <w:rFonts w:ascii="PT Astra Serif" w:eastAsia="Calibri" w:hAnsi="PT Astra Serif"/>
                <w:sz w:val="20"/>
                <w:szCs w:val="20"/>
                <w:lang w:val="en-US"/>
              </w:rPr>
            </w:pPr>
            <w:r w:rsidRPr="00E30959">
              <w:rPr>
                <w:rFonts w:ascii="PT Astra Serif" w:eastAsia="Calibri" w:hAnsi="PT Astra Serif"/>
                <w:sz w:val="20"/>
                <w:szCs w:val="20"/>
                <w:lang w:val="en-U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6"/>
              <w:jc w:val="center"/>
              <w:rPr>
                <w:rFonts w:ascii="PT Astra Serif" w:eastAsia="Calibri" w:hAnsi="PT Astra Serif"/>
                <w:sz w:val="20"/>
                <w:szCs w:val="20"/>
                <w:lang w:val="en-US"/>
              </w:rPr>
            </w:pPr>
            <w:r w:rsidRPr="00E30959">
              <w:rPr>
                <w:rFonts w:ascii="PT Astra Serif" w:eastAsia="Calibri" w:hAnsi="PT Astra Serif"/>
                <w:sz w:val="20"/>
                <w:szCs w:val="20"/>
                <w:lang w:val="en-US"/>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5"/>
              <w:jc w:val="center"/>
              <w:rPr>
                <w:rFonts w:ascii="PT Astra Serif" w:eastAsia="Calibri" w:hAnsi="PT Astra Serif"/>
                <w:sz w:val="20"/>
                <w:szCs w:val="20"/>
                <w:lang w:val="en-US"/>
              </w:rPr>
            </w:pPr>
            <w:r w:rsidRPr="00E30959">
              <w:rPr>
                <w:rFonts w:ascii="PT Astra Serif" w:eastAsia="Calibri" w:hAnsi="PT Astra Serif"/>
                <w:sz w:val="20"/>
                <w:szCs w:val="20"/>
                <w:lang w:val="en-US"/>
              </w:rPr>
              <w:t>6</w:t>
            </w:r>
          </w:p>
        </w:tc>
        <w:tc>
          <w:tcPr>
            <w:tcW w:w="3280"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4"/>
              <w:jc w:val="center"/>
              <w:rPr>
                <w:rFonts w:ascii="PT Astra Serif" w:eastAsia="Calibri" w:hAnsi="PT Astra Serif"/>
                <w:sz w:val="20"/>
                <w:szCs w:val="20"/>
                <w:lang w:val="en-US"/>
              </w:rPr>
            </w:pPr>
            <w:r w:rsidRPr="00E30959">
              <w:rPr>
                <w:rFonts w:ascii="PT Astra Serif" w:eastAsia="Calibri" w:hAnsi="PT Astra Serif"/>
                <w:sz w:val="20"/>
                <w:szCs w:val="20"/>
                <w:lang w:val="en-US"/>
              </w:rPr>
              <w:t>7</w:t>
            </w:r>
          </w:p>
        </w:tc>
        <w:tc>
          <w:tcPr>
            <w:tcW w:w="1797"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jc w:val="center"/>
              <w:rPr>
                <w:rFonts w:ascii="PT Astra Serif" w:eastAsia="Calibri" w:hAnsi="PT Astra Serif"/>
                <w:sz w:val="20"/>
                <w:szCs w:val="20"/>
                <w:lang w:val="en-US"/>
              </w:rPr>
            </w:pPr>
            <w:r w:rsidRPr="00E30959">
              <w:rPr>
                <w:rFonts w:ascii="PT Astra Serif" w:eastAsia="Calibri" w:hAnsi="PT Astra Serif"/>
                <w:sz w:val="20"/>
                <w:szCs w:val="20"/>
                <w:lang w:val="en-US"/>
              </w:rPr>
              <w:t>8</w:t>
            </w:r>
          </w:p>
        </w:tc>
        <w:tc>
          <w:tcPr>
            <w:tcW w:w="1794"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jc w:val="center"/>
              <w:rPr>
                <w:rFonts w:ascii="PT Astra Serif" w:eastAsia="Calibri" w:hAnsi="PT Astra Serif"/>
                <w:sz w:val="20"/>
                <w:szCs w:val="20"/>
                <w:lang w:val="en-US"/>
              </w:rPr>
            </w:pPr>
            <w:r w:rsidRPr="00E30959">
              <w:rPr>
                <w:rFonts w:ascii="PT Astra Serif" w:eastAsia="Calibri" w:hAnsi="PT Astra Serif"/>
                <w:sz w:val="20"/>
                <w:szCs w:val="20"/>
                <w:lang w:val="en-US"/>
              </w:rPr>
              <w:t>9</w:t>
            </w:r>
          </w:p>
        </w:tc>
        <w:tc>
          <w:tcPr>
            <w:tcW w:w="1087"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55" w:right="155"/>
              <w:jc w:val="center"/>
              <w:rPr>
                <w:rFonts w:ascii="PT Astra Serif" w:eastAsia="Calibri" w:hAnsi="PT Astra Serif"/>
                <w:sz w:val="20"/>
                <w:szCs w:val="20"/>
                <w:lang w:val="en-US"/>
              </w:rPr>
            </w:pPr>
            <w:r w:rsidRPr="00E30959">
              <w:rPr>
                <w:rFonts w:ascii="PT Astra Serif" w:eastAsia="Calibri" w:hAnsi="PT Astra Serif"/>
                <w:sz w:val="20"/>
                <w:szCs w:val="20"/>
                <w:lang w:val="en-US"/>
              </w:rPr>
              <w:t>10</w:t>
            </w:r>
          </w:p>
        </w:tc>
      </w:tr>
      <w:tr w:rsidR="005B497D" w:rsidRPr="00E30959" w:rsidTr="00E30959">
        <w:trPr>
          <w:trHeight w:val="240"/>
        </w:trPr>
        <w:tc>
          <w:tcPr>
            <w:tcW w:w="14636"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7"/>
              <w:rPr>
                <w:rFonts w:ascii="PT Astra Serif" w:eastAsia="Calibri" w:hAnsi="PT Astra Serif"/>
                <w:sz w:val="20"/>
                <w:szCs w:val="20"/>
                <w:lang w:val="en-US"/>
              </w:rPr>
            </w:pPr>
            <w:r w:rsidRPr="00E30959">
              <w:rPr>
                <w:rFonts w:ascii="PT Astra Serif" w:eastAsia="Calibri" w:hAnsi="PT Astra Serif"/>
                <w:sz w:val="20"/>
                <w:szCs w:val="20"/>
                <w:lang w:val="en-US"/>
              </w:rPr>
              <w:t>Показатели</w:t>
            </w:r>
            <w:r w:rsidRPr="00E30959">
              <w:rPr>
                <w:rFonts w:ascii="PT Astra Serif" w:eastAsia="Calibri" w:hAnsi="PT Astra Serif"/>
                <w:spacing w:val="-2"/>
                <w:sz w:val="20"/>
                <w:szCs w:val="20"/>
                <w:lang w:val="en-US"/>
              </w:rPr>
              <w:t xml:space="preserve"> </w:t>
            </w:r>
            <w:r w:rsidRPr="00E30959">
              <w:rPr>
                <w:rFonts w:ascii="PT Astra Serif" w:eastAsia="Calibri" w:hAnsi="PT Astra Serif"/>
                <w:sz w:val="20"/>
                <w:szCs w:val="20"/>
                <w:lang w:val="en-US"/>
              </w:rPr>
              <w:t>цели</w:t>
            </w:r>
            <w:r w:rsidRPr="00E30959">
              <w:rPr>
                <w:rFonts w:ascii="PT Astra Serif" w:eastAsia="Calibri" w:hAnsi="PT Astra Serif"/>
                <w:spacing w:val="-2"/>
                <w:sz w:val="20"/>
                <w:szCs w:val="20"/>
                <w:lang w:val="en-US"/>
              </w:rPr>
              <w:t xml:space="preserve"> </w:t>
            </w:r>
            <w:r w:rsidRPr="00E30959">
              <w:rPr>
                <w:rFonts w:ascii="PT Astra Serif" w:eastAsia="Calibri" w:hAnsi="PT Astra Serif"/>
                <w:sz w:val="20"/>
                <w:szCs w:val="20"/>
              </w:rPr>
              <w:t>муниципальной</w:t>
            </w:r>
            <w:r w:rsidRPr="00E30959">
              <w:rPr>
                <w:rFonts w:ascii="PT Astra Serif" w:eastAsia="Calibri" w:hAnsi="PT Astra Serif"/>
                <w:spacing w:val="-2"/>
                <w:sz w:val="20"/>
                <w:szCs w:val="20"/>
                <w:lang w:val="en-US"/>
              </w:rPr>
              <w:t xml:space="preserve"> </w:t>
            </w:r>
            <w:r w:rsidRPr="00E30959">
              <w:rPr>
                <w:rFonts w:ascii="PT Astra Serif" w:eastAsia="Calibri" w:hAnsi="PT Astra Serif"/>
                <w:sz w:val="20"/>
                <w:szCs w:val="20"/>
                <w:lang w:val="en-US"/>
              </w:rPr>
              <w:t>программы</w:t>
            </w:r>
          </w:p>
        </w:tc>
      </w:tr>
      <w:tr w:rsidR="004E45D2" w:rsidRPr="00E30959" w:rsidTr="00E30959">
        <w:trPr>
          <w:trHeight w:val="494"/>
        </w:trPr>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both"/>
              <w:rPr>
                <w:rFonts w:ascii="PT Astra Serif" w:eastAsia="Calibri" w:hAnsi="PT Astra Serif"/>
                <w:sz w:val="20"/>
                <w:szCs w:val="20"/>
              </w:rPr>
            </w:pPr>
            <w:r w:rsidRPr="00E30959">
              <w:rPr>
                <w:rFonts w:ascii="PT Astra Serif" w:eastAsia="Calibri" w:hAnsi="PT Astra Serif"/>
                <w:sz w:val="20"/>
                <w:szCs w:val="20"/>
              </w:rPr>
              <w:t>1</w:t>
            </w:r>
          </w:p>
        </w:tc>
        <w:tc>
          <w:tcPr>
            <w:tcW w:w="1388"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5" w:right="142"/>
              <w:jc w:val="both"/>
              <w:rPr>
                <w:rFonts w:ascii="PT Astra Serif" w:eastAsia="Calibri" w:hAnsi="PT Astra Serif"/>
                <w:sz w:val="20"/>
                <w:szCs w:val="20"/>
              </w:rPr>
            </w:pPr>
            <w:r w:rsidRPr="00E30959">
              <w:rPr>
                <w:rFonts w:ascii="PT Astra Serif" w:eastAsia="Calibri" w:hAnsi="PT Astra Serif"/>
                <w:sz w:val="20"/>
                <w:szCs w:val="20"/>
              </w:rPr>
              <w:t>Объем привлеченных инвестиций на территорию Молчановского района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lang w:val="en-US"/>
              </w:rPr>
            </w:pPr>
            <w:r w:rsidRPr="00E30959">
              <w:rPr>
                <w:rFonts w:ascii="PT Astra Serif" w:eastAsia="Calibri" w:hAnsi="PT Astra Serif"/>
                <w:lang w:val="en-US"/>
              </w:rPr>
              <w:t>млн.</w:t>
            </w:r>
          </w:p>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lang w:val="en-US"/>
              </w:rPr>
              <w:t>рублей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both"/>
              <w:rPr>
                <w:rFonts w:ascii="PT Astra Serif" w:eastAsia="Calibri" w:hAnsi="PT Astra Serif"/>
                <w:sz w:val="20"/>
                <w:szCs w:val="20"/>
              </w:rPr>
            </w:pPr>
            <w:r w:rsidRPr="00E30959">
              <w:rPr>
                <w:rFonts w:ascii="PT Astra Serif" w:eastAsia="Calibri" w:hAnsi="PT Astra Serif"/>
                <w:sz w:val="20"/>
                <w:szCs w:val="20"/>
              </w:rPr>
              <w:t>1 раз в год</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both"/>
              <w:rPr>
                <w:rFonts w:ascii="PT Astra Serif" w:eastAsia="Calibri" w:hAnsi="PT Astra Serif"/>
                <w:sz w:val="20"/>
                <w:szCs w:val="20"/>
              </w:rPr>
            </w:pPr>
            <w:r w:rsidRPr="00E30959">
              <w:rPr>
                <w:rFonts w:ascii="PT Astra Serif" w:eastAsia="Calibri" w:hAnsi="PT Astra Serif"/>
                <w:sz w:val="20"/>
                <w:szCs w:val="20"/>
              </w:rPr>
              <w:t>Календарный год</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ConsPlusNormal"/>
              <w:autoSpaceDN w:val="0"/>
              <w:ind w:right="162" w:firstLine="0"/>
              <w:jc w:val="both"/>
              <w:rPr>
                <w:rFonts w:ascii="PT Astra Serif" w:eastAsia="Calibri" w:hAnsi="PT Astra Serif"/>
              </w:rPr>
            </w:pPr>
            <w:r w:rsidRPr="00E30959">
              <w:rPr>
                <w:rFonts w:ascii="PT Astra Serif" w:eastAsia="Calibri" w:hAnsi="PT Astra Serif"/>
              </w:rPr>
              <w:t>К=К1+К2+…, где К - объем привлеченных инвестиций на территорию Молчановского района;</w:t>
            </w:r>
          </w:p>
          <w:p w:rsidR="005B497D" w:rsidRPr="00E30959" w:rsidRDefault="005B497D" w:rsidP="00E30959">
            <w:pPr>
              <w:pStyle w:val="TableParagraph"/>
              <w:ind w:right="162"/>
              <w:jc w:val="both"/>
              <w:rPr>
                <w:rFonts w:ascii="PT Astra Serif" w:eastAsia="Calibri" w:hAnsi="PT Astra Serif"/>
                <w:sz w:val="20"/>
                <w:szCs w:val="20"/>
              </w:rPr>
            </w:pPr>
            <w:r w:rsidRPr="00E30959">
              <w:rPr>
                <w:rFonts w:ascii="PT Astra Serif" w:eastAsia="Calibri" w:hAnsi="PT Astra Serif"/>
                <w:sz w:val="20"/>
                <w:szCs w:val="20"/>
              </w:rPr>
              <w:t>К1, К2… - инвестиции в отрасли экономики на территорию района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ConsPlusNormal"/>
              <w:autoSpaceDN w:val="0"/>
              <w:ind w:left="142" w:right="96" w:firstLine="0"/>
              <w:jc w:val="both"/>
              <w:rPr>
                <w:rFonts w:ascii="PT Astra Serif" w:eastAsia="Calibri" w:hAnsi="PT Astra Serif"/>
              </w:rPr>
            </w:pPr>
            <w:r w:rsidRPr="00E30959">
              <w:rPr>
                <w:rFonts w:ascii="PT Astra Serif" w:eastAsia="Calibri" w:hAnsi="PT Astra Serif"/>
              </w:rPr>
              <w:t>информация из официальной статистики Томскстата по Молчановскому району, подсчет,</w:t>
            </w:r>
          </w:p>
          <w:p w:rsidR="005B497D" w:rsidRPr="00E30959" w:rsidRDefault="005B497D" w:rsidP="00E30959">
            <w:pPr>
              <w:pStyle w:val="TableParagraph"/>
              <w:ind w:left="142"/>
              <w:jc w:val="both"/>
              <w:rPr>
                <w:rFonts w:ascii="PT Astra Serif" w:eastAsia="Calibri" w:hAnsi="PT Astra Serif"/>
                <w:sz w:val="20"/>
                <w:szCs w:val="20"/>
              </w:rPr>
            </w:pPr>
            <w:r w:rsidRPr="00E30959">
              <w:rPr>
                <w:rFonts w:ascii="PT Astra Serif" w:eastAsia="Calibri" w:hAnsi="PT Astra Serif"/>
                <w:sz w:val="20"/>
                <w:szCs w:val="20"/>
                <w:lang w:val="en-US"/>
              </w:rPr>
              <w:t>анализ</w:t>
            </w: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46"/>
              <w:jc w:val="both"/>
              <w:rPr>
                <w:rFonts w:ascii="PT Astra Serif" w:eastAsia="Calibri" w:hAnsi="PT Astra Serif"/>
                <w:sz w:val="20"/>
                <w:szCs w:val="20"/>
              </w:rPr>
            </w:pPr>
            <w:r w:rsidRPr="00E30959">
              <w:rPr>
                <w:rFonts w:ascii="PT Astra Serif" w:eastAsia="Calibri" w:hAnsi="PT Astra Serif"/>
                <w:sz w:val="20"/>
                <w:szCs w:val="20"/>
              </w:rPr>
              <w:t>Отдел экономического анализа и прогнозирования Администрации Молчановского района</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both"/>
              <w:rPr>
                <w:rFonts w:ascii="PT Astra Serif" w:eastAsia="Calibri" w:hAnsi="PT Astra Serif"/>
                <w:sz w:val="20"/>
                <w:szCs w:val="20"/>
              </w:rPr>
            </w:pPr>
            <w:r w:rsidRPr="00E30959">
              <w:rPr>
                <w:rFonts w:ascii="PT Astra Serif" w:eastAsia="Calibri" w:hAnsi="PT Astra Serif"/>
                <w:sz w:val="20"/>
                <w:szCs w:val="20"/>
              </w:rPr>
              <w:t>февраль очередного года, следующего за отчетным</w:t>
            </w:r>
          </w:p>
        </w:tc>
      </w:tr>
    </w:tbl>
    <w:p w:rsidR="005B497D" w:rsidRDefault="005B497D" w:rsidP="005B497D">
      <w:pPr>
        <w:autoSpaceDE w:val="0"/>
        <w:autoSpaceDN w:val="0"/>
        <w:adjustRightInd w:val="0"/>
        <w:ind w:firstLine="709"/>
        <w:jc w:val="center"/>
      </w:pPr>
    </w:p>
    <w:p w:rsidR="005B497D" w:rsidRDefault="005B497D" w:rsidP="005B497D">
      <w:pPr>
        <w:autoSpaceDE w:val="0"/>
        <w:autoSpaceDN w:val="0"/>
        <w:adjustRightInd w:val="0"/>
        <w:ind w:firstLine="709"/>
        <w:jc w:val="center"/>
        <w:sectPr w:rsidR="005B497D" w:rsidSect="005B497D">
          <w:pgSz w:w="16840" w:h="11907" w:orient="landscape"/>
          <w:pgMar w:top="1134" w:right="567" w:bottom="1134" w:left="1134" w:header="0" w:footer="0" w:gutter="0"/>
          <w:cols w:space="720"/>
          <w:docGrid w:linePitch="299"/>
        </w:sectPr>
      </w:pPr>
    </w:p>
    <w:p w:rsidR="005B497D" w:rsidRPr="00A2461B" w:rsidRDefault="005B497D" w:rsidP="005B497D">
      <w:pPr>
        <w:autoSpaceDE w:val="0"/>
        <w:autoSpaceDN w:val="0"/>
        <w:adjustRightInd w:val="0"/>
        <w:ind w:firstLine="540"/>
        <w:jc w:val="center"/>
        <w:rPr>
          <w:rFonts w:ascii="PT Astra Serif" w:hAnsi="PT Astra Serif"/>
        </w:rPr>
      </w:pPr>
      <w:r w:rsidRPr="00A2461B">
        <w:rPr>
          <w:rFonts w:ascii="PT Astra Serif" w:hAnsi="PT Astra Serif"/>
        </w:rPr>
        <w:lastRenderedPageBreak/>
        <w:t>5. Цели муниципальной программы, показатели цели и задач муниципальной программы</w:t>
      </w:r>
    </w:p>
    <w:p w:rsidR="005B497D" w:rsidRPr="00A2461B" w:rsidRDefault="005B497D" w:rsidP="005B497D">
      <w:pPr>
        <w:pStyle w:val="ConsPlusNormal"/>
        <w:ind w:firstLine="540"/>
        <w:jc w:val="both"/>
        <w:rPr>
          <w:rFonts w:ascii="PT Astra Serif" w:hAnsi="PT Astra Serif"/>
          <w:sz w:val="24"/>
          <w:szCs w:val="24"/>
        </w:rPr>
      </w:pPr>
    </w:p>
    <w:p w:rsidR="005B497D" w:rsidRPr="00A2461B" w:rsidRDefault="005B497D" w:rsidP="005B497D">
      <w:pPr>
        <w:pStyle w:val="ConsPlusNormal"/>
        <w:ind w:firstLine="709"/>
        <w:jc w:val="both"/>
        <w:rPr>
          <w:rFonts w:ascii="PT Astra Serif" w:hAnsi="PT Astra Serif"/>
          <w:sz w:val="24"/>
          <w:szCs w:val="24"/>
        </w:rPr>
      </w:pPr>
      <w:r w:rsidRPr="00A2461B">
        <w:rPr>
          <w:rFonts w:ascii="PT Astra Serif" w:hAnsi="PT Astra Serif"/>
          <w:sz w:val="24"/>
          <w:szCs w:val="24"/>
        </w:rPr>
        <w:t>Цель муниципальной программы - развитие экономики муниципального образования.</w:t>
      </w:r>
    </w:p>
    <w:p w:rsidR="005B497D" w:rsidRPr="00A2461B" w:rsidRDefault="005B497D" w:rsidP="005B497D">
      <w:pPr>
        <w:pStyle w:val="ConsPlusNormal"/>
        <w:ind w:firstLine="709"/>
        <w:jc w:val="both"/>
        <w:rPr>
          <w:rFonts w:ascii="PT Astra Serif" w:hAnsi="PT Astra Serif"/>
          <w:sz w:val="24"/>
          <w:szCs w:val="24"/>
        </w:rPr>
      </w:pPr>
      <w:r w:rsidRPr="00A2461B">
        <w:rPr>
          <w:rFonts w:ascii="PT Astra Serif" w:hAnsi="PT Astra Serif"/>
          <w:sz w:val="24"/>
          <w:szCs w:val="24"/>
        </w:rPr>
        <w:t>Для достижения цели необходимо решение следующих задач:</w:t>
      </w:r>
    </w:p>
    <w:p w:rsidR="005B497D" w:rsidRPr="00A2461B" w:rsidRDefault="005B497D" w:rsidP="00A2461B">
      <w:pPr>
        <w:pStyle w:val="ConsPlusNormal"/>
        <w:numPr>
          <w:ilvl w:val="0"/>
          <w:numId w:val="4"/>
        </w:numPr>
        <w:tabs>
          <w:tab w:val="left" w:pos="1134"/>
        </w:tabs>
        <w:suppressAutoHyphens w:val="0"/>
        <w:autoSpaceDN w:val="0"/>
        <w:ind w:left="0" w:firstLine="709"/>
        <w:jc w:val="both"/>
        <w:rPr>
          <w:rFonts w:ascii="PT Astra Serif" w:hAnsi="PT Astra Serif"/>
          <w:sz w:val="24"/>
          <w:szCs w:val="24"/>
        </w:rPr>
      </w:pPr>
      <w:r w:rsidRPr="00A2461B">
        <w:rPr>
          <w:rFonts w:ascii="PT Astra Serif" w:hAnsi="PT Astra Serif"/>
          <w:sz w:val="24"/>
          <w:szCs w:val="24"/>
        </w:rPr>
        <w:t>Создание благоприятных условий для развития сельскохозяйственного производства в Молчановском районе;</w:t>
      </w:r>
    </w:p>
    <w:p w:rsidR="005B497D" w:rsidRPr="00A2461B" w:rsidRDefault="005B497D" w:rsidP="00A2461B">
      <w:pPr>
        <w:pStyle w:val="ConsPlusNormal"/>
        <w:numPr>
          <w:ilvl w:val="0"/>
          <w:numId w:val="4"/>
        </w:numPr>
        <w:tabs>
          <w:tab w:val="left" w:pos="1134"/>
          <w:tab w:val="left" w:pos="1418"/>
        </w:tabs>
        <w:suppressAutoHyphens w:val="0"/>
        <w:autoSpaceDN w:val="0"/>
        <w:ind w:left="0" w:firstLine="710"/>
        <w:jc w:val="both"/>
        <w:rPr>
          <w:rFonts w:ascii="PT Astra Serif" w:hAnsi="PT Astra Serif"/>
          <w:sz w:val="24"/>
          <w:szCs w:val="24"/>
        </w:rPr>
      </w:pPr>
      <w:r w:rsidRPr="00A2461B">
        <w:rPr>
          <w:rFonts w:ascii="PT Astra Serif" w:hAnsi="PT Astra Serif"/>
          <w:sz w:val="24"/>
          <w:szCs w:val="24"/>
        </w:rPr>
        <w:t>Повышение уровня и качества жизни сельского населения, создание комфортных условий жизнедеятельности в сельской местности;</w:t>
      </w:r>
    </w:p>
    <w:p w:rsidR="005B497D" w:rsidRPr="00A2461B" w:rsidRDefault="005B497D" w:rsidP="00A2461B">
      <w:pPr>
        <w:pStyle w:val="ConsPlusNormal"/>
        <w:numPr>
          <w:ilvl w:val="0"/>
          <w:numId w:val="4"/>
        </w:numPr>
        <w:suppressAutoHyphens w:val="0"/>
        <w:autoSpaceDN w:val="0"/>
        <w:jc w:val="both"/>
        <w:rPr>
          <w:rFonts w:ascii="PT Astra Serif" w:hAnsi="PT Astra Serif"/>
          <w:sz w:val="24"/>
          <w:szCs w:val="24"/>
        </w:rPr>
      </w:pPr>
      <w:r w:rsidRPr="00A2461B">
        <w:rPr>
          <w:rFonts w:ascii="PT Astra Serif" w:hAnsi="PT Astra Serif"/>
          <w:sz w:val="24"/>
          <w:szCs w:val="24"/>
        </w:rPr>
        <w:t>Обеспечение жильем молодых семей в Молчановском районе;</w:t>
      </w:r>
    </w:p>
    <w:p w:rsidR="005B497D" w:rsidRPr="00A2461B" w:rsidRDefault="005B497D" w:rsidP="00A2461B">
      <w:pPr>
        <w:pStyle w:val="ConsPlusNormal"/>
        <w:numPr>
          <w:ilvl w:val="0"/>
          <w:numId w:val="4"/>
        </w:numPr>
        <w:tabs>
          <w:tab w:val="left" w:pos="1134"/>
        </w:tabs>
        <w:suppressAutoHyphens w:val="0"/>
        <w:autoSpaceDN w:val="0"/>
        <w:ind w:left="0" w:firstLine="709"/>
        <w:jc w:val="both"/>
        <w:rPr>
          <w:rFonts w:ascii="PT Astra Serif" w:hAnsi="PT Astra Serif"/>
          <w:sz w:val="24"/>
          <w:szCs w:val="24"/>
        </w:rPr>
      </w:pPr>
      <w:r w:rsidRPr="00A2461B">
        <w:rPr>
          <w:rFonts w:ascii="PT Astra Serif" w:hAnsi="PT Astra Serif"/>
          <w:sz w:val="24"/>
          <w:szCs w:val="24"/>
        </w:rPr>
        <w:t>Сохранение, укрепление и дальнейшее развитие малого и среднего предпринимательства на территории Молчановского района;</w:t>
      </w:r>
    </w:p>
    <w:p w:rsidR="005B497D" w:rsidRPr="00A2461B" w:rsidRDefault="005B497D" w:rsidP="005B497D">
      <w:pPr>
        <w:pStyle w:val="ConsPlusNormal"/>
        <w:tabs>
          <w:tab w:val="left" w:pos="1134"/>
        </w:tabs>
        <w:ind w:firstLine="709"/>
        <w:jc w:val="both"/>
        <w:rPr>
          <w:rFonts w:ascii="PT Astra Serif" w:hAnsi="PT Astra Serif"/>
          <w:sz w:val="24"/>
          <w:szCs w:val="24"/>
        </w:rPr>
      </w:pPr>
      <w:r w:rsidRPr="00A2461B">
        <w:rPr>
          <w:rFonts w:ascii="PT Astra Serif" w:hAnsi="PT Astra Serif"/>
          <w:sz w:val="24"/>
          <w:szCs w:val="24"/>
        </w:rPr>
        <w:t>5.</w:t>
      </w:r>
      <w:r w:rsidRPr="00A2461B">
        <w:rPr>
          <w:rFonts w:ascii="PT Astra Serif" w:hAnsi="PT Astra Serif"/>
          <w:sz w:val="24"/>
          <w:szCs w:val="24"/>
        </w:rPr>
        <w:tab/>
        <w:t>Реализация социально значимых проектов на территории Молчановского района, предложенных непосредственно населением;</w:t>
      </w:r>
    </w:p>
    <w:p w:rsidR="005B497D" w:rsidRPr="00A2461B" w:rsidRDefault="005B497D" w:rsidP="005B497D">
      <w:pPr>
        <w:pStyle w:val="ConsPlusNormal"/>
        <w:tabs>
          <w:tab w:val="left" w:pos="1134"/>
        </w:tabs>
        <w:ind w:firstLine="709"/>
        <w:jc w:val="both"/>
        <w:rPr>
          <w:rFonts w:ascii="PT Astra Serif" w:hAnsi="PT Astra Serif"/>
          <w:sz w:val="24"/>
          <w:szCs w:val="24"/>
        </w:rPr>
      </w:pPr>
      <w:r w:rsidRPr="00A2461B">
        <w:rPr>
          <w:rFonts w:ascii="PT Astra Serif" w:hAnsi="PT Astra Serif"/>
          <w:sz w:val="24"/>
          <w:szCs w:val="24"/>
        </w:rPr>
        <w:t>6.</w:t>
      </w:r>
      <w:r w:rsidRPr="00A2461B">
        <w:rPr>
          <w:rFonts w:ascii="PT Astra Serif" w:hAnsi="PT Astra Serif"/>
          <w:sz w:val="24"/>
          <w:szCs w:val="24"/>
        </w:rPr>
        <w:tab/>
        <w:t>Формирование информационной и телекоммуникационной инфраструктуры, предоставление на ее основе качественных услуг и обеспечение высокого уровня доступности для населения информации.</w:t>
      </w:r>
    </w:p>
    <w:p w:rsidR="005B497D" w:rsidRPr="00A2461B" w:rsidRDefault="005B497D" w:rsidP="005B497D">
      <w:pPr>
        <w:rPr>
          <w:rFonts w:ascii="PT Astra Serif" w:hAnsi="PT Astra Serif"/>
        </w:rPr>
      </w:pPr>
    </w:p>
    <w:p w:rsidR="005B497D" w:rsidRPr="00A2461B" w:rsidRDefault="005B497D" w:rsidP="005B497D">
      <w:pPr>
        <w:jc w:val="center"/>
        <w:rPr>
          <w:rFonts w:ascii="PT Astra Serif" w:hAnsi="PT Astra Serif"/>
        </w:rPr>
      </w:pPr>
    </w:p>
    <w:p w:rsidR="005B497D" w:rsidRPr="00A2461B" w:rsidRDefault="005B497D" w:rsidP="00A2461B">
      <w:pPr>
        <w:pStyle w:val="10"/>
        <w:keepNext w:val="0"/>
        <w:numPr>
          <w:ilvl w:val="0"/>
          <w:numId w:val="6"/>
        </w:numPr>
        <w:suppressAutoHyphens w:val="0"/>
        <w:autoSpaceDE w:val="0"/>
        <w:autoSpaceDN w:val="0"/>
        <w:adjustRightInd w:val="0"/>
        <w:spacing w:before="0" w:after="0"/>
        <w:ind w:right="585"/>
        <w:jc w:val="center"/>
        <w:rPr>
          <w:rFonts w:ascii="PT Astra Serif" w:hAnsi="PT Astra Serif"/>
          <w:b w:val="0"/>
          <w:sz w:val="24"/>
          <w:szCs w:val="24"/>
        </w:rPr>
      </w:pPr>
      <w:r w:rsidRPr="00A2461B">
        <w:rPr>
          <w:rFonts w:ascii="PT Astra Serif" w:hAnsi="PT Astra Serif"/>
          <w:b w:val="0"/>
          <w:sz w:val="24"/>
          <w:szCs w:val="24"/>
        </w:rPr>
        <w:t>Ресурсное</w:t>
      </w:r>
      <w:r w:rsidRPr="00A2461B">
        <w:rPr>
          <w:rFonts w:ascii="PT Astra Serif" w:hAnsi="PT Astra Serif"/>
          <w:b w:val="0"/>
          <w:spacing w:val="-5"/>
          <w:sz w:val="24"/>
          <w:szCs w:val="24"/>
        </w:rPr>
        <w:t xml:space="preserve"> </w:t>
      </w:r>
      <w:r w:rsidRPr="00A2461B">
        <w:rPr>
          <w:rFonts w:ascii="PT Astra Serif" w:hAnsi="PT Astra Serif"/>
          <w:b w:val="0"/>
          <w:sz w:val="24"/>
          <w:szCs w:val="24"/>
        </w:rPr>
        <w:t>обеспечение</w:t>
      </w:r>
      <w:r w:rsidRPr="00A2461B">
        <w:rPr>
          <w:rFonts w:ascii="PT Astra Serif" w:hAnsi="PT Astra Serif"/>
          <w:b w:val="0"/>
          <w:spacing w:val="-5"/>
          <w:sz w:val="24"/>
          <w:szCs w:val="24"/>
        </w:rPr>
        <w:t xml:space="preserve"> </w:t>
      </w:r>
      <w:r w:rsidRPr="00A2461B">
        <w:rPr>
          <w:rFonts w:ascii="PT Astra Serif" w:hAnsi="PT Astra Serif"/>
          <w:b w:val="0"/>
          <w:sz w:val="24"/>
          <w:szCs w:val="24"/>
        </w:rPr>
        <w:t>реализации</w:t>
      </w:r>
      <w:r w:rsidRPr="00A2461B">
        <w:rPr>
          <w:rFonts w:ascii="PT Astra Serif" w:hAnsi="PT Astra Serif"/>
          <w:b w:val="0"/>
          <w:spacing w:val="-4"/>
          <w:sz w:val="24"/>
          <w:szCs w:val="24"/>
        </w:rPr>
        <w:t xml:space="preserve"> </w:t>
      </w:r>
      <w:r w:rsidRPr="00A2461B">
        <w:rPr>
          <w:rFonts w:ascii="PT Astra Serif" w:hAnsi="PT Astra Serif"/>
          <w:b w:val="0"/>
          <w:sz w:val="24"/>
          <w:szCs w:val="24"/>
        </w:rPr>
        <w:t>муниципальной</w:t>
      </w:r>
      <w:r w:rsidRPr="00A2461B">
        <w:rPr>
          <w:rFonts w:ascii="PT Astra Serif" w:hAnsi="PT Astra Serif"/>
          <w:b w:val="0"/>
          <w:spacing w:val="-5"/>
          <w:sz w:val="24"/>
          <w:szCs w:val="24"/>
        </w:rPr>
        <w:t xml:space="preserve"> </w:t>
      </w:r>
      <w:r w:rsidRPr="00A2461B">
        <w:rPr>
          <w:rFonts w:ascii="PT Astra Serif" w:hAnsi="PT Astra Serif"/>
          <w:b w:val="0"/>
          <w:sz w:val="24"/>
          <w:szCs w:val="24"/>
        </w:rPr>
        <w:t>программы</w:t>
      </w:r>
      <w:r w:rsidRPr="00A2461B">
        <w:rPr>
          <w:rFonts w:ascii="PT Astra Serif" w:hAnsi="PT Astra Serif"/>
          <w:b w:val="0"/>
          <w:spacing w:val="-5"/>
          <w:sz w:val="24"/>
          <w:szCs w:val="24"/>
        </w:rPr>
        <w:t xml:space="preserve"> </w:t>
      </w:r>
      <w:r w:rsidRPr="00A2461B">
        <w:rPr>
          <w:rFonts w:ascii="PT Astra Serif" w:hAnsi="PT Astra Serif"/>
          <w:b w:val="0"/>
          <w:sz w:val="24"/>
          <w:szCs w:val="24"/>
        </w:rPr>
        <w:t>за</w:t>
      </w:r>
      <w:r w:rsidRPr="00A2461B">
        <w:rPr>
          <w:rFonts w:ascii="PT Astra Serif" w:hAnsi="PT Astra Serif"/>
          <w:b w:val="0"/>
          <w:spacing w:val="-5"/>
          <w:sz w:val="24"/>
          <w:szCs w:val="24"/>
        </w:rPr>
        <w:t xml:space="preserve"> </w:t>
      </w:r>
      <w:r w:rsidRPr="00A2461B">
        <w:rPr>
          <w:rFonts w:ascii="PT Astra Serif" w:hAnsi="PT Astra Serif"/>
          <w:b w:val="0"/>
          <w:sz w:val="24"/>
          <w:szCs w:val="24"/>
        </w:rPr>
        <w:t>счет</w:t>
      </w:r>
      <w:r w:rsidRPr="00A2461B">
        <w:rPr>
          <w:rFonts w:ascii="PT Astra Serif" w:hAnsi="PT Astra Serif"/>
          <w:b w:val="0"/>
          <w:spacing w:val="-5"/>
          <w:sz w:val="24"/>
          <w:szCs w:val="24"/>
        </w:rPr>
        <w:t xml:space="preserve"> </w:t>
      </w:r>
      <w:r w:rsidRPr="00A2461B">
        <w:rPr>
          <w:rFonts w:ascii="PT Astra Serif" w:hAnsi="PT Astra Serif"/>
          <w:b w:val="0"/>
          <w:sz w:val="24"/>
          <w:szCs w:val="24"/>
        </w:rPr>
        <w:t>средств местного</w:t>
      </w:r>
      <w:r w:rsidRPr="00A2461B">
        <w:rPr>
          <w:rFonts w:ascii="PT Astra Serif" w:hAnsi="PT Astra Serif"/>
          <w:b w:val="0"/>
          <w:spacing w:val="-3"/>
          <w:sz w:val="24"/>
          <w:szCs w:val="24"/>
        </w:rPr>
        <w:t xml:space="preserve"> </w:t>
      </w:r>
      <w:r w:rsidRPr="00A2461B">
        <w:rPr>
          <w:rFonts w:ascii="PT Astra Serif" w:hAnsi="PT Astra Serif"/>
          <w:b w:val="0"/>
          <w:sz w:val="24"/>
          <w:szCs w:val="24"/>
        </w:rPr>
        <w:t>бюджета</w:t>
      </w:r>
      <w:r w:rsidRPr="00A2461B">
        <w:rPr>
          <w:rFonts w:ascii="PT Astra Serif" w:hAnsi="PT Astra Serif"/>
          <w:b w:val="0"/>
          <w:spacing w:val="-3"/>
          <w:sz w:val="24"/>
          <w:szCs w:val="24"/>
        </w:rPr>
        <w:t xml:space="preserve"> </w:t>
      </w:r>
      <w:r w:rsidRPr="00A2461B">
        <w:rPr>
          <w:rFonts w:ascii="PT Astra Serif" w:hAnsi="PT Astra Serif"/>
          <w:b w:val="0"/>
          <w:sz w:val="24"/>
          <w:szCs w:val="24"/>
        </w:rPr>
        <w:t>и</w:t>
      </w:r>
      <w:r w:rsidRPr="00A2461B">
        <w:rPr>
          <w:rFonts w:ascii="PT Astra Serif" w:hAnsi="PT Astra Serif"/>
          <w:b w:val="0"/>
          <w:spacing w:val="-5"/>
          <w:sz w:val="24"/>
          <w:szCs w:val="24"/>
        </w:rPr>
        <w:t xml:space="preserve"> </w:t>
      </w:r>
      <w:r w:rsidRPr="00A2461B">
        <w:rPr>
          <w:rFonts w:ascii="PT Astra Serif" w:hAnsi="PT Astra Serif"/>
          <w:b w:val="0"/>
          <w:sz w:val="24"/>
          <w:szCs w:val="24"/>
        </w:rPr>
        <w:t xml:space="preserve">целевых </w:t>
      </w:r>
      <w:r w:rsidRPr="00A2461B">
        <w:rPr>
          <w:rFonts w:ascii="PT Astra Serif" w:hAnsi="PT Astra Serif"/>
          <w:b w:val="0"/>
          <w:spacing w:val="-62"/>
          <w:sz w:val="24"/>
          <w:szCs w:val="24"/>
        </w:rPr>
        <w:t xml:space="preserve"> </w:t>
      </w:r>
      <w:r w:rsidRPr="00A2461B">
        <w:rPr>
          <w:rFonts w:ascii="PT Astra Serif" w:hAnsi="PT Astra Serif"/>
          <w:b w:val="0"/>
          <w:sz w:val="24"/>
          <w:szCs w:val="24"/>
        </w:rPr>
        <w:t>межбюджетных</w:t>
      </w:r>
      <w:r w:rsidRPr="00A2461B">
        <w:rPr>
          <w:rFonts w:ascii="PT Astra Serif" w:hAnsi="PT Astra Serif"/>
          <w:b w:val="0"/>
          <w:spacing w:val="-3"/>
          <w:sz w:val="24"/>
          <w:szCs w:val="24"/>
        </w:rPr>
        <w:t xml:space="preserve"> </w:t>
      </w:r>
      <w:r w:rsidRPr="00A2461B">
        <w:rPr>
          <w:rFonts w:ascii="PT Astra Serif" w:hAnsi="PT Astra Serif"/>
          <w:b w:val="0"/>
          <w:sz w:val="24"/>
          <w:szCs w:val="24"/>
        </w:rPr>
        <w:t>трансфертов</w:t>
      </w:r>
      <w:r w:rsidRPr="00A2461B">
        <w:rPr>
          <w:rFonts w:ascii="PT Astra Serif" w:hAnsi="PT Astra Serif"/>
          <w:b w:val="0"/>
          <w:spacing w:val="-4"/>
          <w:sz w:val="24"/>
          <w:szCs w:val="24"/>
        </w:rPr>
        <w:t xml:space="preserve"> </w:t>
      </w:r>
      <w:r w:rsidRPr="00A2461B">
        <w:rPr>
          <w:rFonts w:ascii="PT Astra Serif" w:hAnsi="PT Astra Serif"/>
          <w:b w:val="0"/>
          <w:sz w:val="24"/>
          <w:szCs w:val="24"/>
        </w:rPr>
        <w:t>из</w:t>
      </w:r>
      <w:r w:rsidRPr="00A2461B">
        <w:rPr>
          <w:rFonts w:ascii="PT Astra Serif" w:hAnsi="PT Astra Serif"/>
          <w:b w:val="0"/>
          <w:spacing w:val="-3"/>
          <w:sz w:val="24"/>
          <w:szCs w:val="24"/>
        </w:rPr>
        <w:t xml:space="preserve"> </w:t>
      </w:r>
      <w:r w:rsidRPr="00A2461B">
        <w:rPr>
          <w:rFonts w:ascii="PT Astra Serif" w:hAnsi="PT Astra Serif"/>
          <w:b w:val="0"/>
          <w:sz w:val="24"/>
          <w:szCs w:val="24"/>
        </w:rPr>
        <w:t>областного</w:t>
      </w:r>
      <w:r w:rsidRPr="00A2461B">
        <w:rPr>
          <w:rFonts w:ascii="PT Astra Serif" w:hAnsi="PT Astra Serif"/>
          <w:b w:val="0"/>
          <w:spacing w:val="-5"/>
          <w:sz w:val="24"/>
          <w:szCs w:val="24"/>
        </w:rPr>
        <w:t xml:space="preserve"> </w:t>
      </w:r>
      <w:r w:rsidRPr="00A2461B">
        <w:rPr>
          <w:rFonts w:ascii="PT Astra Serif" w:hAnsi="PT Astra Serif"/>
          <w:b w:val="0"/>
          <w:sz w:val="24"/>
          <w:szCs w:val="24"/>
        </w:rPr>
        <w:t>бюджета</w:t>
      </w:r>
      <w:r w:rsidRPr="00A2461B">
        <w:rPr>
          <w:rFonts w:ascii="PT Astra Serif" w:hAnsi="PT Astra Serif"/>
          <w:b w:val="0"/>
          <w:spacing w:val="-2"/>
          <w:sz w:val="24"/>
          <w:szCs w:val="24"/>
        </w:rPr>
        <w:t xml:space="preserve"> </w:t>
      </w:r>
      <w:r w:rsidRPr="00A2461B">
        <w:rPr>
          <w:rFonts w:ascii="PT Astra Serif" w:hAnsi="PT Astra Serif"/>
          <w:b w:val="0"/>
          <w:sz w:val="24"/>
          <w:szCs w:val="24"/>
        </w:rPr>
        <w:t>по</w:t>
      </w:r>
      <w:r w:rsidRPr="00A2461B">
        <w:rPr>
          <w:rFonts w:ascii="PT Astra Serif" w:hAnsi="PT Astra Serif"/>
          <w:b w:val="0"/>
          <w:spacing w:val="-4"/>
          <w:sz w:val="24"/>
          <w:szCs w:val="24"/>
        </w:rPr>
        <w:t xml:space="preserve"> </w:t>
      </w:r>
      <w:r w:rsidRPr="00A2461B">
        <w:rPr>
          <w:rFonts w:ascii="PT Astra Serif" w:hAnsi="PT Astra Serif"/>
          <w:b w:val="0"/>
          <w:sz w:val="24"/>
          <w:szCs w:val="24"/>
        </w:rPr>
        <w:t>главным</w:t>
      </w:r>
      <w:r w:rsidRPr="00A2461B">
        <w:rPr>
          <w:rFonts w:ascii="PT Astra Serif" w:hAnsi="PT Astra Serif"/>
          <w:b w:val="0"/>
          <w:spacing w:val="-4"/>
          <w:sz w:val="24"/>
          <w:szCs w:val="24"/>
        </w:rPr>
        <w:t xml:space="preserve"> </w:t>
      </w:r>
      <w:r w:rsidRPr="00A2461B">
        <w:rPr>
          <w:rFonts w:ascii="PT Astra Serif" w:hAnsi="PT Astra Serif"/>
          <w:b w:val="0"/>
          <w:sz w:val="24"/>
          <w:szCs w:val="24"/>
        </w:rPr>
        <w:t>распорядителям</w:t>
      </w:r>
      <w:r w:rsidRPr="00A2461B">
        <w:rPr>
          <w:rFonts w:ascii="PT Astra Serif" w:hAnsi="PT Astra Serif"/>
          <w:b w:val="0"/>
          <w:spacing w:val="-3"/>
          <w:sz w:val="24"/>
          <w:szCs w:val="24"/>
        </w:rPr>
        <w:t xml:space="preserve"> </w:t>
      </w:r>
      <w:r w:rsidRPr="00A2461B">
        <w:rPr>
          <w:rFonts w:ascii="PT Astra Serif" w:hAnsi="PT Astra Serif"/>
          <w:b w:val="0"/>
          <w:sz w:val="24"/>
          <w:szCs w:val="24"/>
        </w:rPr>
        <w:t xml:space="preserve">средств </w:t>
      </w:r>
      <w:r w:rsidRPr="00A2461B">
        <w:rPr>
          <w:rFonts w:ascii="PT Astra Serif" w:hAnsi="PT Astra Serif"/>
          <w:b w:val="0"/>
          <w:spacing w:val="-2"/>
          <w:sz w:val="24"/>
          <w:szCs w:val="24"/>
        </w:rPr>
        <w:t>местного</w:t>
      </w:r>
      <w:r w:rsidRPr="00A2461B">
        <w:rPr>
          <w:rFonts w:ascii="PT Astra Serif" w:hAnsi="PT Astra Serif"/>
          <w:b w:val="0"/>
          <w:spacing w:val="-4"/>
          <w:sz w:val="24"/>
          <w:szCs w:val="24"/>
        </w:rPr>
        <w:t xml:space="preserve"> </w:t>
      </w:r>
      <w:r w:rsidRPr="00A2461B">
        <w:rPr>
          <w:rFonts w:ascii="PT Astra Serif" w:hAnsi="PT Astra Serif"/>
          <w:b w:val="0"/>
          <w:sz w:val="24"/>
          <w:szCs w:val="24"/>
        </w:rPr>
        <w:t>бюджета</w:t>
      </w:r>
    </w:p>
    <w:p w:rsidR="005B497D" w:rsidRDefault="005B497D" w:rsidP="005B497D">
      <w:pPr>
        <w:pStyle w:val="ab"/>
        <w:spacing w:line="240" w:lineRule="auto"/>
        <w:rPr>
          <w:b/>
          <w:sz w:val="25"/>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552"/>
        <w:gridCol w:w="1701"/>
        <w:gridCol w:w="2551"/>
        <w:gridCol w:w="2693"/>
      </w:tblGrid>
      <w:tr w:rsidR="004E45D2" w:rsidRPr="00E30959" w:rsidTr="00E30959">
        <w:trPr>
          <w:trHeight w:val="631"/>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b/>
                <w:sz w:val="20"/>
                <w:szCs w:val="20"/>
              </w:rPr>
            </w:pPr>
          </w:p>
          <w:p w:rsidR="005B497D" w:rsidRPr="00E30959" w:rsidRDefault="005B497D" w:rsidP="00E30959">
            <w:pPr>
              <w:pStyle w:val="TableParagraph"/>
              <w:ind w:left="199"/>
              <w:rPr>
                <w:rFonts w:ascii="PT Astra Serif" w:eastAsia="Calibri" w:hAnsi="PT Astra Serif"/>
                <w:sz w:val="20"/>
                <w:szCs w:val="20"/>
                <w:lang w:val="en-US"/>
              </w:rPr>
            </w:pPr>
            <w:r w:rsidRPr="00E30959">
              <w:rPr>
                <w:rFonts w:ascii="PT Astra Serif" w:eastAsia="Calibri" w:hAnsi="PT Astra Serif"/>
                <w:sz w:val="20"/>
                <w:szCs w:val="20"/>
                <w:lang w:val="en-US"/>
              </w:rPr>
              <w:t>№ п/п</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379" w:right="367"/>
              <w:jc w:val="center"/>
              <w:rPr>
                <w:rFonts w:ascii="PT Astra Serif" w:eastAsia="Calibri" w:hAnsi="PT Astra Serif"/>
                <w:sz w:val="20"/>
                <w:szCs w:val="20"/>
              </w:rPr>
            </w:pPr>
            <w:r w:rsidRPr="00E30959">
              <w:rPr>
                <w:rFonts w:ascii="PT Astra Serif" w:eastAsia="Calibri" w:hAnsi="PT Astra Serif"/>
                <w:sz w:val="20"/>
                <w:szCs w:val="20"/>
              </w:rPr>
              <w:t>Наименование задачи,</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мероприятия</w:t>
            </w:r>
          </w:p>
          <w:p w:rsidR="005B497D" w:rsidRPr="00E30959" w:rsidRDefault="005B497D" w:rsidP="00E30959">
            <w:pPr>
              <w:pStyle w:val="TableParagraph"/>
              <w:ind w:left="378" w:right="367"/>
              <w:jc w:val="center"/>
              <w:rPr>
                <w:rFonts w:ascii="PT Astra Serif" w:eastAsia="Calibri" w:hAnsi="PT Astra Serif"/>
                <w:sz w:val="20"/>
                <w:szCs w:val="20"/>
              </w:rPr>
            </w:pPr>
            <w:r w:rsidRPr="00E30959">
              <w:rPr>
                <w:rFonts w:ascii="PT Astra Serif" w:eastAsia="Calibri" w:hAnsi="PT Astra Serif"/>
                <w:sz w:val="20"/>
                <w:szCs w:val="20"/>
              </w:rPr>
              <w:t>муниципальной программы</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lang w:val="en-US"/>
              </w:rPr>
            </w:pPr>
            <w:r w:rsidRPr="00E30959">
              <w:rPr>
                <w:rFonts w:ascii="PT Astra Serif" w:eastAsia="Calibri" w:hAnsi="PT Astra Serif"/>
                <w:sz w:val="20"/>
                <w:szCs w:val="20"/>
                <w:lang w:val="en-US"/>
              </w:rPr>
              <w:t>Срок</w:t>
            </w:r>
            <w:r w:rsidRPr="00E30959">
              <w:rPr>
                <w:rFonts w:ascii="PT Astra Serif" w:eastAsia="Calibri" w:hAnsi="PT Astra Serif"/>
                <w:spacing w:val="-1"/>
                <w:sz w:val="20"/>
                <w:szCs w:val="20"/>
                <w:lang w:val="en-US"/>
              </w:rPr>
              <w:t xml:space="preserve"> </w:t>
            </w:r>
            <w:r w:rsidRPr="00E30959">
              <w:rPr>
                <w:rFonts w:ascii="PT Astra Serif" w:eastAsia="Calibri" w:hAnsi="PT Astra Serif"/>
                <w:sz w:val="20"/>
                <w:szCs w:val="20"/>
                <w:lang w:val="en-US"/>
              </w:rPr>
              <w:t>исполнения</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43" w:right="128"/>
              <w:jc w:val="center"/>
              <w:rPr>
                <w:rFonts w:ascii="PT Astra Serif" w:eastAsia="Calibri" w:hAnsi="PT Astra Serif"/>
                <w:sz w:val="20"/>
                <w:szCs w:val="20"/>
              </w:rPr>
            </w:pPr>
            <w:r w:rsidRPr="00E30959">
              <w:rPr>
                <w:rFonts w:ascii="PT Astra Serif" w:eastAsia="Calibri" w:hAnsi="PT Astra Serif"/>
                <w:sz w:val="20"/>
                <w:szCs w:val="20"/>
              </w:rPr>
              <w:t>Объем финансирования за счет средств</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местного</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бюджета,</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в</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том</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числе</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за</w:t>
            </w:r>
          </w:p>
          <w:p w:rsidR="005B497D" w:rsidRPr="00E30959" w:rsidRDefault="005B497D" w:rsidP="00E30959">
            <w:pPr>
              <w:pStyle w:val="TableParagraph"/>
              <w:ind w:left="143" w:right="125"/>
              <w:jc w:val="center"/>
              <w:rPr>
                <w:rFonts w:ascii="PT Astra Serif" w:eastAsia="Calibri" w:hAnsi="PT Astra Serif"/>
                <w:sz w:val="20"/>
                <w:szCs w:val="20"/>
              </w:rPr>
            </w:pPr>
            <w:r w:rsidRPr="00E30959">
              <w:rPr>
                <w:rFonts w:ascii="PT Astra Serif" w:eastAsia="Calibri" w:hAnsi="PT Astra Serif"/>
                <w:sz w:val="20"/>
                <w:szCs w:val="20"/>
              </w:rPr>
              <w:t>счет межбюджетных трансфертов из</w:t>
            </w:r>
            <w:r w:rsidRPr="00E30959">
              <w:rPr>
                <w:rFonts w:ascii="PT Astra Serif" w:eastAsia="Calibri" w:hAnsi="PT Astra Serif"/>
                <w:spacing w:val="-52"/>
                <w:sz w:val="20"/>
                <w:szCs w:val="20"/>
              </w:rPr>
              <w:t xml:space="preserve"> </w:t>
            </w:r>
            <w:r w:rsidRPr="00E30959">
              <w:rPr>
                <w:rFonts w:ascii="PT Astra Serif" w:eastAsia="Calibri" w:hAnsi="PT Astra Serif"/>
                <w:sz w:val="20"/>
                <w:szCs w:val="20"/>
              </w:rPr>
              <w:t>областного</w:t>
            </w:r>
            <w:r w:rsidRPr="00E30959">
              <w:rPr>
                <w:rFonts w:ascii="PT Astra Serif" w:eastAsia="Calibri" w:hAnsi="PT Astra Serif"/>
                <w:spacing w:val="-4"/>
                <w:sz w:val="20"/>
                <w:szCs w:val="20"/>
              </w:rPr>
              <w:t xml:space="preserve"> </w:t>
            </w:r>
            <w:r w:rsidRPr="00E30959">
              <w:rPr>
                <w:rFonts w:ascii="PT Astra Serif" w:eastAsia="Calibri" w:hAnsi="PT Astra Serif"/>
                <w:sz w:val="20"/>
                <w:szCs w:val="20"/>
              </w:rPr>
              <w:t>бюджета</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42" w:right="199"/>
              <w:jc w:val="center"/>
              <w:rPr>
                <w:rFonts w:ascii="PT Astra Serif" w:eastAsia="Calibri" w:hAnsi="PT Astra Serif"/>
                <w:sz w:val="20"/>
                <w:szCs w:val="20"/>
              </w:rPr>
            </w:pPr>
            <w:r w:rsidRPr="00E30959">
              <w:rPr>
                <w:rFonts w:ascii="PT Astra Serif" w:eastAsia="Calibri" w:hAnsi="PT Astra Serif"/>
                <w:sz w:val="20"/>
                <w:szCs w:val="20"/>
              </w:rPr>
              <w:t>Главные распорядители средств местного бюджета</w:t>
            </w:r>
            <w:r w:rsidRPr="00E30959">
              <w:rPr>
                <w:rFonts w:ascii="PT Astra Serif" w:eastAsia="Calibri" w:hAnsi="PT Astra Serif"/>
                <w:spacing w:val="-3"/>
                <w:sz w:val="20"/>
                <w:szCs w:val="20"/>
              </w:rPr>
              <w:t xml:space="preserve"> </w:t>
            </w:r>
            <w:r w:rsidRPr="00E30959">
              <w:rPr>
                <w:rFonts w:ascii="PT Astra Serif" w:eastAsia="Calibri" w:hAnsi="PT Astra Serif"/>
                <w:sz w:val="20"/>
                <w:szCs w:val="20"/>
              </w:rPr>
              <w:t>(ГРБС)</w:t>
            </w:r>
          </w:p>
        </w:tc>
      </w:tr>
      <w:tr w:rsidR="004E45D2" w:rsidRPr="00E30959" w:rsidTr="00E30959">
        <w:trPr>
          <w:trHeight w:val="554"/>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497D" w:rsidRPr="00E30959" w:rsidRDefault="005B497D" w:rsidP="005B497D">
            <w:pPr>
              <w:rPr>
                <w:rFonts w:ascii="PT Astra Serif" w:eastAsia="Calibri" w:hAnsi="PT Astra Serif"/>
                <w:sz w:val="20"/>
                <w:szCs w:val="20"/>
                <w:lang w:eastAsia="en-US"/>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497D" w:rsidRPr="00E30959" w:rsidRDefault="005B497D" w:rsidP="005B497D">
            <w:pPr>
              <w:rPr>
                <w:rFonts w:ascii="PT Astra Serif" w:eastAsia="Calibri" w:hAnsi="PT Astra Serif"/>
                <w:sz w:val="20"/>
                <w:szCs w:val="20"/>
                <w:lang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497D" w:rsidRPr="00E30959" w:rsidRDefault="005B497D" w:rsidP="005B497D">
            <w:pPr>
              <w:rPr>
                <w:rFonts w:ascii="PT Astra Serif" w:eastAsia="Calibri" w:hAnsi="PT Astra Serif"/>
                <w:sz w:val="20"/>
                <w:szCs w:val="20"/>
                <w:lang w:eastAsia="en-US"/>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497D" w:rsidRPr="00E30959" w:rsidRDefault="005B497D" w:rsidP="005B497D">
            <w:pPr>
              <w:rPr>
                <w:rFonts w:ascii="PT Astra Serif" w:eastAsia="Calibri" w:hAnsi="PT Astra Serif"/>
                <w:sz w:val="20"/>
                <w:szCs w:val="20"/>
                <w:lang w:eastAsia="en-US"/>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330" w:right="316"/>
              <w:jc w:val="center"/>
              <w:rPr>
                <w:rFonts w:ascii="PT Astra Serif" w:eastAsia="Calibri" w:hAnsi="PT Astra Serif"/>
                <w:sz w:val="20"/>
                <w:szCs w:val="20"/>
              </w:rPr>
            </w:pPr>
            <w:r w:rsidRPr="00E30959">
              <w:rPr>
                <w:rFonts w:ascii="PT Astra Serif" w:eastAsia="Calibri" w:hAnsi="PT Astra Serif"/>
                <w:sz w:val="20"/>
                <w:szCs w:val="20"/>
              </w:rPr>
              <w:t>Администрация Молчановского района</w:t>
            </w:r>
          </w:p>
        </w:tc>
      </w:tr>
      <w:tr w:rsidR="004E45D2" w:rsidRPr="00E30959" w:rsidTr="00E30959">
        <w:trPr>
          <w:trHeight w:val="302"/>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424"/>
              <w:rPr>
                <w:rFonts w:ascii="PT Astra Serif" w:eastAsia="Calibri" w:hAnsi="PT Astra Serif"/>
                <w:sz w:val="20"/>
                <w:szCs w:val="20"/>
                <w:lang w:val="en-US"/>
              </w:rPr>
            </w:pPr>
            <w:r w:rsidRPr="00E30959">
              <w:rPr>
                <w:rFonts w:ascii="PT Astra Serif" w:eastAsia="Calibri" w:hAnsi="PT Astra Serif"/>
                <w:sz w:val="20"/>
                <w:szCs w:val="20"/>
                <w:lang w:val="en-US"/>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9"/>
              <w:jc w:val="center"/>
              <w:rPr>
                <w:rFonts w:ascii="PT Astra Serif" w:eastAsia="Calibri" w:hAnsi="PT Astra Serif"/>
                <w:sz w:val="20"/>
                <w:szCs w:val="20"/>
                <w:lang w:val="en-US"/>
              </w:rPr>
            </w:pPr>
            <w:r w:rsidRPr="00E30959">
              <w:rPr>
                <w:rFonts w:ascii="PT Astra Serif" w:eastAsia="Calibri" w:hAnsi="PT Astra Serif"/>
                <w:sz w:val="20"/>
                <w:szCs w:val="20"/>
                <w:lang w:val="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1"/>
              <w:jc w:val="center"/>
              <w:rPr>
                <w:rFonts w:ascii="PT Astra Serif" w:eastAsia="Calibri" w:hAnsi="PT Astra Serif"/>
                <w:sz w:val="20"/>
                <w:szCs w:val="20"/>
                <w:lang w:val="en-US"/>
              </w:rPr>
            </w:pPr>
            <w:r w:rsidRPr="00E30959">
              <w:rPr>
                <w:rFonts w:ascii="PT Astra Serif" w:eastAsia="Calibri" w:hAnsi="PT Astra Serif"/>
                <w:sz w:val="20"/>
                <w:szCs w:val="20"/>
                <w:lang w:val="en-US"/>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5"/>
              <w:jc w:val="center"/>
              <w:rPr>
                <w:rFonts w:ascii="PT Astra Serif" w:eastAsia="Calibri" w:hAnsi="PT Astra Serif"/>
                <w:sz w:val="20"/>
                <w:szCs w:val="20"/>
                <w:lang w:val="en-US"/>
              </w:rPr>
            </w:pPr>
            <w:r w:rsidRPr="00E30959">
              <w:rPr>
                <w:rFonts w:ascii="PT Astra Serif" w:eastAsia="Calibri" w:hAnsi="PT Astra Serif"/>
                <w:sz w:val="20"/>
                <w:szCs w:val="20"/>
                <w:lang w:val="en-US"/>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6"/>
              <w:jc w:val="center"/>
              <w:rPr>
                <w:rFonts w:ascii="PT Astra Serif" w:eastAsia="Calibri" w:hAnsi="PT Astra Serif"/>
                <w:sz w:val="20"/>
                <w:szCs w:val="20"/>
              </w:rPr>
            </w:pPr>
            <w:r w:rsidRPr="00E30959">
              <w:rPr>
                <w:rFonts w:ascii="PT Astra Serif" w:eastAsia="Calibri" w:hAnsi="PT Astra Serif"/>
                <w:sz w:val="20"/>
                <w:szCs w:val="20"/>
                <w:lang w:val="en-US"/>
              </w:rPr>
              <w:t>5</w:t>
            </w:r>
          </w:p>
          <w:p w:rsidR="005B497D" w:rsidRPr="00E30959" w:rsidRDefault="005B497D" w:rsidP="00E30959">
            <w:pPr>
              <w:pStyle w:val="TableParagraph"/>
              <w:ind w:left="18"/>
              <w:rPr>
                <w:rFonts w:ascii="PT Astra Serif" w:eastAsia="Calibri" w:hAnsi="PT Astra Serif"/>
                <w:sz w:val="20"/>
                <w:szCs w:val="20"/>
              </w:rPr>
            </w:pPr>
          </w:p>
        </w:tc>
      </w:tr>
      <w:tr w:rsidR="005B497D" w:rsidRPr="00E30959" w:rsidTr="00E30959">
        <w:trPr>
          <w:trHeight w:val="41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Подпрограмма</w:t>
            </w:r>
            <w:r w:rsidRPr="00E30959">
              <w:rPr>
                <w:rFonts w:ascii="PT Astra Serif" w:eastAsia="Calibri" w:hAnsi="PT Astra Serif"/>
                <w:spacing w:val="-1"/>
                <w:sz w:val="20"/>
                <w:szCs w:val="20"/>
              </w:rPr>
              <w:t xml:space="preserve"> </w:t>
            </w:r>
            <w:r w:rsidRPr="00E30959">
              <w:rPr>
                <w:rFonts w:ascii="PT Astra Serif" w:eastAsia="Calibri" w:hAnsi="PT Astra Serif"/>
                <w:sz w:val="20"/>
                <w:szCs w:val="20"/>
              </w:rPr>
              <w:t>1. «Развитие сельскохозяйственного производства на территории Молчановского района»</w:t>
            </w:r>
          </w:p>
        </w:tc>
      </w:tr>
      <w:tr w:rsidR="005B497D" w:rsidRPr="00E30959" w:rsidTr="00E30959">
        <w:trPr>
          <w:trHeight w:val="299"/>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w:t>
            </w: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right="141"/>
              <w:jc w:val="both"/>
              <w:rPr>
                <w:rFonts w:ascii="PT Astra Serif" w:eastAsia="Calibri" w:hAnsi="PT Astra Serif"/>
                <w:sz w:val="20"/>
                <w:szCs w:val="20"/>
              </w:rPr>
            </w:pPr>
            <w:r w:rsidRPr="00E30959">
              <w:rPr>
                <w:rFonts w:ascii="PT Astra Serif" w:eastAsia="Calibri" w:hAnsi="PT Astra Serif"/>
                <w:sz w:val="20"/>
                <w:szCs w:val="20"/>
              </w:rPr>
              <w:t>Задача</w:t>
            </w:r>
            <w:r w:rsidRPr="00E30959">
              <w:rPr>
                <w:rFonts w:ascii="PT Astra Serif" w:eastAsia="Calibri" w:hAnsi="PT Astra Serif"/>
                <w:spacing w:val="-2"/>
                <w:sz w:val="20"/>
                <w:szCs w:val="20"/>
              </w:rPr>
              <w:t xml:space="preserve"> </w:t>
            </w:r>
            <w:r w:rsidRPr="00E30959">
              <w:rPr>
                <w:rFonts w:ascii="PT Astra Serif" w:eastAsia="Calibri" w:hAnsi="PT Astra Serif"/>
                <w:sz w:val="20"/>
                <w:szCs w:val="20"/>
              </w:rPr>
              <w:t>1 подпрограммы 1. Развитие подотрасли животноводства, переработки и реализации продукции животноводства</w:t>
            </w:r>
          </w:p>
        </w:tc>
      </w:tr>
      <w:tr w:rsidR="004E45D2" w:rsidRPr="00E30959" w:rsidTr="00E30959">
        <w:trPr>
          <w:trHeight w:val="299"/>
        </w:trPr>
        <w:tc>
          <w:tcPr>
            <w:tcW w:w="709" w:type="dxa"/>
            <w:vMerge w:val="restart"/>
            <w:tcBorders>
              <w:top w:val="single" w:sz="4" w:space="0" w:color="000000"/>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1.1.</w:t>
            </w:r>
          </w:p>
        </w:tc>
        <w:tc>
          <w:tcPr>
            <w:tcW w:w="2552" w:type="dxa"/>
            <w:vMerge w:val="restart"/>
            <w:tcBorders>
              <w:top w:val="single" w:sz="4" w:space="0" w:color="000000"/>
              <w:left w:val="single" w:sz="4" w:space="0" w:color="000000"/>
              <w:right w:val="single" w:sz="4" w:space="0" w:color="000000"/>
            </w:tcBorders>
            <w:shd w:val="clear" w:color="auto" w:fill="auto"/>
            <w:hideMark/>
          </w:tcPr>
          <w:p w:rsidR="005B497D" w:rsidRPr="00E30959" w:rsidRDefault="005B497D" w:rsidP="00E30959">
            <w:pPr>
              <w:pStyle w:val="TableParagraph"/>
              <w:ind w:left="108"/>
              <w:rPr>
                <w:rFonts w:ascii="PT Astra Serif" w:eastAsia="Calibri" w:hAnsi="PT Astra Serif"/>
                <w:sz w:val="20"/>
                <w:szCs w:val="20"/>
              </w:rPr>
            </w:pPr>
            <w:r w:rsidRPr="00E30959">
              <w:rPr>
                <w:rFonts w:ascii="PT Astra Serif" w:eastAsia="Calibri" w:hAnsi="PT Astra Serif"/>
                <w:sz w:val="20"/>
                <w:szCs w:val="20"/>
              </w:rPr>
              <w:t>Основное мероприятие 1 «Развитие подотрасли животноводства, переработки и реализации продукции животноводства», в том числе: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9006,0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9006,0</w:t>
            </w:r>
          </w:p>
        </w:tc>
      </w:tr>
      <w:tr w:rsidR="004E45D2" w:rsidRPr="00E30959" w:rsidTr="00E30959">
        <w:trPr>
          <w:trHeight w:val="424"/>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2022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1097,0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1097,0</w:t>
            </w:r>
          </w:p>
        </w:tc>
      </w:tr>
      <w:tr w:rsidR="004E45D2" w:rsidRPr="00E30959" w:rsidTr="00E30959">
        <w:trPr>
          <w:trHeight w:val="415"/>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2023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1097,0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1097,0</w:t>
            </w:r>
          </w:p>
        </w:tc>
      </w:tr>
      <w:tr w:rsidR="004E45D2" w:rsidRPr="00E30959" w:rsidTr="00E30959">
        <w:trPr>
          <w:trHeight w:val="549"/>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2024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1097,0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1097,0</w:t>
            </w:r>
          </w:p>
        </w:tc>
      </w:tr>
      <w:tr w:rsidR="004E45D2" w:rsidRPr="00E30959" w:rsidTr="00E30959">
        <w:trPr>
          <w:trHeight w:val="539"/>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2025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1125,0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1125,0</w:t>
            </w:r>
          </w:p>
        </w:tc>
      </w:tr>
      <w:tr w:rsidR="004E45D2" w:rsidRPr="00E30959" w:rsidTr="00E30959">
        <w:trPr>
          <w:trHeight w:val="437"/>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2026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1125,0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1125,0</w:t>
            </w:r>
          </w:p>
        </w:tc>
      </w:tr>
      <w:tr w:rsidR="004E45D2" w:rsidRPr="00E30959" w:rsidTr="00E30959">
        <w:trPr>
          <w:trHeight w:val="445"/>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2027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1125,0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1125,0</w:t>
            </w:r>
          </w:p>
        </w:tc>
      </w:tr>
      <w:tr w:rsidR="004E45D2" w:rsidRPr="00E30959" w:rsidTr="00E30959">
        <w:trPr>
          <w:trHeight w:val="539"/>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2028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1170,0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1170,0</w:t>
            </w:r>
          </w:p>
        </w:tc>
      </w:tr>
      <w:tr w:rsidR="004E45D2" w:rsidRPr="00E30959" w:rsidTr="00E30959">
        <w:trPr>
          <w:trHeight w:val="661"/>
        </w:trPr>
        <w:tc>
          <w:tcPr>
            <w:tcW w:w="709" w:type="dxa"/>
            <w:vMerge/>
            <w:tcBorders>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2029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1170,0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1170,0</w:t>
            </w:r>
          </w:p>
        </w:tc>
      </w:tr>
      <w:tr w:rsidR="004E45D2" w:rsidRPr="00E30959" w:rsidTr="00E30959">
        <w:trPr>
          <w:trHeight w:val="435"/>
        </w:trPr>
        <w:tc>
          <w:tcPr>
            <w:tcW w:w="709" w:type="dxa"/>
            <w:vMerge w:val="restart"/>
            <w:tcBorders>
              <w:top w:val="single" w:sz="4" w:space="0" w:color="000000"/>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 xml:space="preserve">Мероприятие 1. Осуществление отдельных государственных полномочий по поддержке сельскохозяйственного производства (повышение </w:t>
            </w:r>
            <w:r w:rsidRPr="00E30959">
              <w:rPr>
                <w:rFonts w:ascii="PT Astra Serif" w:eastAsia="Calibri" w:hAnsi="PT Astra Serif"/>
                <w:sz w:val="20"/>
                <w:szCs w:val="20"/>
              </w:rPr>
              <w:lastRenderedPageBreak/>
              <w:t>продуктивности в молочном скотоводстве)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lastRenderedPageBreak/>
              <w:t>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9006,0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9006,0</w:t>
            </w:r>
          </w:p>
        </w:tc>
      </w:tr>
      <w:tr w:rsidR="004E45D2" w:rsidRPr="00E30959" w:rsidTr="00E30959">
        <w:trPr>
          <w:trHeight w:val="539"/>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2022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1097,0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1097,0</w:t>
            </w:r>
          </w:p>
        </w:tc>
      </w:tr>
      <w:tr w:rsidR="004E45D2" w:rsidRPr="00E30959" w:rsidTr="00E30959">
        <w:trPr>
          <w:trHeight w:val="539"/>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2023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1097,0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1097,0</w:t>
            </w:r>
          </w:p>
        </w:tc>
      </w:tr>
      <w:tr w:rsidR="004E45D2" w:rsidRPr="00E30959" w:rsidTr="00E30959">
        <w:trPr>
          <w:trHeight w:val="539"/>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2024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1097,0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1097,0</w:t>
            </w:r>
          </w:p>
        </w:tc>
      </w:tr>
      <w:tr w:rsidR="004E45D2" w:rsidRPr="00E30959" w:rsidTr="00E30959">
        <w:trPr>
          <w:trHeight w:val="539"/>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2025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1125,0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1125,0</w:t>
            </w:r>
          </w:p>
        </w:tc>
      </w:tr>
      <w:tr w:rsidR="004E45D2" w:rsidRPr="00E30959" w:rsidTr="00E30959">
        <w:trPr>
          <w:trHeight w:val="539"/>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2026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1125,0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1125,0</w:t>
            </w:r>
          </w:p>
        </w:tc>
      </w:tr>
      <w:tr w:rsidR="004E45D2" w:rsidRPr="00E30959" w:rsidTr="00E30959">
        <w:trPr>
          <w:trHeight w:val="539"/>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2027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1125,0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1125,0</w:t>
            </w:r>
          </w:p>
        </w:tc>
      </w:tr>
      <w:tr w:rsidR="004E45D2" w:rsidRPr="00E30959" w:rsidTr="00E30959">
        <w:trPr>
          <w:trHeight w:val="539"/>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2028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1170,0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1170,0</w:t>
            </w:r>
          </w:p>
        </w:tc>
      </w:tr>
      <w:tr w:rsidR="004E45D2" w:rsidRPr="00E30959" w:rsidTr="00E30959">
        <w:trPr>
          <w:trHeight w:val="724"/>
        </w:trPr>
        <w:tc>
          <w:tcPr>
            <w:tcW w:w="709" w:type="dxa"/>
            <w:vMerge/>
            <w:tcBorders>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2029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1170,0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1170,0</w:t>
            </w:r>
          </w:p>
        </w:tc>
      </w:tr>
      <w:tr w:rsidR="005B497D" w:rsidRPr="00E30959" w:rsidTr="00E30959">
        <w:trPr>
          <w:trHeight w:val="299"/>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2.</w:t>
            </w: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pStyle w:val="TableParagraph"/>
              <w:ind w:left="108"/>
              <w:rPr>
                <w:rFonts w:ascii="PT Astra Serif" w:eastAsia="Calibri" w:hAnsi="PT Astra Serif"/>
                <w:sz w:val="20"/>
                <w:szCs w:val="20"/>
              </w:rPr>
            </w:pPr>
            <w:r w:rsidRPr="00E30959">
              <w:rPr>
                <w:rFonts w:ascii="PT Astra Serif" w:eastAsia="Calibri" w:hAnsi="PT Astra Serif"/>
                <w:sz w:val="20"/>
                <w:szCs w:val="20"/>
              </w:rPr>
              <w:t>Задача</w:t>
            </w:r>
            <w:r w:rsidRPr="00E30959">
              <w:rPr>
                <w:rFonts w:ascii="PT Astra Serif" w:eastAsia="Calibri" w:hAnsi="PT Astra Serif"/>
                <w:spacing w:val="-2"/>
                <w:sz w:val="20"/>
                <w:szCs w:val="20"/>
              </w:rPr>
              <w:t xml:space="preserve"> </w:t>
            </w:r>
            <w:r w:rsidRPr="00E30959">
              <w:rPr>
                <w:rFonts w:ascii="PT Astra Serif" w:eastAsia="Calibri" w:hAnsi="PT Astra Serif"/>
                <w:sz w:val="20"/>
                <w:szCs w:val="20"/>
              </w:rPr>
              <w:t>2 подпрограммы 1. Поддержка малых форм хозяйствования</w:t>
            </w:r>
          </w:p>
        </w:tc>
      </w:tr>
      <w:tr w:rsidR="004E45D2" w:rsidRPr="00E30959" w:rsidTr="00E30959">
        <w:trPr>
          <w:trHeight w:val="540"/>
        </w:trPr>
        <w:tc>
          <w:tcPr>
            <w:tcW w:w="709" w:type="dxa"/>
            <w:vMerge w:val="restart"/>
            <w:tcBorders>
              <w:top w:val="single" w:sz="4" w:space="0" w:color="000000"/>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2.1.</w:t>
            </w:r>
          </w:p>
        </w:tc>
        <w:tc>
          <w:tcPr>
            <w:tcW w:w="2552" w:type="dxa"/>
            <w:vMerge w:val="restart"/>
            <w:tcBorders>
              <w:top w:val="single" w:sz="4" w:space="0" w:color="000000"/>
              <w:left w:val="single" w:sz="4" w:space="0" w:color="000000"/>
              <w:right w:val="single" w:sz="4" w:space="0" w:color="000000"/>
            </w:tcBorders>
            <w:shd w:val="clear" w:color="auto" w:fill="auto"/>
            <w:hideMark/>
          </w:tcPr>
          <w:p w:rsidR="005B497D" w:rsidRPr="00E30959" w:rsidRDefault="005B497D" w:rsidP="00E30959">
            <w:pPr>
              <w:pStyle w:val="TableParagraph"/>
              <w:ind w:left="108" w:right="166"/>
              <w:rPr>
                <w:rFonts w:ascii="PT Astra Serif" w:eastAsia="Calibri" w:hAnsi="PT Astra Serif"/>
                <w:sz w:val="20"/>
                <w:szCs w:val="20"/>
              </w:rPr>
            </w:pPr>
            <w:r w:rsidRPr="00E30959">
              <w:rPr>
                <w:rFonts w:ascii="PT Astra Serif" w:eastAsia="Calibri" w:hAnsi="PT Astra Serif"/>
                <w:sz w:val="20"/>
                <w:szCs w:val="20"/>
              </w:rPr>
              <w:t>Основное мероприятие 1 «Поддержка малых форм хозяйствования», в том числе: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15100,0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15100,0</w:t>
            </w:r>
          </w:p>
        </w:tc>
      </w:tr>
      <w:tr w:rsidR="004E45D2" w:rsidRPr="00E30959" w:rsidTr="00E30959">
        <w:trPr>
          <w:trHeight w:val="40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2022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2200,0</w:t>
            </w:r>
          </w:p>
        </w:tc>
      </w:tr>
      <w:tr w:rsidR="004E45D2" w:rsidRPr="00E30959" w:rsidTr="00E30959">
        <w:trPr>
          <w:trHeight w:val="40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2023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2200,0</w:t>
            </w:r>
          </w:p>
        </w:tc>
      </w:tr>
      <w:tr w:rsidR="004E45D2" w:rsidRPr="00E30959" w:rsidTr="00E30959">
        <w:trPr>
          <w:trHeight w:val="40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2024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2200,0</w:t>
            </w:r>
          </w:p>
        </w:tc>
      </w:tr>
      <w:tr w:rsidR="004E45D2" w:rsidRPr="00E30959" w:rsidTr="00E30959">
        <w:trPr>
          <w:trHeight w:val="40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2025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1900,0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1900,0</w:t>
            </w:r>
          </w:p>
        </w:tc>
      </w:tr>
      <w:tr w:rsidR="004E45D2" w:rsidRPr="00E30959" w:rsidTr="00E30959">
        <w:trPr>
          <w:trHeight w:val="40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2026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1700,0</w:t>
            </w:r>
          </w:p>
        </w:tc>
      </w:tr>
      <w:tr w:rsidR="004E45D2" w:rsidRPr="00E30959" w:rsidTr="00E30959">
        <w:trPr>
          <w:trHeight w:val="40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2027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1700,0</w:t>
            </w:r>
          </w:p>
        </w:tc>
      </w:tr>
      <w:tr w:rsidR="004E45D2" w:rsidRPr="00E30959" w:rsidTr="00E30959">
        <w:trPr>
          <w:trHeight w:val="40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2028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1600,0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1600,0</w:t>
            </w:r>
          </w:p>
        </w:tc>
      </w:tr>
      <w:tr w:rsidR="004E45D2" w:rsidRPr="00E30959" w:rsidTr="00E30959">
        <w:trPr>
          <w:trHeight w:val="406"/>
        </w:trPr>
        <w:tc>
          <w:tcPr>
            <w:tcW w:w="709" w:type="dxa"/>
            <w:vMerge/>
            <w:tcBorders>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2029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1600,0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1600,0</w:t>
            </w:r>
          </w:p>
        </w:tc>
      </w:tr>
      <w:tr w:rsidR="004E45D2" w:rsidRPr="00E30959" w:rsidTr="00E30959">
        <w:trPr>
          <w:trHeight w:val="455"/>
        </w:trPr>
        <w:tc>
          <w:tcPr>
            <w:tcW w:w="709" w:type="dxa"/>
            <w:vMerge w:val="restart"/>
            <w:tcBorders>
              <w:top w:val="single" w:sz="4" w:space="0" w:color="000000"/>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2.1.1.</w:t>
            </w:r>
          </w:p>
        </w:tc>
        <w:tc>
          <w:tcPr>
            <w:tcW w:w="2552" w:type="dxa"/>
            <w:vMerge w:val="restart"/>
            <w:tcBorders>
              <w:top w:val="single" w:sz="4" w:space="0" w:color="000000"/>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rPr>
                <w:rFonts w:ascii="PT Astra Serif" w:eastAsia="Calibri" w:hAnsi="PT Astra Serif"/>
              </w:rPr>
            </w:pPr>
            <w:r w:rsidRPr="00E30959">
              <w:rPr>
                <w:rFonts w:ascii="PT Astra Serif" w:eastAsia="Calibri" w:hAnsi="PT Astra Serif"/>
              </w:rPr>
              <w:t>Мероприятие 1.</w:t>
            </w:r>
          </w:p>
          <w:p w:rsidR="005B497D" w:rsidRPr="00E30959" w:rsidRDefault="005B497D" w:rsidP="00A2461B">
            <w:pPr>
              <w:pStyle w:val="TableParagraph"/>
              <w:rPr>
                <w:rFonts w:ascii="PT Astra Serif" w:eastAsia="Calibri" w:hAnsi="PT Astra Serif"/>
                <w:sz w:val="20"/>
                <w:szCs w:val="20"/>
              </w:rPr>
            </w:pPr>
            <w:r w:rsidRPr="00E30959">
              <w:rPr>
                <w:rFonts w:ascii="PT Astra Serif" w:eastAsia="Calibri" w:hAnsi="PT Astra Serif"/>
                <w:sz w:val="20"/>
                <w:szCs w:val="20"/>
              </w:rPr>
              <w:t>Поддержка малых форм хозяйствования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14500,0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14500,0</w:t>
            </w:r>
          </w:p>
        </w:tc>
      </w:tr>
      <w:tr w:rsidR="004E45D2" w:rsidRPr="00E30959" w:rsidTr="00E30959">
        <w:trPr>
          <w:trHeight w:val="44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2022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2000,0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2000,0</w:t>
            </w:r>
          </w:p>
        </w:tc>
      </w:tr>
      <w:tr w:rsidR="004E45D2" w:rsidRPr="00E30959" w:rsidTr="00E30959">
        <w:trPr>
          <w:trHeight w:val="39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2023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2000,0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2000,0</w:t>
            </w:r>
          </w:p>
        </w:tc>
      </w:tr>
      <w:tr w:rsidR="004E45D2" w:rsidRPr="00E30959" w:rsidTr="00E30959">
        <w:trPr>
          <w:trHeight w:val="430"/>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2024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2000,0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2000,0</w:t>
            </w:r>
          </w:p>
        </w:tc>
      </w:tr>
      <w:tr w:rsidR="004E45D2" w:rsidRPr="00E30959" w:rsidTr="00E30959">
        <w:trPr>
          <w:trHeight w:val="407"/>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2025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1900,0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1900,0</w:t>
            </w:r>
          </w:p>
        </w:tc>
      </w:tr>
      <w:tr w:rsidR="004E45D2" w:rsidRPr="00E30959" w:rsidTr="00E30959">
        <w:trPr>
          <w:trHeight w:val="41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2026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1700,0</w:t>
            </w:r>
          </w:p>
        </w:tc>
      </w:tr>
      <w:tr w:rsidR="004E45D2" w:rsidRPr="00E30959" w:rsidTr="00E30959">
        <w:trPr>
          <w:trHeight w:val="542"/>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2027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1700,0</w:t>
            </w:r>
          </w:p>
        </w:tc>
      </w:tr>
      <w:tr w:rsidR="004E45D2" w:rsidRPr="00E30959" w:rsidTr="00E30959">
        <w:trPr>
          <w:trHeight w:val="583"/>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369"/>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2028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1600,0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1600,0</w:t>
            </w:r>
          </w:p>
        </w:tc>
      </w:tr>
      <w:tr w:rsidR="004E45D2" w:rsidRPr="00E30959" w:rsidTr="00E30959">
        <w:trPr>
          <w:trHeight w:val="493"/>
        </w:trPr>
        <w:tc>
          <w:tcPr>
            <w:tcW w:w="709" w:type="dxa"/>
            <w:vMerge/>
            <w:tcBorders>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bottom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2029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1600,0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1600,0</w:t>
            </w:r>
          </w:p>
        </w:tc>
      </w:tr>
      <w:tr w:rsidR="004E45D2" w:rsidRPr="00E30959" w:rsidTr="00E30959">
        <w:trPr>
          <w:trHeight w:val="417"/>
        </w:trPr>
        <w:tc>
          <w:tcPr>
            <w:tcW w:w="709" w:type="dxa"/>
            <w:vMerge w:val="restart"/>
            <w:tcBorders>
              <w:top w:val="single" w:sz="4" w:space="0" w:color="000000"/>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2.1.2.</w:t>
            </w:r>
          </w:p>
        </w:tc>
        <w:tc>
          <w:tcPr>
            <w:tcW w:w="2552" w:type="dxa"/>
            <w:vMerge w:val="restart"/>
            <w:tcBorders>
              <w:top w:val="single" w:sz="4" w:space="0" w:color="000000"/>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rPr>
                <w:rFonts w:ascii="PT Astra Serif" w:eastAsia="Calibri" w:hAnsi="PT Astra Serif"/>
              </w:rPr>
            </w:pPr>
            <w:r w:rsidRPr="00E30959">
              <w:rPr>
                <w:rFonts w:ascii="PT Astra Serif" w:eastAsia="Calibri" w:hAnsi="PT Astra Serif"/>
              </w:rPr>
              <w:t>Мероприятие 2.</w:t>
            </w:r>
          </w:p>
          <w:p w:rsidR="005B497D" w:rsidRPr="00E30959" w:rsidRDefault="005B497D" w:rsidP="00A2461B">
            <w:pPr>
              <w:pStyle w:val="TableParagraph"/>
              <w:rPr>
                <w:rFonts w:ascii="PT Astra Serif" w:eastAsia="Calibri" w:hAnsi="PT Astra Serif"/>
                <w:sz w:val="20"/>
                <w:szCs w:val="20"/>
              </w:rPr>
            </w:pPr>
            <w:r w:rsidRPr="00E30959">
              <w:rPr>
                <w:rFonts w:ascii="PT Astra Serif" w:eastAsia="Calibri" w:hAnsi="PT Astra Serif"/>
                <w:sz w:val="20"/>
                <w:szCs w:val="20"/>
              </w:rPr>
              <w:t>Субсидии на возмещение части затрат гражданам, ведущим личное подсобное хозяйство, на содержание 2-х коров молочного направления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300,0</w:t>
            </w:r>
          </w:p>
        </w:tc>
      </w:tr>
      <w:tr w:rsidR="004E45D2" w:rsidRPr="00E30959" w:rsidTr="00E30959">
        <w:trPr>
          <w:trHeight w:val="410"/>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2022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100,0</w:t>
            </w:r>
          </w:p>
        </w:tc>
      </w:tr>
      <w:tr w:rsidR="004E45D2" w:rsidRPr="00E30959" w:rsidTr="00E30959">
        <w:trPr>
          <w:trHeight w:val="415"/>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2023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100,0</w:t>
            </w:r>
          </w:p>
        </w:tc>
      </w:tr>
      <w:tr w:rsidR="004E45D2" w:rsidRPr="00E30959" w:rsidTr="00E30959">
        <w:trPr>
          <w:trHeight w:val="407"/>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2024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100,0</w:t>
            </w:r>
          </w:p>
        </w:tc>
      </w:tr>
      <w:tr w:rsidR="004E45D2" w:rsidRPr="00E30959" w:rsidTr="00E30959">
        <w:trPr>
          <w:trHeight w:val="569"/>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2025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549"/>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2026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415"/>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2027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539"/>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2028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541"/>
        </w:trPr>
        <w:tc>
          <w:tcPr>
            <w:tcW w:w="709" w:type="dxa"/>
            <w:vMerge/>
            <w:tcBorders>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bottom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2029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541"/>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2.1.3.</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rPr>
                <w:rFonts w:ascii="PT Astra Serif" w:eastAsia="Calibri" w:hAnsi="PT Astra Serif"/>
              </w:rPr>
            </w:pPr>
            <w:r w:rsidRPr="00E30959">
              <w:rPr>
                <w:rFonts w:ascii="PT Astra Serif" w:eastAsia="Calibri" w:hAnsi="PT Astra Serif"/>
              </w:rPr>
              <w:t>Мероприятие 3.</w:t>
            </w:r>
          </w:p>
          <w:p w:rsidR="005B497D" w:rsidRPr="00E30959" w:rsidRDefault="005B497D" w:rsidP="00A2461B">
            <w:pPr>
              <w:pStyle w:val="TableParagraph"/>
              <w:rPr>
                <w:rFonts w:ascii="PT Astra Serif" w:eastAsia="Calibri" w:hAnsi="PT Astra Serif"/>
                <w:sz w:val="20"/>
                <w:szCs w:val="20"/>
              </w:rPr>
            </w:pPr>
            <w:r w:rsidRPr="00E30959">
              <w:rPr>
                <w:rFonts w:ascii="PT Astra Serif" w:eastAsia="Calibri" w:hAnsi="PT Astra Serif"/>
                <w:sz w:val="20"/>
                <w:szCs w:val="20"/>
              </w:rPr>
              <w:t>Организация и проведение конкурса в агропромышленном комплексе Молчановского района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300,0</w:t>
            </w:r>
          </w:p>
        </w:tc>
      </w:tr>
      <w:tr w:rsidR="004E45D2" w:rsidRPr="00E30959" w:rsidTr="00E30959">
        <w:trPr>
          <w:trHeight w:val="541"/>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2022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100,0</w:t>
            </w:r>
          </w:p>
        </w:tc>
      </w:tr>
      <w:tr w:rsidR="004E45D2" w:rsidRPr="00E30959" w:rsidTr="00E30959">
        <w:trPr>
          <w:trHeight w:val="541"/>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2023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100,0</w:t>
            </w:r>
          </w:p>
        </w:tc>
      </w:tr>
      <w:tr w:rsidR="004E45D2" w:rsidRPr="00E30959" w:rsidTr="00E30959">
        <w:trPr>
          <w:trHeight w:val="541"/>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2024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100,0</w:t>
            </w:r>
          </w:p>
        </w:tc>
      </w:tr>
      <w:tr w:rsidR="004E45D2" w:rsidRPr="00E30959" w:rsidTr="00E30959">
        <w:trPr>
          <w:trHeight w:val="541"/>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2025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541"/>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2026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541"/>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2027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541"/>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2028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541"/>
        </w:trPr>
        <w:tc>
          <w:tcPr>
            <w:tcW w:w="709" w:type="dxa"/>
            <w:vMerge/>
            <w:tcBorders>
              <w:left w:val="single" w:sz="4" w:space="0" w:color="000000"/>
              <w:bottom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bottom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sz w:val="20"/>
                <w:szCs w:val="20"/>
                <w:lang w:val="en-US" w:eastAsia="en-US"/>
              </w:rPr>
            </w:pPr>
            <w:r w:rsidRPr="00E30959">
              <w:rPr>
                <w:rFonts w:ascii="PT Astra Serif" w:eastAsia="Calibri" w:hAnsi="PT Astra Serif"/>
                <w:sz w:val="20"/>
                <w:szCs w:val="20"/>
                <w:lang w:val="en-US" w:eastAsia="en-US"/>
              </w:rPr>
              <w:t>прогнозный период 2029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5B497D" w:rsidRPr="00E30959" w:rsidTr="00E30959">
        <w:trPr>
          <w:trHeight w:val="541"/>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3.</w:t>
            </w:r>
          </w:p>
        </w:tc>
        <w:tc>
          <w:tcPr>
            <w:tcW w:w="9497" w:type="dxa"/>
            <w:gridSpan w:val="4"/>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rPr>
            </w:pPr>
            <w:r w:rsidRPr="00E30959">
              <w:rPr>
                <w:rFonts w:ascii="PT Astra Serif" w:eastAsia="Calibri" w:hAnsi="PT Astra Serif"/>
              </w:rPr>
              <w:t>Задача 3 подпрограммы 1. Повышение эффективности промышленного рыболовства и рыбопереработки на территории Томской области</w:t>
            </w:r>
          </w:p>
        </w:tc>
      </w:tr>
      <w:tr w:rsidR="004E45D2" w:rsidRPr="00E30959" w:rsidTr="00E30959">
        <w:trPr>
          <w:trHeight w:val="299"/>
        </w:trPr>
        <w:tc>
          <w:tcPr>
            <w:tcW w:w="709" w:type="dxa"/>
            <w:vMerge w:val="restart"/>
            <w:tcBorders>
              <w:top w:val="single" w:sz="4" w:space="0" w:color="000000"/>
              <w:left w:val="single" w:sz="4" w:space="0" w:color="000000"/>
              <w:right w:val="single" w:sz="4" w:space="0" w:color="000000"/>
            </w:tcBorders>
            <w:shd w:val="clear" w:color="auto" w:fill="auto"/>
            <w:hideMark/>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3.1.</w:t>
            </w:r>
          </w:p>
        </w:tc>
        <w:tc>
          <w:tcPr>
            <w:tcW w:w="2552" w:type="dxa"/>
            <w:vMerge w:val="restart"/>
            <w:tcBorders>
              <w:top w:val="single" w:sz="4" w:space="0" w:color="000000"/>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rPr>
                <w:rFonts w:ascii="PT Astra Serif" w:eastAsia="Calibri" w:hAnsi="PT Astra Serif"/>
              </w:rPr>
            </w:pPr>
            <w:r w:rsidRPr="00E30959">
              <w:rPr>
                <w:rFonts w:ascii="PT Astra Serif" w:eastAsia="Calibri" w:hAnsi="PT Astra Serif"/>
              </w:rPr>
              <w:t>Основное мероприятие 1 «Повышение эффективности промышленного рыболовства и рыбопереработки на территории Томской области»,</w:t>
            </w:r>
          </w:p>
          <w:p w:rsidR="005B497D" w:rsidRPr="00E30959" w:rsidRDefault="005B497D" w:rsidP="00A2461B">
            <w:pPr>
              <w:pStyle w:val="TableParagraph"/>
              <w:rPr>
                <w:rFonts w:ascii="PT Astra Serif" w:eastAsia="Calibri" w:hAnsi="PT Astra Serif"/>
                <w:sz w:val="20"/>
                <w:szCs w:val="20"/>
              </w:rPr>
            </w:pPr>
            <w:r w:rsidRPr="00E30959">
              <w:rPr>
                <w:rFonts w:ascii="PT Astra Serif" w:eastAsia="Calibri" w:hAnsi="PT Astra Serif"/>
                <w:sz w:val="20"/>
                <w:szCs w:val="20"/>
              </w:rPr>
              <w:t>в том числе: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600,0</w:t>
            </w:r>
          </w:p>
        </w:tc>
      </w:tr>
      <w:tr w:rsidR="004E45D2" w:rsidRPr="00E30959" w:rsidTr="00E30959">
        <w:trPr>
          <w:trHeight w:val="456"/>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600,0</w:t>
            </w:r>
          </w:p>
        </w:tc>
      </w:tr>
      <w:tr w:rsidR="004E45D2" w:rsidRPr="00E30959" w:rsidTr="00E30959">
        <w:trPr>
          <w:trHeight w:val="419"/>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299"/>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299"/>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299"/>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299"/>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299"/>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299"/>
        </w:trPr>
        <w:tc>
          <w:tcPr>
            <w:tcW w:w="709" w:type="dxa"/>
            <w:vMerge/>
            <w:tcBorders>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rPr>
            </w:pPr>
          </w:p>
        </w:tc>
        <w:tc>
          <w:tcPr>
            <w:tcW w:w="2552" w:type="dxa"/>
            <w:vMerge/>
            <w:tcBorders>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299"/>
        </w:trPr>
        <w:tc>
          <w:tcPr>
            <w:tcW w:w="709" w:type="dxa"/>
            <w:vMerge w:val="restart"/>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rPr>
            </w:pPr>
            <w:r w:rsidRPr="00E30959">
              <w:rPr>
                <w:rFonts w:ascii="PT Astra Serif" w:eastAsia="Calibri" w:hAnsi="PT Astra Serif"/>
                <w:sz w:val="20"/>
                <w:szCs w:val="20"/>
              </w:rPr>
              <w:t>3.1.1.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rPr>
                <w:rFonts w:ascii="PT Astra Serif" w:eastAsia="Calibri" w:hAnsi="PT Astra Serif"/>
              </w:rPr>
            </w:pPr>
            <w:r w:rsidRPr="00E30959">
              <w:rPr>
                <w:rFonts w:ascii="PT Astra Serif" w:eastAsia="Calibri" w:hAnsi="PT Astra Serif"/>
              </w:rPr>
              <w:t>Мероприятие 1. Мероприятие 1</w:t>
            </w:r>
          </w:p>
          <w:p w:rsidR="005B497D" w:rsidRPr="00E30959" w:rsidRDefault="005B497D" w:rsidP="00A2461B">
            <w:pPr>
              <w:pStyle w:val="TableParagraph"/>
              <w:rPr>
                <w:rFonts w:ascii="PT Astra Serif" w:eastAsia="Calibri" w:hAnsi="PT Astra Serif"/>
                <w:sz w:val="20"/>
                <w:szCs w:val="20"/>
              </w:rPr>
            </w:pPr>
            <w:r w:rsidRPr="00E30959">
              <w:rPr>
                <w:rFonts w:ascii="PT Astra Serif" w:eastAsia="Calibri" w:hAnsi="PT Astra Serif"/>
                <w:sz w:val="20"/>
                <w:szCs w:val="20"/>
              </w:rPr>
              <w:t>«Реализация мероприятий по развитию рыбохозяйственного комплекса»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600,0</w:t>
            </w:r>
          </w:p>
        </w:tc>
      </w:tr>
      <w:tr w:rsidR="004E45D2" w:rsidRPr="00E30959" w:rsidTr="00E30959">
        <w:trPr>
          <w:trHeight w:val="299"/>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600,0</w:t>
            </w:r>
          </w:p>
        </w:tc>
      </w:tr>
      <w:tr w:rsidR="004E45D2" w:rsidRPr="00E30959" w:rsidTr="00E30959">
        <w:trPr>
          <w:trHeight w:val="407"/>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299"/>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299"/>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299"/>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299"/>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299"/>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299"/>
        </w:trPr>
        <w:tc>
          <w:tcPr>
            <w:tcW w:w="709" w:type="dxa"/>
            <w:vMerge/>
            <w:tcBorders>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lang w:val="en-US"/>
              </w:rPr>
            </w:pPr>
          </w:p>
        </w:tc>
        <w:tc>
          <w:tcPr>
            <w:tcW w:w="2552" w:type="dxa"/>
            <w:vMerge/>
            <w:tcBorders>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299"/>
        </w:trPr>
        <w:tc>
          <w:tcPr>
            <w:tcW w:w="709" w:type="dxa"/>
            <w:vMerge w:val="restart"/>
            <w:tcBorders>
              <w:top w:val="single" w:sz="4" w:space="0" w:color="000000"/>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rPr>
            </w:pPr>
          </w:p>
        </w:tc>
        <w:tc>
          <w:tcPr>
            <w:tcW w:w="2552" w:type="dxa"/>
            <w:vMerge w:val="restart"/>
            <w:tcBorders>
              <w:top w:val="single" w:sz="4" w:space="0" w:color="000000"/>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rPr>
            </w:pPr>
            <w:r w:rsidRPr="00E30959">
              <w:rPr>
                <w:rFonts w:ascii="PT Astra Serif" w:eastAsia="Calibri" w:hAnsi="PT Astra Serif"/>
                <w:sz w:val="20"/>
                <w:szCs w:val="20"/>
                <w:lang w:val="en-US"/>
              </w:rPr>
              <w:t>Итого</w:t>
            </w:r>
            <w:r w:rsidRPr="00E30959">
              <w:rPr>
                <w:rFonts w:ascii="PT Astra Serif" w:eastAsia="Calibri" w:hAnsi="PT Astra Serif"/>
                <w:spacing w:val="-1"/>
                <w:sz w:val="20"/>
                <w:szCs w:val="20"/>
                <w:lang w:val="en-US"/>
              </w:rPr>
              <w:t xml:space="preserve"> </w:t>
            </w:r>
            <w:r w:rsidRPr="00E30959">
              <w:rPr>
                <w:rFonts w:ascii="PT Astra Serif" w:eastAsia="Calibri" w:hAnsi="PT Astra Serif"/>
                <w:sz w:val="20"/>
                <w:szCs w:val="20"/>
                <w:lang w:val="en-US"/>
              </w:rPr>
              <w:t xml:space="preserve">по </w:t>
            </w:r>
            <w:r w:rsidRPr="00E30959">
              <w:rPr>
                <w:rFonts w:ascii="PT Astra Serif" w:eastAsia="Calibri" w:hAnsi="PT Astra Serif"/>
                <w:sz w:val="20"/>
                <w:szCs w:val="20"/>
              </w:rPr>
              <w:t>п</w:t>
            </w:r>
            <w:r w:rsidRPr="00E30959">
              <w:rPr>
                <w:rFonts w:ascii="PT Astra Serif" w:eastAsia="Calibri" w:hAnsi="PT Astra Serif"/>
                <w:sz w:val="20"/>
                <w:szCs w:val="20"/>
                <w:lang w:val="en-US"/>
              </w:rPr>
              <w:t>одпрограмме</w:t>
            </w:r>
            <w:r w:rsidRPr="00E30959">
              <w:rPr>
                <w:rFonts w:ascii="PT Astra Serif" w:eastAsia="Calibri" w:hAnsi="PT Astra Serif"/>
                <w:sz w:val="20"/>
                <w:szCs w:val="20"/>
              </w:rPr>
              <w:t xml:space="preserve"> 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24706,0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24706,0</w:t>
            </w:r>
          </w:p>
        </w:tc>
      </w:tr>
      <w:tr w:rsidR="004E45D2" w:rsidRPr="00E30959" w:rsidTr="00E30959">
        <w:trPr>
          <w:trHeight w:val="299"/>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3897,0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3897,0</w:t>
            </w:r>
          </w:p>
        </w:tc>
      </w:tr>
      <w:tr w:rsidR="004E45D2" w:rsidRPr="00E30959" w:rsidTr="00E30959">
        <w:trPr>
          <w:trHeight w:val="299"/>
        </w:trPr>
        <w:tc>
          <w:tcPr>
            <w:tcW w:w="709"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62"/>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TableParagraph"/>
              <w:ind w:left="108"/>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3297,0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3297,0</w:t>
            </w:r>
          </w:p>
        </w:tc>
      </w:tr>
      <w:tr w:rsidR="004E45D2" w:rsidRPr="00E30959" w:rsidTr="00E30959">
        <w:trPr>
          <w:trHeight w:val="299"/>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hideMark/>
          </w:tcPr>
          <w:p w:rsidR="005B497D" w:rsidRPr="00E30959" w:rsidRDefault="005B497D" w:rsidP="00E30959">
            <w:pPr>
              <w:pStyle w:val="TableParagraph"/>
              <w:ind w:left="108"/>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3297,0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3297,0</w:t>
            </w:r>
          </w:p>
        </w:tc>
      </w:tr>
      <w:tr w:rsidR="004E45D2" w:rsidRPr="00E30959" w:rsidTr="00E30959">
        <w:trPr>
          <w:trHeight w:val="428"/>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3025,0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3025,0</w:t>
            </w:r>
          </w:p>
        </w:tc>
      </w:tr>
      <w:tr w:rsidR="004E45D2" w:rsidRPr="00E30959" w:rsidTr="00E30959">
        <w:trPr>
          <w:trHeight w:val="428"/>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2825,0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2825,0</w:t>
            </w:r>
          </w:p>
        </w:tc>
      </w:tr>
      <w:tr w:rsidR="004E45D2" w:rsidRPr="00E30959" w:rsidTr="00E30959">
        <w:trPr>
          <w:trHeight w:val="40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2825,0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2825,0</w:t>
            </w:r>
          </w:p>
        </w:tc>
      </w:tr>
      <w:tr w:rsidR="004E45D2" w:rsidRPr="00E30959" w:rsidTr="00E30959">
        <w:trPr>
          <w:trHeight w:val="554"/>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2770,0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2770,0</w:t>
            </w:r>
          </w:p>
        </w:tc>
      </w:tr>
      <w:tr w:rsidR="004E45D2" w:rsidRPr="00E30959" w:rsidTr="00E30959">
        <w:trPr>
          <w:trHeight w:val="605"/>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2770,0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2770,0</w:t>
            </w:r>
          </w:p>
        </w:tc>
      </w:tr>
      <w:tr w:rsidR="005B497D" w:rsidRPr="00E30959" w:rsidTr="00E30959">
        <w:trPr>
          <w:trHeight w:val="373"/>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9497" w:type="dxa"/>
            <w:gridSpan w:val="4"/>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r w:rsidRPr="00E30959">
              <w:rPr>
                <w:rFonts w:ascii="PT Astra Serif" w:eastAsia="Calibri" w:hAnsi="PT Astra Serif"/>
                <w:sz w:val="20"/>
                <w:szCs w:val="20"/>
              </w:rPr>
              <w:t>Подпрограмма 2 «Комплексное развитие сельских территорий Молчановского района»</w:t>
            </w:r>
          </w:p>
        </w:tc>
      </w:tr>
      <w:tr w:rsidR="005B497D" w:rsidRPr="00E30959" w:rsidTr="00E30959">
        <w:trPr>
          <w:trHeight w:val="373"/>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w:t>
            </w:r>
          </w:p>
        </w:tc>
        <w:tc>
          <w:tcPr>
            <w:tcW w:w="9497" w:type="dxa"/>
            <w:gridSpan w:val="4"/>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r w:rsidRPr="00E30959">
              <w:rPr>
                <w:rFonts w:ascii="PT Astra Serif" w:eastAsia="Calibri" w:hAnsi="PT Astra Serif"/>
                <w:sz w:val="20"/>
                <w:szCs w:val="20"/>
              </w:rPr>
              <w:t>Задача 1 подпрограммы 2. Улучшение жилищных условий граждан, проживающих на сельских территориях</w:t>
            </w:r>
          </w:p>
        </w:tc>
      </w:tr>
      <w:tr w:rsidR="004E45D2" w:rsidRPr="00E30959" w:rsidTr="00E30959">
        <w:trPr>
          <w:trHeight w:val="373"/>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Основное мероприятие 1</w:t>
            </w:r>
          </w:p>
          <w:p w:rsidR="005B497D" w:rsidRPr="00E30959" w:rsidRDefault="005B497D" w:rsidP="00A2461B">
            <w:pPr>
              <w:pStyle w:val="TableParagraph"/>
              <w:rPr>
                <w:rFonts w:ascii="PT Astra Serif" w:eastAsia="Calibri" w:hAnsi="PT Astra Serif"/>
                <w:sz w:val="20"/>
                <w:szCs w:val="20"/>
              </w:rPr>
            </w:pPr>
            <w:r w:rsidRPr="00E30959">
              <w:rPr>
                <w:rFonts w:ascii="PT Astra Serif" w:eastAsia="Calibri" w:hAnsi="PT Astra Serif"/>
                <w:sz w:val="20"/>
                <w:szCs w:val="20"/>
              </w:rPr>
              <w:t>«Улучшение жилищных условий граждан, проживающих на сельских территориях», в том числе</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17544,2</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17544,2</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1815,4</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1815,4</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2419,2</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2419,2</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left w:val="single" w:sz="4" w:space="0" w:color="000000"/>
              <w:bottom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3024,0</w:t>
            </w:r>
          </w:p>
        </w:tc>
        <w:tc>
          <w:tcPr>
            <w:tcW w:w="2693" w:type="dxa"/>
            <w:tcBorders>
              <w:left w:val="single" w:sz="4" w:space="0" w:color="000000"/>
              <w:bottom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3024,0</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3024,0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3024,0</w:t>
            </w:r>
          </w:p>
        </w:tc>
      </w:tr>
      <w:tr w:rsidR="004E45D2" w:rsidRPr="00E30959" w:rsidTr="00E30959">
        <w:trPr>
          <w:trHeight w:val="373"/>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z w:val="20"/>
                <w:szCs w:val="20"/>
                <w:lang w:eastAsia="en-US"/>
              </w:rPr>
            </w:pPr>
            <w:r w:rsidRPr="00E30959">
              <w:rPr>
                <w:rFonts w:ascii="PT Astra Serif" w:eastAsia="Calibri" w:hAnsi="PT Astra Serif"/>
                <w:sz w:val="20"/>
                <w:szCs w:val="20"/>
                <w:lang w:eastAsia="en-US"/>
              </w:rPr>
              <w:t>Мероприятие 1. «Улучшение жилищных условий граждан, проживающих на сельских территориях»</w:t>
            </w:r>
          </w:p>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17544,2</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17544,2</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1815,4</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1815,4</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2419,2</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2419,2</w:t>
            </w:r>
          </w:p>
        </w:tc>
      </w:tr>
      <w:tr w:rsidR="004E45D2" w:rsidRPr="00E30959" w:rsidTr="00E30959">
        <w:trPr>
          <w:trHeight w:val="373"/>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3024,0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3024,0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3024,0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3024,0</w:t>
            </w:r>
          </w:p>
        </w:tc>
      </w:tr>
      <w:tr w:rsidR="005B497D" w:rsidRPr="00E30959" w:rsidTr="00E30959">
        <w:trPr>
          <w:trHeight w:val="486"/>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2.</w:t>
            </w:r>
          </w:p>
        </w:tc>
        <w:tc>
          <w:tcPr>
            <w:tcW w:w="9497" w:type="dxa"/>
            <w:gridSpan w:val="4"/>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r w:rsidRPr="00E30959">
              <w:rPr>
                <w:rFonts w:ascii="PT Astra Serif" w:eastAsia="Calibri" w:hAnsi="PT Astra Serif"/>
                <w:sz w:val="20"/>
                <w:szCs w:val="20"/>
              </w:rPr>
              <w:t>Задача 2 подпрограммы 2. Развитие благоустройства сельских территорий</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2.1.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z w:val="20"/>
                <w:szCs w:val="20"/>
                <w:lang w:eastAsia="en-US"/>
              </w:rPr>
            </w:pPr>
            <w:r w:rsidRPr="00E30959">
              <w:rPr>
                <w:rFonts w:ascii="PT Astra Serif" w:eastAsia="Calibri" w:hAnsi="PT Astra Serif"/>
                <w:sz w:val="20"/>
                <w:szCs w:val="20"/>
                <w:lang w:eastAsia="en-US"/>
              </w:rPr>
              <w:t>Основное мероприятие «Реализация проектов по благоустройству сельских территорий» в том числе:</w:t>
            </w:r>
          </w:p>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6840,0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6840,0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2280,0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2280,0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2280,0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2280,0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2280,0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2280,0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2.1.1.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r w:rsidRPr="00E30959">
              <w:rPr>
                <w:rFonts w:ascii="PT Astra Serif" w:eastAsia="Calibri" w:hAnsi="PT Astra Serif"/>
                <w:sz w:val="20"/>
                <w:szCs w:val="20"/>
              </w:rPr>
              <w:t>Мероприятие 1. Обустройство зоны отдыха на озере Токовое в с. Молчаново Молчановского района Томской области</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6840,0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6840,0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2280,0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2280,0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2280,0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2280,0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2280,0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2280,0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0,0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val="restart"/>
            <w:tcBorders>
              <w:left w:val="single" w:sz="4" w:space="0" w:color="000000"/>
              <w:right w:val="single" w:sz="4" w:space="0" w:color="000000"/>
            </w:tcBorders>
            <w:shd w:val="clear" w:color="auto" w:fill="auto"/>
          </w:tcPr>
          <w:p w:rsidR="005B497D" w:rsidRPr="00E30959" w:rsidRDefault="005B497D" w:rsidP="00A2461B">
            <w:pPr>
              <w:pStyle w:val="TableParagraph"/>
              <w:rPr>
                <w:rFonts w:ascii="PT Astra Serif" w:eastAsia="Calibri" w:hAnsi="PT Astra Serif"/>
                <w:sz w:val="20"/>
                <w:szCs w:val="20"/>
              </w:rPr>
            </w:pPr>
            <w:r w:rsidRPr="00E30959">
              <w:rPr>
                <w:rFonts w:ascii="PT Astra Serif" w:eastAsia="Calibri" w:hAnsi="PT Astra Serif"/>
                <w:sz w:val="20"/>
                <w:szCs w:val="20"/>
              </w:rPr>
              <w:t xml:space="preserve">Итого по подпрограмме 2 </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24384,2</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24384,2</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4095,4</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4095,4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4095,4</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4095,4</w:t>
            </w:r>
          </w:p>
        </w:tc>
      </w:tr>
      <w:tr w:rsidR="004E45D2" w:rsidRPr="00E30959" w:rsidTr="00E30959">
        <w:trPr>
          <w:trHeight w:val="595"/>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4095,4</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4095,4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1815,4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2419,2</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2419,2</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3024,0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3024,0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3024,0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3024,0</w:t>
            </w:r>
          </w:p>
        </w:tc>
      </w:tr>
      <w:tr w:rsidR="005B497D" w:rsidRPr="00E30959" w:rsidTr="00E30959">
        <w:trPr>
          <w:trHeight w:val="486"/>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9497" w:type="dxa"/>
            <w:gridSpan w:val="4"/>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 xml:space="preserve">Подпрограмма 3 </w:t>
            </w:r>
            <w:r w:rsidRPr="00E30959">
              <w:rPr>
                <w:rFonts w:ascii="PT Astra Serif" w:eastAsia="Calibri" w:hAnsi="PT Astra Serif"/>
                <w:color w:val="000000"/>
                <w:sz w:val="20"/>
                <w:szCs w:val="20"/>
              </w:rPr>
              <w:t>«Обеспечение жильем молодых семей в Молчановском  районе»</w:t>
            </w:r>
          </w:p>
        </w:tc>
      </w:tr>
      <w:tr w:rsidR="005B497D" w:rsidRPr="00E30959" w:rsidTr="00E30959">
        <w:trPr>
          <w:trHeight w:val="486"/>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w:t>
            </w:r>
          </w:p>
        </w:tc>
        <w:tc>
          <w:tcPr>
            <w:tcW w:w="9497" w:type="dxa"/>
            <w:gridSpan w:val="4"/>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Задача 1 подпрограммы 3. Улучшение жилищных условий молодых семей Молчановского района</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Основное мероприятие 1. Обеспечение жильем молодых семей в Молчановском районе, в том числе:</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6451,2</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6451,2</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lastRenderedPageBreak/>
              <w:t>1.1.1.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z w:val="20"/>
                <w:szCs w:val="20"/>
                <w:lang w:eastAsia="en-US"/>
              </w:rPr>
            </w:pPr>
            <w:r w:rsidRPr="00E30959">
              <w:rPr>
                <w:rFonts w:ascii="PT Astra Serif" w:eastAsia="Calibri" w:hAnsi="PT Astra Serif"/>
                <w:sz w:val="20"/>
                <w:szCs w:val="20"/>
                <w:lang w:eastAsia="en-US"/>
              </w:rPr>
              <w:t>Мероприятие 1. Оказание  муниципальной поддержки молодым семьям на приобретение</w:t>
            </w:r>
          </w:p>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lang w:val="en-US"/>
              </w:rPr>
              <w:t>(строительство) жилья</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6451,2</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6451,2</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 xml:space="preserve">Итого по подпрограмме 3 </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6451,2</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6451,2</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TableParagraph"/>
              <w:jc w:val="center"/>
              <w:rPr>
                <w:rFonts w:ascii="PT Astra Serif" w:eastAsia="Calibri" w:hAnsi="PT Astra Serif"/>
                <w:sz w:val="20"/>
                <w:szCs w:val="20"/>
              </w:rPr>
            </w:pPr>
            <w:r w:rsidRPr="00E30959">
              <w:rPr>
                <w:rFonts w:ascii="PT Astra Serif" w:eastAsia="Calibri" w:hAnsi="PT Astra Serif"/>
                <w:sz w:val="20"/>
                <w:szCs w:val="20"/>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806,4</w:t>
            </w:r>
          </w:p>
        </w:tc>
      </w:tr>
      <w:tr w:rsidR="005B497D" w:rsidRPr="00E30959" w:rsidTr="00E30959">
        <w:trPr>
          <w:trHeight w:val="486"/>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9497" w:type="dxa"/>
            <w:gridSpan w:val="4"/>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rPr>
                <w:rFonts w:ascii="PT Astra Serif" w:eastAsia="Calibri" w:hAnsi="PT Astra Serif"/>
                <w:color w:val="000000"/>
                <w:sz w:val="20"/>
                <w:szCs w:val="20"/>
                <w:lang w:eastAsia="en-US"/>
              </w:rPr>
            </w:pPr>
            <w:r w:rsidRPr="00E30959">
              <w:rPr>
                <w:rFonts w:ascii="PT Astra Serif" w:eastAsia="Calibri" w:hAnsi="PT Astra Serif"/>
                <w:sz w:val="20"/>
                <w:szCs w:val="20"/>
                <w:lang w:eastAsia="en-US"/>
              </w:rPr>
              <w:t xml:space="preserve">Подпрограмма 4 </w:t>
            </w:r>
            <w:r w:rsidRPr="00E30959">
              <w:rPr>
                <w:rFonts w:ascii="PT Astra Serif" w:eastAsia="Calibri" w:hAnsi="PT Astra Serif"/>
                <w:color w:val="000000"/>
                <w:sz w:val="20"/>
                <w:szCs w:val="20"/>
                <w:lang w:eastAsia="en-US"/>
              </w:rPr>
              <w:t>«Развитие малого и среднего предпринимательства на территории Молчановского района»</w:t>
            </w:r>
          </w:p>
        </w:tc>
      </w:tr>
      <w:tr w:rsidR="005B497D" w:rsidRPr="00E30959" w:rsidTr="00E30959">
        <w:trPr>
          <w:trHeight w:val="486"/>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w:t>
            </w:r>
          </w:p>
        </w:tc>
        <w:tc>
          <w:tcPr>
            <w:tcW w:w="9497" w:type="dxa"/>
            <w:gridSpan w:val="4"/>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Задача 1 подпрограммы 4. Организация регулярных перевозок пассажиров и багажа автомобильным транспортом по муниципальной маршрутной сети муниципального образования «Молчановский район»</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eastAsia="en-US"/>
              </w:rPr>
            </w:pPr>
            <w:r w:rsidRPr="00E30959">
              <w:rPr>
                <w:rFonts w:ascii="PT Astra Serif" w:eastAsia="Calibri" w:hAnsi="PT Astra Serif"/>
                <w:sz w:val="20"/>
                <w:szCs w:val="20"/>
                <w:lang w:eastAsia="en-US"/>
              </w:rPr>
              <w:t>Основное мероприятие 1.</w:t>
            </w:r>
          </w:p>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r w:rsidRPr="00E30959">
              <w:rPr>
                <w:rFonts w:ascii="PT Astra Serif" w:eastAsia="Calibri" w:hAnsi="PT Astra Serif"/>
                <w:sz w:val="20"/>
                <w:szCs w:val="20"/>
                <w:lang w:eastAsia="en-US"/>
              </w:rPr>
              <w:t>Организация регулярных перевозок пассажиров и багажа автомобильным общественным транспортом по муниципальной маршрутной сети муниципального образования «Молчановский район»</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4800,0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4800,0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p w:rsidR="005B497D" w:rsidRPr="00E30959" w:rsidRDefault="005B497D" w:rsidP="00E30959">
            <w:pPr>
              <w:pStyle w:val="TableParagraph"/>
              <w:ind w:left="109"/>
              <w:rPr>
                <w:rFonts w:ascii="PT Astra Serif" w:eastAsia="Calibri" w:hAnsi="PT Astra Serif"/>
                <w:sz w:val="20"/>
                <w:szCs w:val="20"/>
              </w:rPr>
            </w:pP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z w:val="20"/>
                <w:szCs w:val="20"/>
                <w:lang w:eastAsia="en-US"/>
              </w:rPr>
            </w:pPr>
            <w:r w:rsidRPr="00E30959">
              <w:rPr>
                <w:rFonts w:ascii="PT Astra Serif" w:eastAsia="Calibri" w:hAnsi="PT Astra Serif"/>
                <w:sz w:val="20"/>
                <w:szCs w:val="20"/>
                <w:lang w:eastAsia="en-US"/>
              </w:rPr>
              <w:t>Мероприятие 1.</w:t>
            </w:r>
          </w:p>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r w:rsidRPr="00E30959">
              <w:rPr>
                <w:rFonts w:ascii="PT Astra Serif" w:eastAsia="Calibri" w:hAnsi="PT Astra Serif"/>
                <w:sz w:val="20"/>
                <w:szCs w:val="20"/>
                <w:lang w:eastAsia="en-US"/>
              </w:rPr>
              <w:t xml:space="preserve">Организация регулярных </w:t>
            </w:r>
            <w:r w:rsidRPr="00E30959">
              <w:rPr>
                <w:rFonts w:ascii="PT Astra Serif" w:eastAsia="Calibri" w:hAnsi="PT Astra Serif"/>
                <w:sz w:val="20"/>
                <w:szCs w:val="20"/>
                <w:lang w:eastAsia="en-US"/>
              </w:rPr>
              <w:lastRenderedPageBreak/>
              <w:t>перевозок пассажиров и багажа автомобильным общественным транспортом по муниципальной маршрутной сети муниципального образования «Молчановский район»</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lastRenderedPageBreak/>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4800,0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4800,0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600,0</w:t>
            </w:r>
          </w:p>
        </w:tc>
      </w:tr>
      <w:tr w:rsidR="005B497D" w:rsidRPr="00E30959" w:rsidTr="00E30959">
        <w:trPr>
          <w:trHeight w:val="486"/>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2.</w:t>
            </w:r>
          </w:p>
        </w:tc>
        <w:tc>
          <w:tcPr>
            <w:tcW w:w="9497" w:type="dxa"/>
            <w:gridSpan w:val="4"/>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Задача 2 подпрограммы 4. Стимулирование предпринимательской активности населения для развития сферы малого и среднего предпринимательства</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2.1.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eastAsia="en-US"/>
              </w:rPr>
            </w:pPr>
            <w:r w:rsidRPr="00E30959">
              <w:rPr>
                <w:rFonts w:ascii="PT Astra Serif" w:eastAsia="Calibri" w:hAnsi="PT Astra Serif"/>
                <w:sz w:val="20"/>
                <w:szCs w:val="20"/>
                <w:lang w:eastAsia="en-US"/>
              </w:rPr>
              <w:t>Основное мероприятие 2.</w:t>
            </w:r>
          </w:p>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Стимулирование предпринимательской активности населения для развития сферы малого и среднего предпринимательства, в том числе:</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2.1.1.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r w:rsidRPr="00E30959">
              <w:rPr>
                <w:rFonts w:ascii="PT Astra Serif" w:eastAsia="Calibri" w:hAnsi="PT Astra Serif"/>
                <w:sz w:val="20"/>
                <w:szCs w:val="20"/>
                <w:lang w:eastAsia="en-US"/>
              </w:rPr>
              <w:t>Мероприятие 1.Организация и проведение мероприятий в рамках празднования профессионального праздника-Дня российского предпринимательства в Молчановском районе</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600,0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600,0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pacing w:val="-2"/>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75,0</w:t>
            </w:r>
          </w:p>
        </w:tc>
      </w:tr>
      <w:tr w:rsidR="005B497D" w:rsidRPr="00E30959" w:rsidTr="00E30959">
        <w:trPr>
          <w:trHeight w:val="486"/>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3.</w:t>
            </w:r>
          </w:p>
        </w:tc>
        <w:tc>
          <w:tcPr>
            <w:tcW w:w="9497" w:type="dxa"/>
            <w:gridSpan w:val="4"/>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Задача 3 подпрограммы 4. Поддержка муниципальных программ, направленных на развитие малого и среднего предпринимательства</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3.1.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eastAsia="en-US"/>
              </w:rPr>
            </w:pPr>
            <w:r w:rsidRPr="00E30959">
              <w:rPr>
                <w:rFonts w:ascii="PT Astra Serif" w:eastAsia="Calibri" w:hAnsi="PT Astra Serif"/>
                <w:sz w:val="20"/>
                <w:szCs w:val="20"/>
                <w:lang w:eastAsia="en-US"/>
              </w:rPr>
              <w:t>Основное мероприятие 3.</w:t>
            </w:r>
          </w:p>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eastAsia="en-US"/>
              </w:rPr>
            </w:pPr>
            <w:r w:rsidRPr="00E30959">
              <w:rPr>
                <w:rFonts w:ascii="PT Astra Serif" w:eastAsia="Calibri" w:hAnsi="PT Astra Serif"/>
                <w:sz w:val="20"/>
                <w:szCs w:val="20"/>
                <w:lang w:eastAsia="en-US"/>
              </w:rPr>
              <w:t xml:space="preserve">«Поддержка муниципальных программ, направленных на развитие малого и среднего </w:t>
            </w:r>
            <w:r w:rsidRPr="00E30959">
              <w:rPr>
                <w:rFonts w:ascii="PT Astra Serif" w:eastAsia="Calibri" w:hAnsi="PT Astra Serif"/>
                <w:sz w:val="20"/>
                <w:szCs w:val="20"/>
                <w:lang w:eastAsia="en-US"/>
              </w:rPr>
              <w:lastRenderedPageBreak/>
              <w:t>предпринимательства»</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lastRenderedPageBreak/>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12400,0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12400,0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3.1.1.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z w:val="20"/>
                <w:szCs w:val="20"/>
                <w:lang w:eastAsia="en-US"/>
              </w:rPr>
            </w:pPr>
            <w:r w:rsidRPr="00E30959">
              <w:rPr>
                <w:rFonts w:ascii="PT Astra Serif" w:eastAsia="Calibri" w:hAnsi="PT Astra Serif"/>
                <w:sz w:val="20"/>
                <w:szCs w:val="20"/>
                <w:lang w:eastAsia="en-US"/>
              </w:rPr>
              <w:t>Мероприятие 1.</w:t>
            </w:r>
          </w:p>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eastAsia="en-US"/>
              </w:rPr>
            </w:pPr>
            <w:r w:rsidRPr="00E30959">
              <w:rPr>
                <w:rFonts w:ascii="PT Astra Serif" w:eastAsia="Calibri" w:hAnsi="PT Astra Serif"/>
                <w:sz w:val="20"/>
                <w:szCs w:val="20"/>
                <w:lang w:eastAsia="en-US"/>
              </w:rPr>
              <w:t>Реализация мероприятий муниципальных программ (подпрограмм), направленных на развитие малого и среднего предпринимательства</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12400,0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12400,0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pacing w:val="-2"/>
                <w:sz w:val="20"/>
                <w:szCs w:val="20"/>
                <w:lang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pacing w:val="-2"/>
                <w:sz w:val="20"/>
                <w:szCs w:val="20"/>
                <w:lang w:eastAsia="en-US"/>
              </w:rPr>
              <w:t>1550,0</w:t>
            </w:r>
          </w:p>
        </w:tc>
      </w:tr>
      <w:tr w:rsidR="005B497D" w:rsidRPr="00E30959" w:rsidTr="00E30959">
        <w:trPr>
          <w:trHeight w:val="486"/>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4.</w:t>
            </w:r>
          </w:p>
        </w:tc>
        <w:tc>
          <w:tcPr>
            <w:tcW w:w="9497" w:type="dxa"/>
            <w:gridSpan w:val="4"/>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pacing w:val="-2"/>
                <w:sz w:val="20"/>
                <w:szCs w:val="20"/>
                <w:lang w:eastAsia="en-US"/>
              </w:rPr>
            </w:pPr>
            <w:r w:rsidRPr="00E30959">
              <w:rPr>
                <w:rFonts w:ascii="PT Astra Serif" w:eastAsia="Calibri" w:hAnsi="PT Astra Serif"/>
                <w:sz w:val="20"/>
                <w:szCs w:val="20"/>
                <w:lang w:eastAsia="en-US"/>
              </w:rPr>
              <w:t xml:space="preserve">Задача 4 подпрограммы 4. </w:t>
            </w:r>
            <w:r w:rsidRPr="00E30959">
              <w:rPr>
                <w:rFonts w:ascii="PT Astra Serif" w:eastAsia="Calibri" w:hAnsi="PT Astra Serif"/>
                <w:spacing w:val="-2"/>
                <w:sz w:val="20"/>
                <w:szCs w:val="20"/>
                <w:lang w:eastAsia="en-US"/>
              </w:rPr>
              <w:t>Организация перевозок пассажиров и их багажа, грузов (транспортных средств) внутренним водным транспортом в границах муниципального образования «Молчановский район»</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4.1.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Основное мероприятие 4. Организация перевозок пассажиров и их багажа, грузов (транспортных средств) внутренним водным транспортом в границах муниципального образования «Молчановский район»</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1000,0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1000,0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1000,0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1000,0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4.1.1.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Мероприятие 1. Организация перевозок пассажиров и их багажа, грузов (транспортных средств) внутренним водным транспортом в границах муниципального образования «Молчановский район»</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1000,0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1000,0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1000,0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1000,0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Итого по подпрограмме 4</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18800,0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18800,0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3225,0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3225,0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2225,0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2225,0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2225,0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2225,0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2225,0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2225,0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2225,0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2225,0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2225,0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2225,0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2225,0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2225,0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2225,0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2225,0</w:t>
            </w:r>
          </w:p>
        </w:tc>
      </w:tr>
      <w:tr w:rsidR="005B497D" w:rsidRPr="00E30959" w:rsidTr="00E30959">
        <w:trPr>
          <w:trHeight w:val="390"/>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9497" w:type="dxa"/>
            <w:gridSpan w:val="4"/>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 xml:space="preserve">Подпрограмма 5. </w:t>
            </w:r>
            <w:r w:rsidRPr="00E30959">
              <w:rPr>
                <w:rFonts w:ascii="PT Astra Serif" w:eastAsia="Calibri" w:hAnsi="PT Astra Serif"/>
                <w:sz w:val="20"/>
                <w:szCs w:val="20"/>
              </w:rPr>
              <w:t>«Реализация проекта «Инициативное бюджетирование на территории Молчановского района»</w:t>
            </w:r>
          </w:p>
        </w:tc>
      </w:tr>
      <w:tr w:rsidR="005B497D" w:rsidRPr="00E30959" w:rsidTr="00E30959">
        <w:trPr>
          <w:trHeight w:val="486"/>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w:t>
            </w:r>
          </w:p>
        </w:tc>
        <w:tc>
          <w:tcPr>
            <w:tcW w:w="9497" w:type="dxa"/>
            <w:gridSpan w:val="4"/>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Задача 1 подпрограммы 5. Реализация социально значимых проектов на территории</w:t>
            </w:r>
            <w:r w:rsidRPr="00E30959">
              <w:rPr>
                <w:rFonts w:ascii="PT Astra Serif" w:eastAsia="Calibri" w:hAnsi="PT Astra Serif"/>
                <w:sz w:val="20"/>
                <w:szCs w:val="20"/>
                <w:lang w:val="en-US" w:eastAsia="en-US"/>
              </w:rPr>
              <w:t> </w:t>
            </w:r>
            <w:r w:rsidRPr="00E30959">
              <w:rPr>
                <w:rFonts w:ascii="PT Astra Serif" w:eastAsia="Calibri" w:hAnsi="PT Astra Serif"/>
                <w:sz w:val="20"/>
                <w:szCs w:val="20"/>
                <w:lang w:eastAsia="en-US"/>
              </w:rPr>
              <w:t>Молчановского района, предложенных непосредственно населением</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eastAsia="en-US"/>
              </w:rPr>
            </w:pPr>
            <w:r w:rsidRPr="00E30959">
              <w:rPr>
                <w:rFonts w:ascii="PT Astra Serif" w:eastAsia="Calibri" w:hAnsi="PT Astra Serif"/>
                <w:sz w:val="20"/>
                <w:szCs w:val="20"/>
                <w:lang w:eastAsia="en-US"/>
              </w:rPr>
              <w:t>Основное мероприятие 1.</w:t>
            </w:r>
          </w:p>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«Реализация социально-значимых проектов на территории Молчановского района путем привлечения граждан к деятельности органов местного самоуправления в решении проблем местного значения»</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rPr>
                <w:rFonts w:ascii="PT Astra Serif" w:eastAsia="Calibri" w:hAnsi="PT Astra Serif"/>
                <w:sz w:val="20"/>
                <w:szCs w:val="20"/>
                <w:lang w:eastAsia="en-US"/>
              </w:rPr>
            </w:pPr>
            <w:r w:rsidRPr="00E30959">
              <w:rPr>
                <w:rFonts w:ascii="PT Astra Serif" w:eastAsia="Calibri" w:hAnsi="PT Astra Serif"/>
                <w:sz w:val="20"/>
                <w:szCs w:val="20"/>
                <w:lang w:eastAsia="en-US"/>
              </w:rPr>
              <w:t>Мероприятие 1.</w:t>
            </w:r>
          </w:p>
          <w:p w:rsidR="005B497D" w:rsidRPr="00E30959" w:rsidRDefault="005B497D" w:rsidP="00E30959">
            <w:pPr>
              <w:widowControl w:val="0"/>
              <w:autoSpaceDE w:val="0"/>
              <w:autoSpaceDN w:val="0"/>
              <w:adjustRightInd w:val="0"/>
              <w:rPr>
                <w:rFonts w:ascii="PT Astra Serif" w:eastAsia="Calibri" w:hAnsi="PT Astra Serif"/>
                <w:sz w:val="20"/>
                <w:szCs w:val="20"/>
                <w:lang w:eastAsia="en-US"/>
              </w:rPr>
            </w:pPr>
            <w:r w:rsidRPr="00E30959">
              <w:rPr>
                <w:rFonts w:ascii="PT Astra Serif" w:eastAsia="Calibri" w:hAnsi="PT Astra Serif"/>
                <w:sz w:val="20"/>
                <w:szCs w:val="20"/>
                <w:lang w:eastAsia="en-US"/>
              </w:rPr>
              <w:t xml:space="preserve">Реализация мероприятий по созданию, обустройству или ремонту объектов инфраструктуры, находящихся в населенных пунктах, или на прилегающих к ним землях общего пользования, за исключением капитального </w:t>
            </w:r>
            <w:r w:rsidRPr="00E30959">
              <w:rPr>
                <w:rFonts w:ascii="PT Astra Serif" w:eastAsia="Calibri" w:hAnsi="PT Astra Serif"/>
                <w:sz w:val="20"/>
                <w:szCs w:val="20"/>
                <w:lang w:eastAsia="en-US"/>
              </w:rPr>
              <w:lastRenderedPageBreak/>
              <w:t>строительства, реконструкции и капитального ремонта</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lastRenderedPageBreak/>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eastAsia="en-US"/>
              </w:rPr>
            </w:pPr>
            <w:r w:rsidRPr="00E30959">
              <w:rPr>
                <w:rFonts w:ascii="PT Astra Serif" w:eastAsia="Calibri" w:hAnsi="PT Astra Serif"/>
                <w:sz w:val="20"/>
                <w:szCs w:val="20"/>
                <w:lang w:eastAsia="en-US"/>
              </w:rPr>
              <w:t>Итого по подпрограмме 5</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2090,0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rPr>
                <w:rFonts w:ascii="PT Astra Serif" w:eastAsia="Calibri" w:hAnsi="PT Astra Serif"/>
                <w:sz w:val="20"/>
                <w:szCs w:val="20"/>
                <w:lang w:val="en-US" w:eastAsia="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center"/>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3135,0</w:t>
            </w:r>
          </w:p>
        </w:tc>
      </w:tr>
      <w:tr w:rsidR="005B497D" w:rsidRPr="00E30959" w:rsidTr="00E30959">
        <w:trPr>
          <w:trHeight w:val="486"/>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9497" w:type="dxa"/>
            <w:gridSpan w:val="4"/>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adjustRightInd w:val="0"/>
              <w:jc w:val="both"/>
              <w:outlineLvl w:val="0"/>
              <w:rPr>
                <w:rFonts w:ascii="PT Astra Serif" w:eastAsia="Calibri" w:hAnsi="PT Astra Serif"/>
                <w:sz w:val="20"/>
                <w:szCs w:val="20"/>
                <w:lang w:eastAsia="en-US"/>
              </w:rPr>
            </w:pPr>
            <w:r w:rsidRPr="00E30959">
              <w:rPr>
                <w:rFonts w:ascii="PT Astra Serif" w:eastAsia="Calibri" w:hAnsi="PT Astra Serif"/>
                <w:sz w:val="20"/>
                <w:szCs w:val="20"/>
                <w:lang w:eastAsia="en-US"/>
              </w:rPr>
              <w:t>Подпрограмма 6. «Развитие информационного общества на территории Молчановского района»</w:t>
            </w:r>
          </w:p>
        </w:tc>
      </w:tr>
      <w:tr w:rsidR="005B497D" w:rsidRPr="00E30959" w:rsidTr="00E30959">
        <w:trPr>
          <w:trHeight w:val="486"/>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w:t>
            </w:r>
          </w:p>
        </w:tc>
        <w:tc>
          <w:tcPr>
            <w:tcW w:w="9497" w:type="dxa"/>
            <w:gridSpan w:val="4"/>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rPr>
            </w:pPr>
            <w:r w:rsidRPr="00E30959">
              <w:rPr>
                <w:rFonts w:ascii="PT Astra Serif" w:eastAsia="Calibri" w:hAnsi="PT Astra Serif"/>
              </w:rPr>
              <w:t>Задача 1 подпрограммы 6. Повышение качества и доступности предоставления муниципальных услуг с использованием информационно-телекоммуникационных технологий</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rPr>
            </w:pPr>
            <w:r w:rsidRPr="00E30959">
              <w:rPr>
                <w:rFonts w:ascii="PT Astra Serif" w:eastAsia="Calibri" w:hAnsi="PT Astra Serif"/>
              </w:rPr>
              <w:t>Основное мероприятие 1 «Повышение качества и доступности предоставления муниципальных услуг с использованием информационно-телекоммуникационных технологий», в том числе:</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2560,0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2560,0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1.1.1.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rPr>
            </w:pPr>
            <w:r w:rsidRPr="00E30959">
              <w:rPr>
                <w:rFonts w:ascii="PT Astra Serif" w:eastAsia="Calibri" w:hAnsi="PT Astra Serif"/>
              </w:rPr>
              <w:t>Мероприятие 1. Мониторинг удовлетворенности жителей качеством и доступностью предоставления муниципальных услуг, в том числе в электронном виде</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1.1.2.</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rPr>
            </w:pPr>
            <w:r w:rsidRPr="00E30959">
              <w:rPr>
                <w:rFonts w:ascii="PT Astra Serif" w:eastAsia="Calibri" w:hAnsi="PT Astra Serif"/>
              </w:rPr>
              <w:t>Мероприятие 2. Реализация проекта «Электронный гражданин»</w:t>
            </w:r>
            <w:r w:rsidRPr="00E30959">
              <w:rPr>
                <w:rFonts w:ascii="PT Astra Serif" w:eastAsia="Calibri" w:hAnsi="PT Astra Serif"/>
                <w:b/>
              </w:rPr>
              <w:t xml:space="preserve"> </w:t>
            </w:r>
            <w:r w:rsidRPr="00E30959">
              <w:rPr>
                <w:rFonts w:ascii="PT Astra Serif" w:eastAsia="Calibri" w:hAnsi="PT Astra Serif"/>
              </w:rPr>
              <w:t>на базе Центров общественного доступа Молчановской централизованной библиотечной системы, направленного на обучение населения основам компьютерной грамотности</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0,0</w:t>
            </w:r>
          </w:p>
        </w:tc>
      </w:tr>
      <w:tr w:rsidR="005B497D" w:rsidRPr="00E30959" w:rsidTr="00E30959">
        <w:trPr>
          <w:trHeight w:val="486"/>
        </w:trPr>
        <w:tc>
          <w:tcPr>
            <w:tcW w:w="709" w:type="dxa"/>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 xml:space="preserve">2. </w:t>
            </w:r>
          </w:p>
        </w:tc>
        <w:tc>
          <w:tcPr>
            <w:tcW w:w="9497" w:type="dxa"/>
            <w:gridSpan w:val="4"/>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rPr>
            </w:pPr>
            <w:r w:rsidRPr="00E30959">
              <w:rPr>
                <w:rFonts w:ascii="PT Astra Serif" w:eastAsia="Calibri" w:hAnsi="PT Astra Serif"/>
              </w:rPr>
              <w:t>Задача 2 подпрограммы 6. Информирование населения Молчановского района о деятельности органов местного самоуправления, о социально-экономическом развитии района.</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2.2.</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rPr>
            </w:pPr>
            <w:r w:rsidRPr="00E30959">
              <w:rPr>
                <w:rFonts w:ascii="PT Astra Serif" w:eastAsia="Calibri" w:hAnsi="PT Astra Serif"/>
              </w:rPr>
              <w:t>Основное мероприятие 1 «Информирование населения Молчановского района о деятельности органов местного самоуправления, о социально-экономическом развитии района», в том числе:</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2560,0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2560,0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2.2.1.</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rPr>
                <w:rFonts w:ascii="PT Astra Serif" w:eastAsia="Calibri" w:hAnsi="PT Astra Serif"/>
              </w:rPr>
            </w:pPr>
            <w:r w:rsidRPr="00E30959">
              <w:rPr>
                <w:rFonts w:ascii="PT Astra Serif" w:eastAsia="Calibri" w:hAnsi="PT Astra Serif"/>
              </w:rPr>
              <w:t>Мероприятие 1.</w:t>
            </w:r>
          </w:p>
          <w:p w:rsidR="005B497D" w:rsidRPr="00E30959" w:rsidRDefault="005B497D" w:rsidP="00E30959">
            <w:pPr>
              <w:pStyle w:val="ConsPlusNormal"/>
              <w:autoSpaceDN w:val="0"/>
              <w:ind w:firstLine="0"/>
              <w:jc w:val="both"/>
              <w:rPr>
                <w:rFonts w:ascii="PT Astra Serif" w:eastAsia="Calibri" w:hAnsi="PT Astra Serif"/>
              </w:rPr>
            </w:pPr>
            <w:r w:rsidRPr="00E30959">
              <w:rPr>
                <w:rFonts w:ascii="PT Astra Serif" w:eastAsia="Calibri" w:hAnsi="PT Astra Serif"/>
              </w:rPr>
              <w:t>Сопровождение и поддержка сайта муниципального образования «Молчановский район», размещение на постоянной основе на сайте информации о социально-экономическом развитии района</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400,0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400,0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50,0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50,0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50,0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50,0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rPr>
            </w:pPr>
            <w:r w:rsidRPr="00E30959">
              <w:rPr>
                <w:rFonts w:ascii="PT Astra Serif" w:eastAsia="Calibri" w:hAnsi="PT Astra Serif"/>
                <w:sz w:val="20"/>
                <w:szCs w:val="20"/>
              </w:rPr>
              <w:t>2.2.2.</w:t>
            </w: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rPr>
                <w:rFonts w:ascii="PT Astra Serif" w:eastAsia="Calibri" w:hAnsi="PT Astra Serif"/>
              </w:rPr>
            </w:pPr>
            <w:r w:rsidRPr="00E30959">
              <w:rPr>
                <w:rFonts w:ascii="PT Astra Serif" w:eastAsia="Calibri" w:hAnsi="PT Astra Serif"/>
              </w:rPr>
              <w:t>Мероприятие 2.</w:t>
            </w:r>
          </w:p>
          <w:p w:rsidR="005B497D" w:rsidRPr="00E30959" w:rsidRDefault="005B497D" w:rsidP="00E30959">
            <w:pPr>
              <w:pStyle w:val="ConsPlusNormal"/>
              <w:autoSpaceDN w:val="0"/>
              <w:ind w:firstLine="0"/>
              <w:jc w:val="both"/>
              <w:rPr>
                <w:rFonts w:ascii="PT Astra Serif" w:eastAsia="Calibri" w:hAnsi="PT Astra Serif"/>
              </w:rPr>
            </w:pPr>
            <w:r w:rsidRPr="00E30959">
              <w:rPr>
                <w:rFonts w:ascii="PT Astra Serif" w:eastAsia="Calibri" w:hAnsi="PT Astra Serif"/>
              </w:rPr>
              <w:t>Размещение материалов о деятельности органов местного самоуправления, о социально-экономическом развитии района в средствах массовой информации</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2160,0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2160,0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270,0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270,0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270,0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270,0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270,0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270,0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270,0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270,0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270,0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270,0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270,0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270,0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270,0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270,0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270,0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270,0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rPr>
            </w:pPr>
            <w:r w:rsidRPr="00E30959">
              <w:rPr>
                <w:rFonts w:ascii="PT Astra Serif" w:eastAsia="Calibri" w:hAnsi="PT Astra Serif"/>
              </w:rPr>
              <w:t>Итого по подпрограмме 6</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2560,0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2560,0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c>
          <w:tcPr>
            <w:tcW w:w="2693" w:type="dxa"/>
            <w:tcBorders>
              <w:left w:val="single" w:sz="4" w:space="0" w:color="000000"/>
              <w:right w:val="single" w:sz="4" w:space="0" w:color="000000"/>
            </w:tcBorders>
            <w:shd w:val="clear" w:color="auto" w:fill="auto"/>
          </w:tcPr>
          <w:p w:rsidR="005B497D" w:rsidRPr="00E30959" w:rsidRDefault="005B497D" w:rsidP="00E30959">
            <w:pPr>
              <w:widowControl w:val="0"/>
              <w:autoSpaceDE w:val="0"/>
              <w:autoSpaceDN w:val="0"/>
              <w:jc w:val="center"/>
              <w:rPr>
                <w:rFonts w:ascii="PT Astra Serif" w:eastAsia="Calibri" w:hAnsi="PT Astra Serif"/>
                <w:sz w:val="20"/>
                <w:szCs w:val="20"/>
                <w:lang w:val="en-US" w:eastAsia="en-US"/>
              </w:rPr>
            </w:pPr>
            <w:r w:rsidRPr="00E30959">
              <w:rPr>
                <w:rFonts w:ascii="PT Astra Serif" w:eastAsia="Calibri" w:hAnsi="PT Astra Serif"/>
                <w:sz w:val="20"/>
                <w:szCs w:val="20"/>
                <w:lang w:eastAsia="en-US"/>
              </w:rPr>
              <w:t>320,0</w:t>
            </w:r>
          </w:p>
        </w:tc>
      </w:tr>
      <w:tr w:rsidR="004E45D2" w:rsidRPr="00E30959" w:rsidTr="00E30959">
        <w:trPr>
          <w:trHeight w:val="486"/>
        </w:trPr>
        <w:tc>
          <w:tcPr>
            <w:tcW w:w="709" w:type="dxa"/>
            <w:vMerge w:val="restart"/>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val="restart"/>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rPr>
            </w:pPr>
            <w:r w:rsidRPr="00E30959">
              <w:rPr>
                <w:rFonts w:ascii="PT Astra Serif" w:eastAsia="Calibri" w:hAnsi="PT Astra Serif"/>
              </w:rPr>
              <w:t>Итого по муниципальной программе</w:t>
            </w: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всего</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97801,4</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97801,4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2022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15478,8</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15478,8</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142"/>
              <w:rPr>
                <w:rFonts w:ascii="PT Astra Serif" w:eastAsia="Calibri" w:hAnsi="PT Astra Serif"/>
                <w:sz w:val="20"/>
                <w:szCs w:val="20"/>
              </w:rPr>
            </w:pPr>
            <w:r w:rsidRPr="00E30959">
              <w:rPr>
                <w:rFonts w:ascii="PT Astra Serif" w:eastAsia="Calibri" w:hAnsi="PT Astra Serif"/>
                <w:sz w:val="20"/>
                <w:szCs w:val="20"/>
              </w:rPr>
              <w:t>2023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13878,8</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13878,8</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2024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12833,8</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12833,8</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2025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10281,8</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10281,8</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2026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11126,8</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11126,8</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ight="204"/>
              <w:rPr>
                <w:rFonts w:ascii="PT Astra Serif" w:eastAsia="Calibri" w:hAnsi="PT Astra Serif"/>
                <w:sz w:val="20"/>
                <w:szCs w:val="20"/>
              </w:rPr>
            </w:pPr>
            <w:r w:rsidRPr="00E30959">
              <w:rPr>
                <w:rFonts w:ascii="PT Astra Serif" w:eastAsia="Calibri" w:hAnsi="PT Astra Serif"/>
                <w:sz w:val="20"/>
                <w:szCs w:val="20"/>
              </w:rPr>
              <w:t>2027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10685,6</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10685,6</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rPr>
              <w:t>прог</w:t>
            </w:r>
            <w:r w:rsidRPr="00E30959">
              <w:rPr>
                <w:rFonts w:ascii="PT Astra Serif" w:eastAsia="Calibri" w:hAnsi="PT Astra Serif"/>
                <w:sz w:val="20"/>
                <w:szCs w:val="20"/>
                <w:lang w:val="en-US"/>
              </w:rPr>
              <w:t>нозный</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3"/>
                <w:sz w:val="20"/>
                <w:szCs w:val="20"/>
                <w:lang w:val="en-US"/>
              </w:rPr>
              <w:t xml:space="preserve"> </w:t>
            </w:r>
            <w:r w:rsidRPr="00E30959">
              <w:rPr>
                <w:rFonts w:ascii="PT Astra Serif" w:eastAsia="Calibri" w:hAnsi="PT Astra Serif"/>
                <w:sz w:val="20"/>
                <w:szCs w:val="20"/>
              </w:rPr>
              <w:t>2028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11235,4</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11235,4</w:t>
            </w:r>
          </w:p>
        </w:tc>
      </w:tr>
      <w:tr w:rsidR="004E45D2" w:rsidRPr="00E30959" w:rsidTr="00E30959">
        <w:trPr>
          <w:trHeight w:val="486"/>
        </w:trPr>
        <w:tc>
          <w:tcPr>
            <w:tcW w:w="709" w:type="dxa"/>
            <w:vMerge/>
            <w:tcBorders>
              <w:left w:val="single" w:sz="4" w:space="0" w:color="000000"/>
              <w:right w:val="single" w:sz="4" w:space="0" w:color="000000"/>
            </w:tcBorders>
            <w:shd w:val="clear" w:color="auto" w:fill="auto"/>
          </w:tcPr>
          <w:p w:rsidR="005B497D" w:rsidRPr="00E30959" w:rsidRDefault="005B497D" w:rsidP="005B497D">
            <w:pPr>
              <w:pStyle w:val="TableParagraph"/>
              <w:rPr>
                <w:rFonts w:ascii="PT Astra Serif" w:eastAsia="Calibri" w:hAnsi="PT Astra Serif"/>
                <w:sz w:val="20"/>
                <w:szCs w:val="20"/>
                <w:lang w:val="en-US"/>
              </w:rPr>
            </w:pPr>
          </w:p>
        </w:tc>
        <w:tc>
          <w:tcPr>
            <w:tcW w:w="2552" w:type="dxa"/>
            <w:vMerge/>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both"/>
              <w:rPr>
                <w:rFonts w:ascii="PT Astra Serif" w:eastAsia="Calibri" w:hAnsi="PT Astra Serif"/>
                <w:lang w:val="en-US"/>
              </w:rPr>
            </w:pPr>
          </w:p>
        </w:tc>
        <w:tc>
          <w:tcPr>
            <w:tcW w:w="1701" w:type="dxa"/>
            <w:tcBorders>
              <w:left w:val="single" w:sz="4" w:space="0" w:color="000000"/>
              <w:right w:val="single" w:sz="4" w:space="0" w:color="000000"/>
            </w:tcBorders>
            <w:shd w:val="clear" w:color="auto" w:fill="auto"/>
            <w:vAlign w:val="center"/>
          </w:tcPr>
          <w:p w:rsidR="005B497D" w:rsidRPr="00E30959" w:rsidRDefault="005B497D" w:rsidP="00E30959">
            <w:pPr>
              <w:pStyle w:val="TableParagraph"/>
              <w:ind w:left="109"/>
              <w:rPr>
                <w:rFonts w:ascii="PT Astra Serif" w:eastAsia="Calibri" w:hAnsi="PT Astra Serif"/>
                <w:sz w:val="20"/>
                <w:szCs w:val="20"/>
              </w:rPr>
            </w:pPr>
            <w:r w:rsidRPr="00E30959">
              <w:rPr>
                <w:rFonts w:ascii="PT Astra Serif" w:eastAsia="Calibri" w:hAnsi="PT Astra Serif"/>
                <w:sz w:val="20"/>
                <w:szCs w:val="20"/>
                <w:lang w:val="en-US"/>
              </w:rPr>
              <w:t>прогнозный</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lang w:val="en-US"/>
              </w:rPr>
              <w:t>период</w:t>
            </w:r>
            <w:r w:rsidRPr="00E30959">
              <w:rPr>
                <w:rFonts w:ascii="PT Astra Serif" w:eastAsia="Calibri" w:hAnsi="PT Astra Serif"/>
                <w:spacing w:val="-4"/>
                <w:sz w:val="20"/>
                <w:szCs w:val="20"/>
                <w:lang w:val="en-US"/>
              </w:rPr>
              <w:t xml:space="preserve"> </w:t>
            </w:r>
            <w:r w:rsidRPr="00E30959">
              <w:rPr>
                <w:rFonts w:ascii="PT Astra Serif" w:eastAsia="Calibri" w:hAnsi="PT Astra Serif"/>
                <w:sz w:val="20"/>
                <w:szCs w:val="20"/>
              </w:rPr>
              <w:t>2029 год</w:t>
            </w:r>
          </w:p>
        </w:tc>
        <w:tc>
          <w:tcPr>
            <w:tcW w:w="2551"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12280,4</w:t>
            </w:r>
          </w:p>
        </w:tc>
        <w:tc>
          <w:tcPr>
            <w:tcW w:w="2693" w:type="dxa"/>
            <w:tcBorders>
              <w:left w:val="single" w:sz="4" w:space="0" w:color="000000"/>
              <w:right w:val="single" w:sz="4" w:space="0" w:color="000000"/>
            </w:tcBorders>
            <w:shd w:val="clear" w:color="auto" w:fill="auto"/>
          </w:tcPr>
          <w:p w:rsidR="005B497D" w:rsidRPr="00E30959" w:rsidRDefault="005B497D" w:rsidP="00E30959">
            <w:pPr>
              <w:pStyle w:val="ConsPlusNormal"/>
              <w:autoSpaceDN w:val="0"/>
              <w:ind w:firstLine="0"/>
              <w:jc w:val="center"/>
              <w:rPr>
                <w:rFonts w:ascii="PT Astra Serif" w:eastAsia="Calibri" w:hAnsi="PT Astra Serif"/>
              </w:rPr>
            </w:pPr>
            <w:r w:rsidRPr="00E30959">
              <w:rPr>
                <w:rFonts w:ascii="PT Astra Serif" w:eastAsia="Calibri" w:hAnsi="PT Astra Serif"/>
              </w:rPr>
              <w:t>12280,4</w:t>
            </w:r>
          </w:p>
        </w:tc>
      </w:tr>
    </w:tbl>
    <w:p w:rsidR="005B497D" w:rsidRDefault="005B497D" w:rsidP="005B497D">
      <w:pPr>
        <w:sectPr w:rsidR="005B497D" w:rsidSect="005B497D">
          <w:pgSz w:w="11910" w:h="16840"/>
          <w:pgMar w:top="567" w:right="570" w:bottom="1134" w:left="1134" w:header="0" w:footer="311" w:gutter="0"/>
          <w:cols w:space="720"/>
          <w:docGrid w:linePitch="299"/>
        </w:sectPr>
      </w:pPr>
    </w:p>
    <w:p w:rsidR="005B497D" w:rsidRPr="00FB2B1B" w:rsidRDefault="005B497D" w:rsidP="00A2461B">
      <w:pPr>
        <w:pStyle w:val="afff4"/>
        <w:numPr>
          <w:ilvl w:val="0"/>
          <w:numId w:val="6"/>
        </w:numPr>
        <w:suppressAutoHyphens/>
        <w:jc w:val="center"/>
        <w:rPr>
          <w:rFonts w:ascii="PT Astra Serif" w:hAnsi="PT Astra Serif"/>
        </w:rPr>
      </w:pPr>
      <w:r w:rsidRPr="00FB2B1B">
        <w:rPr>
          <w:rFonts w:ascii="PT Astra Serif" w:hAnsi="PT Astra Serif"/>
        </w:rPr>
        <w:lastRenderedPageBreak/>
        <w:t>Управление и контроль за реализацией муниципальной программы, в том числе анализ рисков реализации муниципальной программы</w:t>
      </w:r>
    </w:p>
    <w:p w:rsidR="005B497D" w:rsidRPr="00FB2B1B" w:rsidRDefault="005B497D" w:rsidP="005B497D">
      <w:pPr>
        <w:pStyle w:val="afff4"/>
        <w:tabs>
          <w:tab w:val="left" w:pos="3864"/>
        </w:tabs>
        <w:rPr>
          <w:rFonts w:ascii="PT Astra Serif" w:hAnsi="PT Astra Serif"/>
        </w:rPr>
      </w:pPr>
      <w:r w:rsidRPr="00FB2B1B">
        <w:rPr>
          <w:rFonts w:ascii="PT Astra Serif" w:hAnsi="PT Astra Serif"/>
        </w:rPr>
        <w:tab/>
      </w:r>
    </w:p>
    <w:p w:rsidR="005B497D" w:rsidRPr="00FB2B1B" w:rsidRDefault="005B497D" w:rsidP="005B497D">
      <w:pPr>
        <w:pStyle w:val="ConsPlusNormal"/>
        <w:ind w:firstLine="709"/>
        <w:jc w:val="both"/>
        <w:rPr>
          <w:rFonts w:ascii="PT Astra Serif" w:hAnsi="PT Astra Serif"/>
          <w:sz w:val="24"/>
          <w:szCs w:val="24"/>
        </w:rPr>
      </w:pPr>
      <w:r w:rsidRPr="00FB2B1B">
        <w:rPr>
          <w:rFonts w:ascii="PT Astra Serif" w:hAnsi="PT Astra Serif"/>
          <w:sz w:val="24"/>
          <w:szCs w:val="24"/>
        </w:rPr>
        <w:t>Контроль за реализацией муниципальной программы осуществляет заместитель Главы Молчановского района по экономической политике.</w:t>
      </w:r>
    </w:p>
    <w:p w:rsidR="005B497D" w:rsidRPr="00FB2B1B" w:rsidRDefault="005B497D" w:rsidP="005B497D">
      <w:pPr>
        <w:pStyle w:val="ConsPlusNormal"/>
        <w:ind w:firstLine="709"/>
        <w:jc w:val="both"/>
        <w:rPr>
          <w:rFonts w:ascii="PT Astra Serif" w:hAnsi="PT Astra Serif"/>
          <w:sz w:val="24"/>
          <w:szCs w:val="24"/>
        </w:rPr>
      </w:pPr>
      <w:r w:rsidRPr="00FB2B1B">
        <w:rPr>
          <w:rFonts w:ascii="PT Astra Serif" w:hAnsi="PT Astra Serif"/>
          <w:sz w:val="24"/>
          <w:szCs w:val="24"/>
        </w:rPr>
        <w:t>Мониторинг реализации муниципальной программы осуществляет отдел экономического анализа и прогнозирования Администрации Молчановского района совместно с Управлением по вопросам жизнеобеспечения и безопасности Администрации Молчановского района, Управлением делами Администрации Молчановского района, а также Администрациями сельских поселений Молчановского района (по согласованию).</w:t>
      </w:r>
    </w:p>
    <w:p w:rsidR="005B497D" w:rsidRPr="00FB2B1B" w:rsidRDefault="005B497D" w:rsidP="005B497D">
      <w:pPr>
        <w:pStyle w:val="ConsPlusNormal"/>
        <w:ind w:firstLine="709"/>
        <w:jc w:val="both"/>
        <w:rPr>
          <w:rFonts w:ascii="PT Astra Serif" w:hAnsi="PT Astra Serif"/>
          <w:sz w:val="24"/>
          <w:szCs w:val="24"/>
        </w:rPr>
      </w:pPr>
      <w:r w:rsidRPr="00FB2B1B">
        <w:rPr>
          <w:rFonts w:ascii="PT Astra Serif" w:hAnsi="PT Astra Serif"/>
          <w:sz w:val="24"/>
          <w:szCs w:val="24"/>
        </w:rPr>
        <w:t>Оценка социально-экономической эффективности реализации муниципальной программы проводится ежегодно путем сравнения текущих значений основных целевых показателей с установленными муниципальной программой значениями.</w:t>
      </w:r>
    </w:p>
    <w:p w:rsidR="005B497D" w:rsidRPr="00FB2B1B" w:rsidRDefault="005B497D" w:rsidP="005B497D">
      <w:pPr>
        <w:pStyle w:val="ConsPlusNormal"/>
        <w:ind w:firstLine="709"/>
        <w:jc w:val="both"/>
        <w:rPr>
          <w:rFonts w:ascii="PT Astra Serif" w:hAnsi="PT Astra Serif"/>
          <w:sz w:val="24"/>
          <w:szCs w:val="24"/>
        </w:rPr>
      </w:pPr>
      <w:r w:rsidRPr="00FB2B1B">
        <w:rPr>
          <w:rFonts w:ascii="PT Astra Serif" w:hAnsi="PT Astra Serif"/>
          <w:sz w:val="24"/>
          <w:szCs w:val="24"/>
        </w:rPr>
        <w:t>При реализации цели и задач муниципальной программы необходимо учитывать возможное влияние рисковых факторов, к которым относятся:</w:t>
      </w:r>
    </w:p>
    <w:p w:rsidR="005B497D" w:rsidRPr="00FB2B1B" w:rsidRDefault="005B497D" w:rsidP="00A2461B">
      <w:pPr>
        <w:pStyle w:val="ConsPlusNormal"/>
        <w:numPr>
          <w:ilvl w:val="0"/>
          <w:numId w:val="7"/>
        </w:numPr>
        <w:suppressAutoHyphens w:val="0"/>
        <w:autoSpaceDN w:val="0"/>
        <w:ind w:left="0" w:firstLine="709"/>
        <w:jc w:val="both"/>
        <w:rPr>
          <w:rFonts w:ascii="PT Astra Serif" w:hAnsi="PT Astra Serif"/>
          <w:sz w:val="24"/>
          <w:szCs w:val="24"/>
        </w:rPr>
      </w:pPr>
      <w:r w:rsidRPr="00FB2B1B">
        <w:rPr>
          <w:rFonts w:ascii="PT Astra Serif" w:hAnsi="PT Astra Serif"/>
          <w:sz w:val="24"/>
          <w:szCs w:val="24"/>
        </w:rPr>
        <w:t>Макроэкономические факторы, оказывающие влияние на отрасль сельского хозяйства, в том числе рост цен на энергоресурсы и другие материально-технические средства, внешнеторговые риски, природные риски, связанные с размещением сельскохозяйственного производства в зоне рискованного земледелия.</w:t>
      </w:r>
    </w:p>
    <w:p w:rsidR="005B497D" w:rsidRPr="00FB2B1B" w:rsidRDefault="005B497D" w:rsidP="00A2461B">
      <w:pPr>
        <w:pStyle w:val="ConsPlusNormal"/>
        <w:numPr>
          <w:ilvl w:val="0"/>
          <w:numId w:val="7"/>
        </w:numPr>
        <w:tabs>
          <w:tab w:val="left" w:pos="709"/>
          <w:tab w:val="left" w:pos="851"/>
        </w:tabs>
        <w:suppressAutoHyphens w:val="0"/>
        <w:autoSpaceDN w:val="0"/>
        <w:ind w:left="0" w:firstLine="709"/>
        <w:jc w:val="both"/>
        <w:rPr>
          <w:rFonts w:ascii="PT Astra Serif" w:hAnsi="PT Astra Serif"/>
          <w:sz w:val="24"/>
          <w:szCs w:val="24"/>
        </w:rPr>
      </w:pPr>
      <w:r w:rsidRPr="00FB2B1B">
        <w:rPr>
          <w:rFonts w:ascii="PT Astra Serif" w:hAnsi="PT Astra Serif"/>
          <w:sz w:val="24"/>
          <w:szCs w:val="24"/>
        </w:rPr>
        <w:t>Дальнейшее обезлюдение сельских территорий, которое приведет к активизации вывода из хозяйственного оборота сельскохозяйственных угодий и других природных ресурсов и будет представлять опасность потери социального и хозяйственного контроля над обезлюдевшими сельскими территориями.</w:t>
      </w:r>
    </w:p>
    <w:p w:rsidR="005B497D" w:rsidRPr="00FB2B1B" w:rsidRDefault="005B497D" w:rsidP="00A2461B">
      <w:pPr>
        <w:pStyle w:val="ConsPlusNormal"/>
        <w:numPr>
          <w:ilvl w:val="0"/>
          <w:numId w:val="7"/>
        </w:numPr>
        <w:tabs>
          <w:tab w:val="left" w:pos="709"/>
          <w:tab w:val="left" w:pos="851"/>
        </w:tabs>
        <w:suppressAutoHyphens w:val="0"/>
        <w:autoSpaceDN w:val="0"/>
        <w:ind w:left="0" w:firstLine="709"/>
        <w:jc w:val="both"/>
        <w:rPr>
          <w:rFonts w:ascii="PT Astra Serif" w:hAnsi="PT Astra Serif"/>
          <w:sz w:val="24"/>
          <w:szCs w:val="24"/>
        </w:rPr>
      </w:pPr>
      <w:r w:rsidRPr="00FB2B1B">
        <w:rPr>
          <w:rFonts w:ascii="PT Astra Serif" w:hAnsi="PT Astra Serif"/>
          <w:sz w:val="24"/>
          <w:szCs w:val="24"/>
        </w:rPr>
        <w:t>Снижение объемов инвестиций в жилищное строительство, в объекты социальной и инженерной инфраструктуры сельских поселений, в результате которых не удается повысить качество социальной среды обитания населения.</w:t>
      </w:r>
    </w:p>
    <w:p w:rsidR="005B497D" w:rsidRPr="00FB2B1B" w:rsidRDefault="005B497D" w:rsidP="00A2461B">
      <w:pPr>
        <w:pStyle w:val="ConsPlusNormal"/>
        <w:numPr>
          <w:ilvl w:val="0"/>
          <w:numId w:val="7"/>
        </w:numPr>
        <w:tabs>
          <w:tab w:val="left" w:pos="709"/>
          <w:tab w:val="left" w:pos="851"/>
        </w:tabs>
        <w:suppressAutoHyphens w:val="0"/>
        <w:autoSpaceDN w:val="0"/>
        <w:ind w:left="0" w:firstLine="709"/>
        <w:jc w:val="both"/>
        <w:rPr>
          <w:rFonts w:ascii="PT Astra Serif" w:hAnsi="PT Astra Serif"/>
          <w:sz w:val="24"/>
          <w:szCs w:val="24"/>
        </w:rPr>
      </w:pPr>
      <w:r w:rsidRPr="00FB2B1B">
        <w:rPr>
          <w:rFonts w:ascii="PT Astra Serif" w:hAnsi="PT Astra Serif"/>
          <w:sz w:val="24"/>
          <w:szCs w:val="24"/>
        </w:rPr>
        <w:t>Снижение привлекательности сельских населенных пунктов при избрании места постоянного проживания для молодежи.</w:t>
      </w:r>
    </w:p>
    <w:p w:rsidR="005B497D" w:rsidRPr="00FB2B1B" w:rsidRDefault="005B497D" w:rsidP="00A2461B">
      <w:pPr>
        <w:pStyle w:val="ConsPlusNormal"/>
        <w:numPr>
          <w:ilvl w:val="0"/>
          <w:numId w:val="7"/>
        </w:numPr>
        <w:tabs>
          <w:tab w:val="left" w:pos="709"/>
          <w:tab w:val="left" w:pos="851"/>
        </w:tabs>
        <w:suppressAutoHyphens w:val="0"/>
        <w:autoSpaceDN w:val="0"/>
        <w:ind w:left="0" w:firstLine="709"/>
        <w:jc w:val="both"/>
        <w:rPr>
          <w:rFonts w:ascii="PT Astra Serif" w:hAnsi="PT Astra Serif"/>
          <w:sz w:val="24"/>
          <w:szCs w:val="24"/>
        </w:rPr>
      </w:pPr>
      <w:r w:rsidRPr="00FB2B1B">
        <w:rPr>
          <w:rFonts w:ascii="PT Astra Serif" w:hAnsi="PT Astra Serif"/>
          <w:sz w:val="24"/>
          <w:szCs w:val="24"/>
        </w:rPr>
        <w:t>Снижение инвестиционной привлекательности Молчановского района, увеличение затратности и рисков при осуществлении предпринимательской деятельности, снижение привлекательности предпринимательства для жителей сельских населенных пунктов.</w:t>
      </w:r>
    </w:p>
    <w:p w:rsidR="005B497D" w:rsidRPr="00FB2B1B" w:rsidRDefault="005B497D" w:rsidP="00A2461B">
      <w:pPr>
        <w:pStyle w:val="ConsPlusNormal"/>
        <w:numPr>
          <w:ilvl w:val="0"/>
          <w:numId w:val="7"/>
        </w:numPr>
        <w:tabs>
          <w:tab w:val="left" w:pos="709"/>
          <w:tab w:val="left" w:pos="851"/>
        </w:tabs>
        <w:suppressAutoHyphens w:val="0"/>
        <w:autoSpaceDN w:val="0"/>
        <w:ind w:left="0" w:firstLine="709"/>
        <w:jc w:val="both"/>
        <w:rPr>
          <w:rFonts w:ascii="PT Astra Serif" w:hAnsi="PT Astra Serif"/>
          <w:sz w:val="24"/>
          <w:szCs w:val="24"/>
        </w:rPr>
      </w:pPr>
      <w:r w:rsidRPr="00FB2B1B">
        <w:rPr>
          <w:rFonts w:ascii="PT Astra Serif" w:hAnsi="PT Astra Serif"/>
          <w:sz w:val="24"/>
          <w:szCs w:val="24"/>
        </w:rPr>
        <w:t>Снижение активности сельского населения в реализации социально значимых проектов.</w:t>
      </w:r>
    </w:p>
    <w:p w:rsidR="005B497D" w:rsidRPr="00FB2B1B" w:rsidRDefault="005B497D" w:rsidP="00A2461B">
      <w:pPr>
        <w:pStyle w:val="ConsPlusNormal"/>
        <w:numPr>
          <w:ilvl w:val="0"/>
          <w:numId w:val="7"/>
        </w:numPr>
        <w:tabs>
          <w:tab w:val="left" w:pos="709"/>
          <w:tab w:val="left" w:pos="851"/>
        </w:tabs>
        <w:suppressAutoHyphens w:val="0"/>
        <w:autoSpaceDN w:val="0"/>
        <w:ind w:left="0" w:firstLine="709"/>
        <w:jc w:val="both"/>
        <w:rPr>
          <w:rFonts w:ascii="PT Astra Serif" w:hAnsi="PT Astra Serif"/>
          <w:sz w:val="24"/>
          <w:szCs w:val="24"/>
        </w:rPr>
      </w:pPr>
      <w:r w:rsidRPr="00FB2B1B">
        <w:rPr>
          <w:rFonts w:ascii="PT Astra Serif" w:hAnsi="PT Astra Serif"/>
          <w:sz w:val="24"/>
          <w:szCs w:val="24"/>
        </w:rPr>
        <w:t>Снижение уровня финансирования на развитие информационной и телекоммуникационной инфраструктуры относительно предшествующих периодов, негативное отношение населения к развитию информационного общества ввиду недостаточного информирования.</w:t>
      </w:r>
    </w:p>
    <w:p w:rsidR="005B497D" w:rsidRPr="00FB2B1B" w:rsidRDefault="005B497D" w:rsidP="005B497D">
      <w:pPr>
        <w:pStyle w:val="ConsPlusNormal"/>
        <w:ind w:firstLine="709"/>
        <w:jc w:val="both"/>
        <w:rPr>
          <w:rFonts w:ascii="PT Astra Serif" w:hAnsi="PT Astra Serif"/>
          <w:sz w:val="24"/>
          <w:szCs w:val="24"/>
        </w:rPr>
      </w:pPr>
      <w:r w:rsidRPr="00FB2B1B">
        <w:rPr>
          <w:rFonts w:ascii="PT Astra Serif" w:hAnsi="PT Astra Serif"/>
          <w:sz w:val="24"/>
          <w:szCs w:val="24"/>
        </w:rPr>
        <w:t>Для предотвращения рисков или их негативного влияния на динамику показателей муниципальной программы будут выполняться следующие мероприятия:</w:t>
      </w:r>
    </w:p>
    <w:p w:rsidR="005B497D" w:rsidRPr="00FB2B1B" w:rsidRDefault="005B497D" w:rsidP="005B497D">
      <w:pPr>
        <w:pStyle w:val="ConsPlusNormal"/>
        <w:ind w:firstLine="709"/>
        <w:jc w:val="both"/>
        <w:rPr>
          <w:rFonts w:ascii="PT Astra Serif" w:hAnsi="PT Astra Serif"/>
          <w:sz w:val="24"/>
          <w:szCs w:val="24"/>
        </w:rPr>
      </w:pPr>
      <w:r w:rsidRPr="00FB2B1B">
        <w:rPr>
          <w:rFonts w:ascii="PT Astra Serif" w:hAnsi="PT Astra Serif"/>
          <w:sz w:val="24"/>
          <w:szCs w:val="24"/>
        </w:rPr>
        <w:t xml:space="preserve">1. Совершенствование мер муниципальной поддержки сельскохозяйственных товаропроизводителей. </w:t>
      </w:r>
    </w:p>
    <w:p w:rsidR="005B497D" w:rsidRPr="00FB2B1B" w:rsidRDefault="005B497D" w:rsidP="005B497D">
      <w:pPr>
        <w:pStyle w:val="ConsPlusNormal"/>
        <w:ind w:firstLine="709"/>
        <w:jc w:val="both"/>
        <w:rPr>
          <w:rFonts w:ascii="PT Astra Serif" w:hAnsi="PT Astra Serif"/>
          <w:sz w:val="24"/>
          <w:szCs w:val="24"/>
        </w:rPr>
      </w:pPr>
      <w:r w:rsidRPr="00FB2B1B">
        <w:rPr>
          <w:rFonts w:ascii="PT Astra Serif" w:hAnsi="PT Astra Serif"/>
          <w:sz w:val="24"/>
          <w:szCs w:val="24"/>
        </w:rPr>
        <w:t>2. Интенсивное и комплексное развитие социальной и инженерной инфраструктуры в сельской местности, улучшение жилищных и других условий жизни, в том числе на основе местных инициатив, с учетом проектного подхода к финансированию будут способствовать позитивным переменам в качестве жизни сельского населения и повышению инвестиционной активности в разных сферах экономики.</w:t>
      </w:r>
    </w:p>
    <w:p w:rsidR="005B497D" w:rsidRPr="00FB2B1B" w:rsidRDefault="005B497D" w:rsidP="005B497D">
      <w:pPr>
        <w:pStyle w:val="ConsPlusNormal"/>
        <w:ind w:firstLine="709"/>
        <w:jc w:val="both"/>
        <w:rPr>
          <w:rFonts w:ascii="PT Astra Serif" w:hAnsi="PT Astra Serif"/>
          <w:sz w:val="24"/>
          <w:szCs w:val="24"/>
        </w:rPr>
      </w:pPr>
      <w:r w:rsidRPr="00FB2B1B">
        <w:rPr>
          <w:rFonts w:ascii="PT Astra Serif" w:hAnsi="PT Astra Serif"/>
          <w:sz w:val="24"/>
          <w:szCs w:val="24"/>
        </w:rPr>
        <w:t>3. Совершенствование мер муниципальной поддержки по реализации мероприятий муниципальной программы.</w:t>
      </w:r>
    </w:p>
    <w:p w:rsidR="005B497D" w:rsidRPr="00FB2B1B" w:rsidRDefault="005B497D" w:rsidP="005B497D">
      <w:pPr>
        <w:pStyle w:val="afff4"/>
        <w:ind w:left="0" w:firstLine="720"/>
        <w:jc w:val="both"/>
        <w:rPr>
          <w:rFonts w:ascii="PT Astra Serif" w:hAnsi="PT Astra Serif"/>
        </w:rPr>
      </w:pPr>
      <w:r w:rsidRPr="00FB2B1B">
        <w:rPr>
          <w:rFonts w:ascii="PT Astra Serif" w:hAnsi="PT Astra Serif"/>
        </w:rPr>
        <w:t>4. Реализация мероприятий для вовлечения населения в предпринимательскую среду и повышения привлекательности предпринимательской деятельности.</w:t>
      </w:r>
    </w:p>
    <w:p w:rsidR="005B497D" w:rsidRPr="00FB2B1B" w:rsidRDefault="005B497D" w:rsidP="005B497D">
      <w:pPr>
        <w:pStyle w:val="afff4"/>
        <w:ind w:left="0" w:firstLine="720"/>
        <w:jc w:val="both"/>
        <w:rPr>
          <w:rFonts w:ascii="PT Astra Serif" w:hAnsi="PT Astra Serif"/>
        </w:rPr>
      </w:pPr>
      <w:r w:rsidRPr="00FB2B1B">
        <w:rPr>
          <w:rFonts w:ascii="PT Astra Serif" w:hAnsi="PT Astra Serif"/>
        </w:rPr>
        <w:t>5. Реализация мероприятий по вовлечению населения в реализацию социально значимых проектов, привлечение в реализацию проектов.</w:t>
      </w:r>
    </w:p>
    <w:p w:rsidR="005B497D" w:rsidRPr="00FB2B1B" w:rsidRDefault="005B497D" w:rsidP="005B497D">
      <w:pPr>
        <w:pStyle w:val="afff4"/>
        <w:ind w:left="0" w:firstLine="720"/>
        <w:jc w:val="both"/>
        <w:rPr>
          <w:rFonts w:ascii="PT Astra Serif" w:hAnsi="PT Astra Serif"/>
        </w:rPr>
      </w:pPr>
      <w:r w:rsidRPr="00FB2B1B">
        <w:rPr>
          <w:rFonts w:ascii="PT Astra Serif" w:hAnsi="PT Astra Serif"/>
        </w:rPr>
        <w:lastRenderedPageBreak/>
        <w:t xml:space="preserve">6. Повышение уровня информированности населения о порядке предоставления государственных и муниципальных услуг, реализуемых проектах на территории Молчановского района и другой общедоступной информации. </w:t>
      </w:r>
    </w:p>
    <w:p w:rsidR="005B497D" w:rsidRPr="00FB2B1B" w:rsidRDefault="005B497D" w:rsidP="005B497D">
      <w:pPr>
        <w:pStyle w:val="ConsPlusNormal"/>
        <w:jc w:val="center"/>
        <w:rPr>
          <w:rFonts w:ascii="PT Astra Serif" w:hAnsi="PT Astra Serif"/>
          <w:sz w:val="24"/>
          <w:szCs w:val="24"/>
        </w:rPr>
      </w:pPr>
    </w:p>
    <w:p w:rsidR="005B497D" w:rsidRDefault="005B497D" w:rsidP="005B497D">
      <w:pPr>
        <w:pStyle w:val="ConsPlusNormal"/>
        <w:rPr>
          <w:rFonts w:ascii="Times New Roman" w:hAnsi="Times New Roman"/>
          <w:szCs w:val="22"/>
        </w:rPr>
      </w:pPr>
    </w:p>
    <w:p w:rsidR="005B497D" w:rsidRDefault="005B497D" w:rsidP="005B497D">
      <w:pPr>
        <w:pStyle w:val="ConsPlusNormal"/>
        <w:rPr>
          <w:rFonts w:ascii="Times New Roman" w:hAnsi="Times New Roman"/>
          <w:szCs w:val="22"/>
        </w:rPr>
      </w:pPr>
    </w:p>
    <w:p w:rsidR="005B497D" w:rsidRDefault="005B497D" w:rsidP="005B497D">
      <w:pPr>
        <w:pStyle w:val="ConsPlusNormal"/>
        <w:rPr>
          <w:rFonts w:ascii="Times New Roman" w:hAnsi="Times New Roman"/>
          <w:szCs w:val="22"/>
        </w:rPr>
        <w:sectPr w:rsidR="005B497D" w:rsidSect="005B497D">
          <w:headerReference w:type="even" r:id="rId25"/>
          <w:headerReference w:type="default" r:id="rId26"/>
          <w:pgSz w:w="11906" w:h="16838"/>
          <w:pgMar w:top="1134" w:right="567" w:bottom="1134" w:left="1134" w:header="709" w:footer="709" w:gutter="0"/>
          <w:cols w:space="708"/>
          <w:docGrid w:linePitch="360"/>
        </w:sectPr>
      </w:pPr>
    </w:p>
    <w:p w:rsidR="005B497D" w:rsidRPr="00FB2B1B" w:rsidRDefault="005B497D" w:rsidP="00FB2B1B">
      <w:pPr>
        <w:pStyle w:val="ConsPlusNormal"/>
        <w:ind w:firstLine="0"/>
        <w:jc w:val="center"/>
        <w:rPr>
          <w:rFonts w:ascii="PT Astra Serif" w:hAnsi="PT Astra Serif"/>
          <w:b/>
          <w:sz w:val="24"/>
          <w:szCs w:val="24"/>
        </w:rPr>
      </w:pPr>
      <w:r w:rsidRPr="00FB2B1B">
        <w:rPr>
          <w:rFonts w:ascii="PT Astra Serif" w:hAnsi="PT Astra Serif"/>
          <w:b/>
          <w:sz w:val="24"/>
          <w:szCs w:val="24"/>
        </w:rPr>
        <w:lastRenderedPageBreak/>
        <w:t>Подпрограмма 1</w:t>
      </w:r>
      <w:r w:rsidRPr="00FB2B1B">
        <w:rPr>
          <w:rFonts w:ascii="PT Astra Serif" w:hAnsi="PT Astra Serif"/>
          <w:b/>
          <w:i/>
          <w:sz w:val="24"/>
          <w:szCs w:val="24"/>
        </w:rPr>
        <w:t xml:space="preserve"> </w:t>
      </w:r>
      <w:r w:rsidRPr="00FB2B1B">
        <w:rPr>
          <w:rFonts w:ascii="PT Astra Serif" w:hAnsi="PT Astra Serif"/>
          <w:b/>
          <w:sz w:val="24"/>
          <w:szCs w:val="24"/>
        </w:rPr>
        <w:t>«Развитие сельскохозяйственного производства на территории Молчановского района»</w:t>
      </w:r>
    </w:p>
    <w:p w:rsidR="005B497D" w:rsidRPr="00FB2B1B" w:rsidRDefault="005B497D" w:rsidP="00FB2B1B">
      <w:pPr>
        <w:pStyle w:val="ConsPlusNormal"/>
        <w:tabs>
          <w:tab w:val="left" w:pos="540"/>
        </w:tabs>
        <w:ind w:left="360" w:firstLine="0"/>
        <w:jc w:val="center"/>
        <w:rPr>
          <w:rFonts w:ascii="PT Astra Serif" w:hAnsi="PT Astra Serif"/>
          <w:b/>
          <w:sz w:val="24"/>
          <w:szCs w:val="24"/>
        </w:rPr>
      </w:pPr>
      <w:r w:rsidRPr="00FB2B1B">
        <w:rPr>
          <w:rFonts w:ascii="PT Astra Serif" w:hAnsi="PT Astra Serif"/>
          <w:b/>
          <w:sz w:val="24"/>
          <w:szCs w:val="24"/>
        </w:rPr>
        <w:t>Паспорт подпрограммы 1</w:t>
      </w:r>
    </w:p>
    <w:p w:rsidR="005B497D" w:rsidRPr="00FB2B1B" w:rsidRDefault="005B497D" w:rsidP="00FB2B1B">
      <w:pPr>
        <w:pStyle w:val="ConsPlusNormal"/>
        <w:tabs>
          <w:tab w:val="left" w:pos="540"/>
        </w:tabs>
        <w:ind w:left="360" w:firstLine="0"/>
        <w:jc w:val="center"/>
        <w:rPr>
          <w:rFonts w:ascii="PT Astra Serif" w:hAnsi="PT Astra Serif"/>
        </w:rPr>
      </w:pPr>
    </w:p>
    <w:tbl>
      <w:tblPr>
        <w:tblW w:w="26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4"/>
        <w:gridCol w:w="1712"/>
        <w:gridCol w:w="102"/>
        <w:gridCol w:w="1174"/>
        <w:gridCol w:w="1134"/>
        <w:gridCol w:w="283"/>
        <w:gridCol w:w="993"/>
        <w:gridCol w:w="283"/>
        <w:gridCol w:w="992"/>
        <w:gridCol w:w="284"/>
        <w:gridCol w:w="992"/>
        <w:gridCol w:w="284"/>
        <w:gridCol w:w="1134"/>
        <w:gridCol w:w="141"/>
        <w:gridCol w:w="1134"/>
        <w:gridCol w:w="1418"/>
        <w:gridCol w:w="1417"/>
        <w:gridCol w:w="1559"/>
        <w:gridCol w:w="1417"/>
        <w:gridCol w:w="1417"/>
        <w:gridCol w:w="1417"/>
        <w:gridCol w:w="1417"/>
        <w:gridCol w:w="1417"/>
        <w:gridCol w:w="1417"/>
        <w:gridCol w:w="1417"/>
      </w:tblGrid>
      <w:tr w:rsidR="005B497D" w:rsidRPr="00FB2B1B"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Наименование подпрограммы</w:t>
            </w:r>
          </w:p>
        </w:tc>
        <w:tc>
          <w:tcPr>
            <w:tcW w:w="13477" w:type="dxa"/>
            <w:gridSpan w:val="16"/>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 xml:space="preserve">Развитие сельскохозяйственного производства </w:t>
            </w:r>
            <w:r w:rsidRPr="00FB2B1B">
              <w:rPr>
                <w:rFonts w:ascii="PT Astra Serif" w:hAnsi="PT Astra Serif"/>
              </w:rPr>
              <w:t>на территории Молчановского района</w:t>
            </w:r>
            <w:r w:rsidRPr="00FB2B1B">
              <w:rPr>
                <w:rFonts w:ascii="PT Astra Serif" w:hAnsi="PT Astra Serif"/>
                <w:lang w:eastAsia="en-US"/>
              </w:rPr>
              <w:t xml:space="preserve"> (далее - подпрограмма 1)</w:t>
            </w:r>
          </w:p>
        </w:tc>
      </w:tr>
      <w:tr w:rsidR="005B497D" w:rsidRPr="00FB2B1B"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Соисполнитель муниципальной программы (ответственный за подпрограмму 1)</w:t>
            </w:r>
          </w:p>
        </w:tc>
        <w:tc>
          <w:tcPr>
            <w:tcW w:w="13477" w:type="dxa"/>
            <w:gridSpan w:val="16"/>
            <w:tcBorders>
              <w:top w:val="single" w:sz="4" w:space="0" w:color="auto"/>
              <w:left w:val="single" w:sz="4" w:space="0" w:color="auto"/>
              <w:bottom w:val="single" w:sz="4" w:space="0" w:color="auto"/>
              <w:right w:val="single" w:sz="4" w:space="0" w:color="auto"/>
            </w:tcBorders>
          </w:tcPr>
          <w:p w:rsidR="005B497D" w:rsidRPr="00FB2B1B" w:rsidRDefault="005B497D" w:rsidP="00FB2B1B">
            <w:pPr>
              <w:jc w:val="both"/>
              <w:rPr>
                <w:rFonts w:ascii="PT Astra Serif" w:eastAsia="Calibri" w:hAnsi="PT Astra Serif"/>
                <w:sz w:val="20"/>
                <w:szCs w:val="20"/>
              </w:rPr>
            </w:pPr>
            <w:r w:rsidRPr="00FB2B1B">
              <w:rPr>
                <w:rFonts w:ascii="PT Astra Serif" w:eastAsia="Calibri" w:hAnsi="PT Astra Serif"/>
                <w:sz w:val="20"/>
                <w:szCs w:val="20"/>
              </w:rPr>
              <w:t>Администрация Молчановского района (отдел экономического анализа и прогнозирования Администрации Молчановского района)</w:t>
            </w:r>
          </w:p>
        </w:tc>
      </w:tr>
      <w:tr w:rsidR="005B497D" w:rsidRPr="00FB2B1B"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Участники подпрограммы 1</w:t>
            </w:r>
          </w:p>
        </w:tc>
        <w:tc>
          <w:tcPr>
            <w:tcW w:w="13477" w:type="dxa"/>
            <w:gridSpan w:val="16"/>
            <w:tcBorders>
              <w:top w:val="single" w:sz="4" w:space="0" w:color="auto"/>
              <w:left w:val="single" w:sz="4" w:space="0" w:color="auto"/>
              <w:bottom w:val="single" w:sz="4" w:space="0" w:color="auto"/>
              <w:right w:val="single" w:sz="4" w:space="0" w:color="auto"/>
            </w:tcBorders>
          </w:tcPr>
          <w:p w:rsidR="005B497D" w:rsidRPr="00FB2B1B" w:rsidRDefault="005B497D" w:rsidP="00FB2B1B">
            <w:pPr>
              <w:rPr>
                <w:rFonts w:ascii="PT Astra Serif" w:eastAsia="Calibri" w:hAnsi="PT Astra Serif"/>
                <w:sz w:val="20"/>
                <w:szCs w:val="20"/>
              </w:rPr>
            </w:pPr>
            <w:r w:rsidRPr="00FB2B1B">
              <w:rPr>
                <w:rFonts w:ascii="PT Astra Serif" w:eastAsia="Calibri" w:hAnsi="PT Astra Serif"/>
                <w:sz w:val="20"/>
                <w:szCs w:val="20"/>
              </w:rPr>
              <w:t>Отдел экономического анализа и прогнозирования Администрации Молчановского района;</w:t>
            </w:r>
          </w:p>
          <w:p w:rsidR="005B497D" w:rsidRPr="00FB2B1B" w:rsidRDefault="005B497D" w:rsidP="00FB2B1B">
            <w:pPr>
              <w:rPr>
                <w:rFonts w:ascii="PT Astra Serif" w:eastAsia="Calibri" w:hAnsi="PT Astra Serif"/>
                <w:sz w:val="20"/>
                <w:szCs w:val="20"/>
              </w:rPr>
            </w:pPr>
            <w:r w:rsidRPr="00FB2B1B">
              <w:rPr>
                <w:rFonts w:ascii="PT Astra Serif" w:eastAsia="Calibri" w:hAnsi="PT Astra Serif"/>
                <w:sz w:val="20"/>
                <w:szCs w:val="20"/>
              </w:rPr>
              <w:t>субъекты малого и среднего предпринимательства Молчановского района (по согласованию);</w:t>
            </w:r>
          </w:p>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rPr>
              <w:t>личные подсобные хозяйства Молчановского района (по согласованию).</w:t>
            </w:r>
          </w:p>
        </w:tc>
      </w:tr>
      <w:tr w:rsidR="005B497D" w:rsidRPr="00FB2B1B"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Цель подпрограммы 1</w:t>
            </w:r>
          </w:p>
        </w:tc>
        <w:tc>
          <w:tcPr>
            <w:tcW w:w="13477" w:type="dxa"/>
            <w:gridSpan w:val="16"/>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rPr>
              <w:t>Создание благоприятных условий для развития сельскохозяйственного производства в Молчановском районе</w:t>
            </w:r>
          </w:p>
        </w:tc>
      </w:tr>
      <w:tr w:rsidR="005B497D" w:rsidRPr="00FB2B1B" w:rsidTr="005B497D">
        <w:trPr>
          <w:gridAfter w:val="8"/>
          <w:wAfter w:w="11478" w:type="dxa"/>
        </w:trPr>
        <w:tc>
          <w:tcPr>
            <w:tcW w:w="1894" w:type="dxa"/>
            <w:vMerge w:val="restart"/>
            <w:tcBorders>
              <w:top w:val="single" w:sz="4" w:space="0" w:color="auto"/>
              <w:left w:val="single" w:sz="4" w:space="0" w:color="auto"/>
              <w:bottom w:val="single" w:sz="4" w:space="0" w:color="auto"/>
              <w:right w:val="single" w:sz="4" w:space="0" w:color="auto"/>
            </w:tcBorders>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Показатели цели Подпрограммы 1 и их значения (с детализацией по годам реализации)</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Показатели цели</w:t>
            </w:r>
          </w:p>
        </w:tc>
        <w:tc>
          <w:tcPr>
            <w:tcW w:w="117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2021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2022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 xml:space="preserve">2023 год </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2024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2025 год</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2026 год</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2027 год</w:t>
            </w:r>
          </w:p>
        </w:tc>
        <w:tc>
          <w:tcPr>
            <w:tcW w:w="1418"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Прогнозный период 2028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Прогнозный период 2029 год</w:t>
            </w:r>
          </w:p>
        </w:tc>
      </w:tr>
      <w:tr w:rsidR="005B497D" w:rsidRPr="00FB2B1B"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tabs>
                <w:tab w:val="left" w:pos="233"/>
                <w:tab w:val="left" w:pos="318"/>
              </w:tabs>
              <w:jc w:val="both"/>
              <w:rPr>
                <w:rFonts w:ascii="PT Astra Serif" w:eastAsia="Calibri" w:hAnsi="PT Astra Serif"/>
                <w:sz w:val="20"/>
                <w:szCs w:val="20"/>
              </w:rPr>
            </w:pPr>
            <w:r w:rsidRPr="00FB2B1B">
              <w:rPr>
                <w:rFonts w:ascii="PT Astra Serif" w:eastAsia="Calibri" w:hAnsi="PT Astra Serif"/>
                <w:sz w:val="20"/>
                <w:szCs w:val="20"/>
              </w:rPr>
              <w:t xml:space="preserve">Объем произведенной сельскохозяйственной продукции </w:t>
            </w:r>
          </w:p>
          <w:p w:rsidR="005B497D" w:rsidRPr="00FB2B1B" w:rsidRDefault="005B497D" w:rsidP="00FB2B1B">
            <w:pPr>
              <w:pStyle w:val="ConsPlusNormal"/>
              <w:ind w:firstLine="0"/>
              <w:jc w:val="both"/>
              <w:rPr>
                <w:rFonts w:ascii="PT Astra Serif" w:hAnsi="PT Astra Serif"/>
                <w:lang w:eastAsia="en-US"/>
              </w:rPr>
            </w:pPr>
            <w:r w:rsidRPr="00FB2B1B">
              <w:rPr>
                <w:rFonts w:ascii="PT Astra Serif" w:hAnsi="PT Astra Serif"/>
              </w:rPr>
              <w:t>(в действующих ценах), млн. рублей</w:t>
            </w:r>
          </w:p>
        </w:tc>
        <w:tc>
          <w:tcPr>
            <w:tcW w:w="117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323</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324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325</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330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330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330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335</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335</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335</w:t>
            </w:r>
          </w:p>
        </w:tc>
      </w:tr>
      <w:tr w:rsidR="005B497D" w:rsidRPr="00FB2B1B" w:rsidTr="005B497D">
        <w:tc>
          <w:tcPr>
            <w:tcW w:w="1894" w:type="dxa"/>
            <w:tcBorders>
              <w:top w:val="single" w:sz="4" w:space="0" w:color="auto"/>
              <w:left w:val="single" w:sz="4" w:space="0" w:color="auto"/>
              <w:bottom w:val="single" w:sz="4" w:space="0" w:color="auto"/>
              <w:right w:val="single" w:sz="4" w:space="0" w:color="auto"/>
            </w:tcBorders>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Задачи подпрограммы 1</w:t>
            </w:r>
          </w:p>
        </w:tc>
        <w:tc>
          <w:tcPr>
            <w:tcW w:w="13477" w:type="dxa"/>
            <w:gridSpan w:val="16"/>
            <w:tcBorders>
              <w:top w:val="single" w:sz="4" w:space="0" w:color="auto"/>
              <w:left w:val="single" w:sz="4" w:space="0" w:color="auto"/>
              <w:bottom w:val="single" w:sz="4" w:space="0" w:color="auto"/>
              <w:right w:val="single" w:sz="4" w:space="0" w:color="auto"/>
            </w:tcBorders>
          </w:tcPr>
          <w:p w:rsidR="005B497D" w:rsidRPr="00FB2B1B" w:rsidRDefault="005B497D" w:rsidP="00FB2B1B">
            <w:pPr>
              <w:rPr>
                <w:rFonts w:ascii="PT Astra Serif" w:eastAsia="Calibri" w:hAnsi="PT Astra Serif"/>
                <w:sz w:val="20"/>
                <w:szCs w:val="20"/>
              </w:rPr>
            </w:pPr>
            <w:r w:rsidRPr="00FB2B1B">
              <w:rPr>
                <w:rFonts w:ascii="PT Astra Serif" w:eastAsia="Calibri" w:hAnsi="PT Astra Serif"/>
                <w:sz w:val="20"/>
                <w:szCs w:val="20"/>
              </w:rPr>
              <w:t>Задача 1. Развитие подотрасли животноводства, переработки и реализации продукции животноводства;</w:t>
            </w:r>
          </w:p>
          <w:p w:rsidR="005B497D" w:rsidRPr="00FB2B1B" w:rsidRDefault="005B497D" w:rsidP="00FB2B1B">
            <w:pPr>
              <w:rPr>
                <w:rFonts w:ascii="PT Astra Serif" w:eastAsia="Calibri" w:hAnsi="PT Astra Serif"/>
                <w:sz w:val="20"/>
                <w:szCs w:val="20"/>
              </w:rPr>
            </w:pPr>
            <w:r w:rsidRPr="00FB2B1B">
              <w:rPr>
                <w:rFonts w:ascii="PT Astra Serif" w:eastAsia="Calibri" w:hAnsi="PT Astra Serif"/>
                <w:sz w:val="20"/>
                <w:szCs w:val="20"/>
              </w:rPr>
              <w:t>Задача 2. Поддержка малых форм хозяйствования.</w:t>
            </w:r>
          </w:p>
        </w:tc>
        <w:tc>
          <w:tcPr>
            <w:tcW w:w="1559" w:type="dxa"/>
            <w:tcBorders>
              <w:top w:val="nil"/>
              <w:left w:val="single" w:sz="4" w:space="0" w:color="auto"/>
              <w:bottom w:val="nil"/>
              <w:right w:val="nil"/>
            </w:tcBorders>
          </w:tcPr>
          <w:p w:rsidR="005B497D" w:rsidRPr="00FB2B1B" w:rsidRDefault="005B497D" w:rsidP="00FB2B1B">
            <w:pPr>
              <w:rPr>
                <w:rFonts w:ascii="PT Astra Serif" w:hAnsi="PT Astra Serif"/>
                <w:sz w:val="20"/>
                <w:szCs w:val="20"/>
              </w:rPr>
            </w:pPr>
          </w:p>
        </w:tc>
        <w:tc>
          <w:tcPr>
            <w:tcW w:w="1417" w:type="dxa"/>
            <w:tcBorders>
              <w:left w:val="nil"/>
            </w:tcBorders>
          </w:tcPr>
          <w:p w:rsidR="005B497D" w:rsidRPr="00FB2B1B" w:rsidRDefault="005B497D" w:rsidP="00FB2B1B">
            <w:pPr>
              <w:rPr>
                <w:rFonts w:ascii="PT Astra Serif" w:hAnsi="PT Astra Serif"/>
                <w:sz w:val="20"/>
                <w:szCs w:val="20"/>
              </w:rPr>
            </w:pPr>
          </w:p>
        </w:tc>
        <w:tc>
          <w:tcPr>
            <w:tcW w:w="1417" w:type="dxa"/>
          </w:tcPr>
          <w:p w:rsidR="005B497D" w:rsidRPr="00FB2B1B" w:rsidRDefault="005B497D" w:rsidP="00FB2B1B">
            <w:pPr>
              <w:rPr>
                <w:rFonts w:ascii="PT Astra Serif" w:hAnsi="PT Astra Serif"/>
                <w:sz w:val="20"/>
                <w:szCs w:val="20"/>
              </w:rPr>
            </w:pPr>
          </w:p>
        </w:tc>
        <w:tc>
          <w:tcPr>
            <w:tcW w:w="1417" w:type="dxa"/>
          </w:tcPr>
          <w:p w:rsidR="005B497D" w:rsidRPr="00FB2B1B" w:rsidRDefault="005B497D" w:rsidP="00FB2B1B">
            <w:pPr>
              <w:rPr>
                <w:rFonts w:ascii="PT Astra Serif" w:hAnsi="PT Astra Serif"/>
                <w:sz w:val="20"/>
                <w:szCs w:val="20"/>
              </w:rPr>
            </w:pPr>
          </w:p>
        </w:tc>
        <w:tc>
          <w:tcPr>
            <w:tcW w:w="1417" w:type="dxa"/>
          </w:tcPr>
          <w:p w:rsidR="005B497D" w:rsidRPr="00FB2B1B" w:rsidRDefault="005B497D" w:rsidP="00FB2B1B">
            <w:pPr>
              <w:rPr>
                <w:rFonts w:ascii="PT Astra Serif" w:hAnsi="PT Astra Serif"/>
                <w:sz w:val="20"/>
                <w:szCs w:val="20"/>
              </w:rPr>
            </w:pPr>
          </w:p>
        </w:tc>
        <w:tc>
          <w:tcPr>
            <w:tcW w:w="1417" w:type="dxa"/>
          </w:tcPr>
          <w:p w:rsidR="005B497D" w:rsidRPr="00FB2B1B" w:rsidRDefault="005B497D" w:rsidP="00FB2B1B">
            <w:pPr>
              <w:rPr>
                <w:rFonts w:ascii="PT Astra Serif" w:hAnsi="PT Astra Serif"/>
                <w:sz w:val="20"/>
                <w:szCs w:val="20"/>
              </w:rPr>
            </w:pPr>
          </w:p>
        </w:tc>
        <w:tc>
          <w:tcPr>
            <w:tcW w:w="1417" w:type="dxa"/>
          </w:tcPr>
          <w:p w:rsidR="005B497D" w:rsidRPr="00FB2B1B" w:rsidRDefault="005B497D" w:rsidP="00FB2B1B">
            <w:pPr>
              <w:rPr>
                <w:rFonts w:ascii="PT Astra Serif" w:hAnsi="PT Astra Serif"/>
                <w:sz w:val="20"/>
                <w:szCs w:val="20"/>
              </w:rPr>
            </w:pPr>
          </w:p>
        </w:tc>
        <w:tc>
          <w:tcPr>
            <w:tcW w:w="1417" w:type="dxa"/>
          </w:tcPr>
          <w:p w:rsidR="005B497D" w:rsidRPr="00FB2B1B" w:rsidRDefault="005B497D" w:rsidP="00FB2B1B">
            <w:pPr>
              <w:pStyle w:val="ConsPlusNormal"/>
              <w:ind w:firstLine="0"/>
              <w:jc w:val="center"/>
              <w:rPr>
                <w:rFonts w:ascii="PT Astra Serif" w:hAnsi="PT Astra Serif"/>
                <w:lang w:eastAsia="en-US"/>
              </w:rPr>
            </w:pPr>
          </w:p>
        </w:tc>
      </w:tr>
      <w:tr w:rsidR="005B497D" w:rsidRPr="00FB2B1B" w:rsidTr="005B497D">
        <w:trPr>
          <w:gridAfter w:val="8"/>
          <w:wAfter w:w="11478" w:type="dxa"/>
        </w:trPr>
        <w:tc>
          <w:tcPr>
            <w:tcW w:w="1894" w:type="dxa"/>
            <w:vMerge w:val="restart"/>
            <w:tcBorders>
              <w:top w:val="single" w:sz="4" w:space="0" w:color="auto"/>
              <w:left w:val="single" w:sz="4" w:space="0" w:color="auto"/>
              <w:bottom w:val="single" w:sz="4" w:space="0" w:color="auto"/>
              <w:right w:val="single" w:sz="4" w:space="0" w:color="auto"/>
            </w:tcBorders>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Показатели задач подпрограммы 1 и их значения (с детализацией по годам реализации)</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Показатели задач</w:t>
            </w:r>
          </w:p>
        </w:tc>
        <w:tc>
          <w:tcPr>
            <w:tcW w:w="117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2021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2022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 xml:space="preserve">2023 год </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2024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2025 год</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2026 год</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2027 год</w:t>
            </w:r>
          </w:p>
        </w:tc>
        <w:tc>
          <w:tcPr>
            <w:tcW w:w="1418"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Прогнозный период 2028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Прогнозный период 2029 год</w:t>
            </w:r>
          </w:p>
        </w:tc>
      </w:tr>
      <w:tr w:rsidR="005B497D" w:rsidRPr="00FB2B1B"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3477" w:type="dxa"/>
            <w:gridSpan w:val="16"/>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rPr>
              <w:t>Задача 1. Развитие подотрасли животноводства, переработки и реализации продукции животноводства</w:t>
            </w:r>
          </w:p>
        </w:tc>
      </w:tr>
      <w:tr w:rsidR="005B497D" w:rsidRPr="00FB2B1B"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rPr>
              <w:t xml:space="preserve">Количество коров в </w:t>
            </w:r>
            <w:r w:rsidRPr="00FB2B1B">
              <w:rPr>
                <w:rFonts w:ascii="PT Astra Serif" w:hAnsi="PT Astra Serif"/>
              </w:rPr>
              <w:lastRenderedPageBreak/>
              <w:t>сельскохозяйственных организациях Молчановского района, голов</w:t>
            </w:r>
          </w:p>
        </w:tc>
        <w:tc>
          <w:tcPr>
            <w:tcW w:w="117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lastRenderedPageBreak/>
              <w:t>362</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362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340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340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310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310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290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290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280</w:t>
            </w:r>
          </w:p>
        </w:tc>
      </w:tr>
      <w:tr w:rsidR="005B497D" w:rsidRPr="00FB2B1B"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3477" w:type="dxa"/>
            <w:gridSpan w:val="16"/>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rPr>
              <w:t>Задача 2. Поддержка малых форм хозяйствования</w:t>
            </w:r>
          </w:p>
        </w:tc>
      </w:tr>
      <w:tr w:rsidR="005B497D" w:rsidRPr="00FB2B1B"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814" w:type="dxa"/>
            <w:gridSpan w:val="2"/>
            <w:tcBorders>
              <w:top w:val="single" w:sz="4" w:space="0" w:color="auto"/>
              <w:left w:val="single" w:sz="4" w:space="0" w:color="auto"/>
              <w:bottom w:val="single" w:sz="4" w:space="0" w:color="auto"/>
              <w:right w:val="single" w:sz="4" w:space="0" w:color="auto"/>
            </w:tcBorders>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rPr>
              <w:t>Количество сельскохозяйственных животных в малых формах хозяйствования, усл.голов</w:t>
            </w:r>
          </w:p>
        </w:tc>
        <w:tc>
          <w:tcPr>
            <w:tcW w:w="117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eastAsia="Calibri" w:hAnsi="PT Astra Serif"/>
                <w:sz w:val="20"/>
                <w:szCs w:val="20"/>
              </w:rPr>
            </w:pPr>
            <w:r w:rsidRPr="00FB2B1B">
              <w:rPr>
                <w:rFonts w:ascii="PT Astra Serif" w:eastAsia="Calibri" w:hAnsi="PT Astra Serif"/>
                <w:sz w:val="20"/>
                <w:szCs w:val="20"/>
              </w:rPr>
              <w:t>2195</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eastAsia="Calibri" w:hAnsi="PT Astra Serif"/>
                <w:sz w:val="20"/>
                <w:szCs w:val="20"/>
              </w:rPr>
            </w:pPr>
            <w:r w:rsidRPr="00FB2B1B">
              <w:rPr>
                <w:rFonts w:ascii="PT Astra Serif" w:eastAsia="Calibri" w:hAnsi="PT Astra Serif"/>
                <w:sz w:val="20"/>
                <w:szCs w:val="20"/>
              </w:rPr>
              <w:t>2195</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eastAsia="Calibri" w:hAnsi="PT Astra Serif"/>
                <w:sz w:val="20"/>
                <w:szCs w:val="20"/>
              </w:rPr>
            </w:pPr>
            <w:r w:rsidRPr="00FB2B1B">
              <w:rPr>
                <w:rFonts w:ascii="PT Astra Serif" w:eastAsia="Calibri" w:hAnsi="PT Astra Serif"/>
                <w:sz w:val="20"/>
                <w:szCs w:val="20"/>
              </w:rPr>
              <w:t>2170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2170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2140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2135</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2115</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2115</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2110</w:t>
            </w:r>
          </w:p>
        </w:tc>
      </w:tr>
      <w:tr w:rsidR="005B497D" w:rsidRPr="00FB2B1B"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Сроки реализации подпрограммы 1</w:t>
            </w:r>
          </w:p>
        </w:tc>
        <w:tc>
          <w:tcPr>
            <w:tcW w:w="13477" w:type="dxa"/>
            <w:gridSpan w:val="16"/>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2022 - 2027 годы с прогнозом на 2028 и 2029 годы</w:t>
            </w:r>
          </w:p>
        </w:tc>
      </w:tr>
      <w:tr w:rsidR="005B497D" w:rsidRPr="00FB2B1B" w:rsidTr="005B497D">
        <w:trPr>
          <w:gridAfter w:val="8"/>
          <w:wAfter w:w="11478" w:type="dxa"/>
        </w:trPr>
        <w:tc>
          <w:tcPr>
            <w:tcW w:w="1894" w:type="dxa"/>
            <w:vMerge w:val="restart"/>
            <w:tcBorders>
              <w:top w:val="single" w:sz="4" w:space="0" w:color="auto"/>
              <w:left w:val="single" w:sz="4" w:space="0" w:color="auto"/>
              <w:bottom w:val="single" w:sz="4" w:space="0" w:color="auto"/>
              <w:right w:val="single" w:sz="4" w:space="0" w:color="auto"/>
            </w:tcBorders>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Объем и источники финансирования подпрограммы 1 (с детализацией по годам реализации, тыс. рублей)</w:t>
            </w: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Источники</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Всего</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2022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2023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2024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2025 год</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2026 год</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2027 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Прогнозный период 2028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Прогнозный период 2029 год</w:t>
            </w:r>
          </w:p>
        </w:tc>
      </w:tr>
      <w:tr w:rsidR="005B497D" w:rsidRPr="00FB2B1B"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федеральный бюджет (по согласованию)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1056,0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122,0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122,0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122,0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130,0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130,0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130,0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150,0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150,0</w:t>
            </w:r>
          </w:p>
        </w:tc>
      </w:tr>
      <w:tr w:rsidR="005B497D" w:rsidRPr="00FB2B1B"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в т.ч. средства федерального бюджета, поступающие напрямую получателям на счета, открытые в кредитных организациях или в Федеральном казначействе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r>
      <w:tr w:rsidR="005B497D" w:rsidRPr="00FB2B1B"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 xml:space="preserve">областной </w:t>
            </w:r>
            <w:r w:rsidRPr="00FB2B1B">
              <w:rPr>
                <w:rFonts w:ascii="PT Astra Serif" w:hAnsi="PT Astra Serif"/>
                <w:lang w:eastAsia="en-US"/>
              </w:rPr>
              <w:lastRenderedPageBreak/>
              <w:t>бюджет (по согласованию)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lastRenderedPageBreak/>
              <w:t>22990,0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3515,0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2975,0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2975,0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2895,0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2695,0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2695,0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2620,0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2620,0</w:t>
            </w:r>
          </w:p>
        </w:tc>
      </w:tr>
      <w:tr w:rsidR="005B497D" w:rsidRPr="00FB2B1B"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 xml:space="preserve">местный бюджет </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660,0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260,0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0,0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0,0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0,0</w:t>
            </w:r>
          </w:p>
        </w:tc>
      </w:tr>
      <w:tr w:rsidR="005B497D" w:rsidRPr="00FB2B1B"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бюджеты сельских поселений (по согласованию)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r>
      <w:tr w:rsidR="005B497D" w:rsidRPr="00FB2B1B"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внебюджетные источники (по согласованию)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r>
      <w:tr w:rsidR="005B497D" w:rsidRPr="00FB2B1B"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всего по источникам</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24706,0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3897,0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3297,0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3297,0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3025,0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2825,0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2825,0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2770,0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2770,0</w:t>
            </w:r>
          </w:p>
        </w:tc>
      </w:tr>
    </w:tbl>
    <w:p w:rsidR="005B497D" w:rsidRPr="00FB2B1B" w:rsidRDefault="005B497D" w:rsidP="00FB2B1B">
      <w:pPr>
        <w:pStyle w:val="ConsPlusNormal"/>
        <w:ind w:firstLine="0"/>
        <w:jc w:val="both"/>
        <w:rPr>
          <w:rFonts w:ascii="PT Astra Serif" w:hAnsi="PT Astra Serif"/>
        </w:rPr>
      </w:pPr>
    </w:p>
    <w:p w:rsidR="005B497D" w:rsidRPr="00FB2B1B" w:rsidRDefault="005B497D" w:rsidP="00FB2B1B">
      <w:pPr>
        <w:pStyle w:val="ConsPlusTitle"/>
        <w:jc w:val="center"/>
        <w:outlineLvl w:val="2"/>
        <w:rPr>
          <w:rFonts w:ascii="PT Astra Serif" w:hAnsi="PT Astra Serif" w:cs="Times New Roman"/>
          <w:sz w:val="24"/>
          <w:szCs w:val="24"/>
        </w:rPr>
      </w:pPr>
      <w:r w:rsidRPr="00FB2B1B">
        <w:rPr>
          <w:rFonts w:ascii="PT Astra Serif" w:hAnsi="PT Astra Serif" w:cs="Times New Roman"/>
          <w:sz w:val="24"/>
          <w:szCs w:val="24"/>
        </w:rPr>
        <w:t>Перечень показателей цели, задач подпрограммы 1, сведения о порядке сбора информации</w:t>
      </w:r>
    </w:p>
    <w:p w:rsidR="005B497D" w:rsidRPr="00FB2B1B" w:rsidRDefault="005B497D" w:rsidP="00FB2B1B">
      <w:pPr>
        <w:pStyle w:val="ConsPlusTitle"/>
        <w:jc w:val="center"/>
        <w:rPr>
          <w:rFonts w:ascii="PT Astra Serif" w:hAnsi="PT Astra Serif" w:cs="Times New Roman"/>
          <w:sz w:val="24"/>
          <w:szCs w:val="24"/>
        </w:rPr>
      </w:pPr>
      <w:r w:rsidRPr="00FB2B1B">
        <w:rPr>
          <w:rFonts w:ascii="PT Astra Serif" w:hAnsi="PT Astra Serif" w:cs="Times New Roman"/>
          <w:sz w:val="24"/>
          <w:szCs w:val="24"/>
        </w:rPr>
        <w:t>по показателям и методике их расчета</w:t>
      </w:r>
    </w:p>
    <w:p w:rsidR="005B497D" w:rsidRPr="00FB2B1B" w:rsidRDefault="005B497D" w:rsidP="00FB2B1B">
      <w:pPr>
        <w:pStyle w:val="ConsPlusNormal"/>
        <w:tabs>
          <w:tab w:val="left" w:pos="540"/>
        </w:tabs>
        <w:ind w:left="360" w:firstLine="0"/>
        <w:jc w:val="center"/>
        <w:rPr>
          <w:rFonts w:ascii="PT Astra Serif" w:hAnsi="PT Astra Serif"/>
        </w:rPr>
      </w:pPr>
    </w:p>
    <w:tbl>
      <w:tblPr>
        <w:tblW w:w="15309"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1843"/>
        <w:gridCol w:w="1276"/>
        <w:gridCol w:w="1417"/>
        <w:gridCol w:w="1276"/>
        <w:gridCol w:w="1559"/>
        <w:gridCol w:w="2694"/>
        <w:gridCol w:w="1559"/>
        <w:gridCol w:w="1701"/>
        <w:gridCol w:w="1417"/>
      </w:tblGrid>
      <w:tr w:rsidR="005B497D" w:rsidRPr="00FB2B1B"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N пп</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Пункт Федерального плана статистических работ</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 xml:space="preserve">Периодичность сбора данных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 xml:space="preserve">Временные характеристики показателя </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 xml:space="preserve">Алгоритм формирования (формула) расчета показателя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 xml:space="preserve">Метод сбора информации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 xml:space="preserve">Ответственный за сбор данных по показателю </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Дата получения фактического значения показателя</w:t>
            </w:r>
          </w:p>
        </w:tc>
      </w:tr>
      <w:tr w:rsidR="005B497D" w:rsidRPr="00FB2B1B"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2</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3</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4</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6</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9</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10</w:t>
            </w:r>
          </w:p>
        </w:tc>
      </w:tr>
      <w:tr w:rsidR="005B497D" w:rsidRPr="00FB2B1B" w:rsidTr="005B497D">
        <w:tc>
          <w:tcPr>
            <w:tcW w:w="15309" w:type="dxa"/>
            <w:gridSpan w:val="10"/>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rPr>
                <w:rFonts w:ascii="PT Astra Serif" w:hAnsi="PT Astra Serif"/>
              </w:rPr>
            </w:pPr>
            <w:r w:rsidRPr="00FB2B1B">
              <w:rPr>
                <w:rFonts w:ascii="PT Astra Serif" w:hAnsi="PT Astra Serif"/>
              </w:rPr>
              <w:t>Показатель цели подпрограммы 1 «Развитие сельскохозяйственного производства на территории Молчановского района»</w:t>
            </w:r>
          </w:p>
        </w:tc>
      </w:tr>
      <w:tr w:rsidR="005B497D" w:rsidRPr="00FB2B1B"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widowControl w:val="0"/>
              <w:autoSpaceDE w:val="0"/>
              <w:autoSpaceDN w:val="0"/>
              <w:adjustRightInd w:val="0"/>
              <w:rPr>
                <w:rFonts w:ascii="PT Astra Serif" w:hAnsi="PT Astra Serif"/>
                <w:sz w:val="20"/>
                <w:szCs w:val="20"/>
              </w:rPr>
            </w:pPr>
            <w:r w:rsidRPr="00FB2B1B">
              <w:rPr>
                <w:rFonts w:ascii="PT Astra Serif" w:hAnsi="PT Astra Serif"/>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rPr>
                <w:rFonts w:ascii="PT Astra Serif" w:hAnsi="PT Astra Serif"/>
              </w:rPr>
            </w:pPr>
            <w:r w:rsidRPr="00FB2B1B">
              <w:rPr>
                <w:rFonts w:ascii="PT Astra Serif" w:hAnsi="PT Astra Serif"/>
              </w:rPr>
              <w:t xml:space="preserve">Объем произведенной сельскохозяйственной продукции в животноводстве (в действующих </w:t>
            </w:r>
            <w:r w:rsidRPr="00FB2B1B">
              <w:rPr>
                <w:rFonts w:ascii="PT Astra Serif" w:hAnsi="PT Astra Serif"/>
              </w:rPr>
              <w:lastRenderedPageBreak/>
              <w:t>ценах)</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rPr>
                <w:rFonts w:ascii="PT Astra Serif" w:hAnsi="PT Astra Serif"/>
              </w:rPr>
            </w:pPr>
            <w:r w:rsidRPr="00FB2B1B">
              <w:rPr>
                <w:rFonts w:ascii="PT Astra Serif" w:hAnsi="PT Astra Serif"/>
              </w:rPr>
              <w:lastRenderedPageBreak/>
              <w:t>млн. рублей</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rPr>
                <w:rFonts w:ascii="PT Astra Serif" w:hAnsi="PT Astra Serif"/>
              </w:rPr>
            </w:pPr>
            <w:r w:rsidRPr="00FB2B1B">
              <w:rPr>
                <w:rFonts w:ascii="PT Astra Serif" w:hAnsi="PT Astra Serif"/>
              </w:rPr>
              <w:t xml:space="preserve">К=К1+К2+…, где К - объем произведенной сельскохозяйственной продукции; К1, К2… - произведенная сельскохозяйственная </w:t>
            </w:r>
            <w:r w:rsidRPr="00FB2B1B">
              <w:rPr>
                <w:rFonts w:ascii="PT Astra Serif" w:hAnsi="PT Astra Serif"/>
              </w:rPr>
              <w:lastRenderedPageBreak/>
              <w:t xml:space="preserve">продукция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 xml:space="preserve">информация из официальной статистики Томскстата по Молчановскому району, </w:t>
            </w:r>
            <w:r w:rsidRPr="00FB2B1B">
              <w:rPr>
                <w:rFonts w:ascii="PT Astra Serif" w:hAnsi="PT Astra Serif"/>
              </w:rPr>
              <w:lastRenderedPageBreak/>
              <w:t>пересчет показателей в действующие цены</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 xml:space="preserve">Отдел экономического анализа и прогнозирования Администрации Молчановского </w:t>
            </w:r>
            <w:r w:rsidRPr="00FB2B1B">
              <w:rPr>
                <w:rFonts w:ascii="PT Astra Serif" w:hAnsi="PT Astra Serif"/>
              </w:rPr>
              <w:lastRenderedPageBreak/>
              <w:t>района</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февраль очередного года, следующего за отчетным</w:t>
            </w:r>
          </w:p>
        </w:tc>
      </w:tr>
      <w:tr w:rsidR="005B497D" w:rsidRPr="00FB2B1B" w:rsidTr="005B497D">
        <w:tc>
          <w:tcPr>
            <w:tcW w:w="15309" w:type="dxa"/>
            <w:gridSpan w:val="10"/>
            <w:tcBorders>
              <w:top w:val="single" w:sz="4" w:space="0" w:color="auto"/>
              <w:left w:val="single" w:sz="4" w:space="0" w:color="auto"/>
              <w:bottom w:val="single" w:sz="4" w:space="0" w:color="auto"/>
              <w:right w:val="single" w:sz="4" w:space="0" w:color="auto"/>
            </w:tcBorders>
          </w:tcPr>
          <w:p w:rsidR="005B497D" w:rsidRPr="00FB2B1B" w:rsidRDefault="005B497D" w:rsidP="00FB2B1B">
            <w:pPr>
              <w:autoSpaceDE w:val="0"/>
              <w:autoSpaceDN w:val="0"/>
              <w:adjustRightInd w:val="0"/>
              <w:outlineLvl w:val="0"/>
              <w:rPr>
                <w:rFonts w:ascii="PT Astra Serif" w:hAnsi="PT Astra Serif"/>
                <w:sz w:val="20"/>
                <w:szCs w:val="20"/>
              </w:rPr>
            </w:pPr>
            <w:r w:rsidRPr="00FB2B1B">
              <w:rPr>
                <w:rFonts w:ascii="PT Astra Serif" w:hAnsi="PT Astra Serif"/>
                <w:sz w:val="20"/>
                <w:szCs w:val="20"/>
              </w:rPr>
              <w:lastRenderedPageBreak/>
              <w:t xml:space="preserve">Показатели задачи подпрограммы 1 </w:t>
            </w:r>
          </w:p>
        </w:tc>
      </w:tr>
      <w:tr w:rsidR="005B497D" w:rsidRPr="00FB2B1B"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widowControl w:val="0"/>
              <w:autoSpaceDE w:val="0"/>
              <w:autoSpaceDN w:val="0"/>
              <w:adjustRightInd w:val="0"/>
              <w:rPr>
                <w:rFonts w:ascii="PT Astra Serif" w:hAnsi="PT Astra Serif"/>
                <w:sz w:val="20"/>
                <w:szCs w:val="20"/>
              </w:rPr>
            </w:pPr>
            <w:r w:rsidRPr="00FB2B1B">
              <w:rPr>
                <w:rFonts w:ascii="PT Astra Serif" w:hAnsi="PT Astra Serif"/>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rPr>
                <w:rFonts w:ascii="PT Astra Serif" w:hAnsi="PT Astra Serif"/>
              </w:rPr>
            </w:pPr>
            <w:r w:rsidRPr="00FB2B1B">
              <w:rPr>
                <w:rFonts w:ascii="PT Astra Serif" w:hAnsi="PT Astra Serif"/>
              </w:rPr>
              <w:t>Показатель задачи 1.</w:t>
            </w:r>
          </w:p>
          <w:p w:rsidR="005B497D" w:rsidRPr="00FB2B1B" w:rsidRDefault="005B497D" w:rsidP="00FB2B1B">
            <w:pPr>
              <w:pStyle w:val="ConsPlusNormal"/>
              <w:ind w:firstLine="0"/>
              <w:jc w:val="both"/>
              <w:rPr>
                <w:rFonts w:ascii="PT Astra Serif" w:hAnsi="PT Astra Serif"/>
              </w:rPr>
            </w:pPr>
            <w:r w:rsidRPr="00FB2B1B">
              <w:rPr>
                <w:rFonts w:ascii="PT Astra Serif" w:hAnsi="PT Astra Serif"/>
              </w:rPr>
              <w:t>Количество коров в сельскохозяйственных организациях Молчановского района</w:t>
            </w:r>
          </w:p>
          <w:p w:rsidR="005B497D" w:rsidRPr="00FB2B1B" w:rsidRDefault="005B497D" w:rsidP="00FB2B1B">
            <w:pPr>
              <w:pStyle w:val="ConsPlusNormal"/>
              <w:ind w:firstLine="0"/>
              <w:jc w:val="both"/>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голов</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 xml:space="preserve">Информация из официальной статистики Томскстата по Молчановскому району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 xml:space="preserve">Получение экспресс -информации от Томскстата по Молчановскому району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Отдел экономического анализа и прогнозирования Администрации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февраль очередного года, следующего за отчетным</w:t>
            </w:r>
          </w:p>
        </w:tc>
      </w:tr>
      <w:tr w:rsidR="005B497D" w:rsidRPr="00FB2B1B"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widowControl w:val="0"/>
              <w:autoSpaceDE w:val="0"/>
              <w:autoSpaceDN w:val="0"/>
              <w:adjustRightInd w:val="0"/>
              <w:rPr>
                <w:rFonts w:ascii="PT Astra Serif" w:hAnsi="PT Astra Serif"/>
                <w:sz w:val="20"/>
                <w:szCs w:val="20"/>
              </w:rPr>
            </w:pPr>
            <w:r w:rsidRPr="00FB2B1B">
              <w:rPr>
                <w:rFonts w:ascii="PT Astra Serif" w:hAnsi="PT Astra Serif"/>
                <w:sz w:val="20"/>
                <w:szCs w:val="20"/>
              </w:rPr>
              <w:t>2</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rPr>
                <w:rFonts w:ascii="PT Astra Serif" w:hAnsi="PT Astra Serif"/>
              </w:rPr>
            </w:pPr>
            <w:r w:rsidRPr="00FB2B1B">
              <w:rPr>
                <w:rFonts w:ascii="PT Astra Serif" w:hAnsi="PT Astra Serif"/>
              </w:rPr>
              <w:t>Показатель задачи 2.</w:t>
            </w:r>
          </w:p>
          <w:p w:rsidR="005B497D" w:rsidRPr="00FB2B1B" w:rsidRDefault="005B497D" w:rsidP="00FB2B1B">
            <w:pPr>
              <w:pStyle w:val="ConsPlusNormal"/>
              <w:ind w:firstLine="0"/>
              <w:jc w:val="both"/>
              <w:rPr>
                <w:rFonts w:ascii="PT Astra Serif" w:hAnsi="PT Astra Serif"/>
              </w:rPr>
            </w:pPr>
            <w:r w:rsidRPr="00FB2B1B">
              <w:rPr>
                <w:rFonts w:ascii="PT Astra Serif" w:hAnsi="PT Astra Serif"/>
              </w:rPr>
              <w:t>Количество сельскохозяйственных животных в малых формах хозяйствования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условные головы</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Информация из официальной статистики Томскстата по Молчановскому району (перевод в условные головы)</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 xml:space="preserve">Получение экспресс -информации от Томскстата по Молчановскому району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Отдел экономического анализа и прогнозирования Администрации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февраль очередного года, следующего за отчетным</w:t>
            </w:r>
          </w:p>
        </w:tc>
      </w:tr>
    </w:tbl>
    <w:p w:rsidR="005B497D" w:rsidRPr="00FB2B1B" w:rsidRDefault="005B497D" w:rsidP="00FB2B1B">
      <w:pPr>
        <w:pStyle w:val="ConsPlusNormal"/>
        <w:tabs>
          <w:tab w:val="left" w:pos="540"/>
        </w:tabs>
        <w:ind w:left="360" w:firstLine="0"/>
        <w:jc w:val="center"/>
        <w:rPr>
          <w:rFonts w:ascii="PT Astra Serif" w:hAnsi="PT Astra Serif"/>
          <w:sz w:val="24"/>
          <w:szCs w:val="24"/>
        </w:rPr>
      </w:pPr>
    </w:p>
    <w:p w:rsidR="005B497D" w:rsidRPr="00FB2B1B" w:rsidRDefault="005B497D" w:rsidP="00FB2B1B">
      <w:pPr>
        <w:pStyle w:val="ConsPlusNormal"/>
        <w:ind w:firstLine="0"/>
        <w:jc w:val="center"/>
        <w:rPr>
          <w:rFonts w:ascii="PT Astra Serif" w:hAnsi="PT Astra Serif"/>
          <w:b/>
          <w:sz w:val="24"/>
          <w:szCs w:val="24"/>
        </w:rPr>
      </w:pPr>
      <w:r w:rsidRPr="00FB2B1B">
        <w:rPr>
          <w:rFonts w:ascii="PT Astra Serif" w:hAnsi="PT Astra Serif"/>
          <w:b/>
          <w:sz w:val="24"/>
          <w:szCs w:val="24"/>
        </w:rPr>
        <w:t>Перечень ведомственных целевых программ, основных мероприятий</w:t>
      </w:r>
      <w:r w:rsidR="00FB2B1B">
        <w:rPr>
          <w:rFonts w:ascii="PT Astra Serif" w:hAnsi="PT Astra Serif"/>
          <w:b/>
          <w:sz w:val="24"/>
          <w:szCs w:val="24"/>
        </w:rPr>
        <w:t xml:space="preserve"> </w:t>
      </w:r>
      <w:r w:rsidRPr="00FB2B1B">
        <w:rPr>
          <w:rFonts w:ascii="PT Astra Serif" w:hAnsi="PT Astra Serif"/>
          <w:b/>
          <w:sz w:val="24"/>
          <w:szCs w:val="24"/>
        </w:rPr>
        <w:t>и ресурсное обеспечение реализации подпрограммы 1</w:t>
      </w:r>
    </w:p>
    <w:p w:rsidR="005B497D" w:rsidRPr="00FB2B1B" w:rsidRDefault="005B497D" w:rsidP="00FB2B1B">
      <w:pPr>
        <w:pStyle w:val="ConsPlusNormal"/>
        <w:ind w:firstLine="0"/>
        <w:rPr>
          <w:rFonts w:ascii="PT Astra Serif" w:hAnsi="PT Astra Serif"/>
          <w:sz w:val="24"/>
          <w:szCs w:val="24"/>
        </w:rPr>
      </w:pPr>
    </w:p>
    <w:tbl>
      <w:tblPr>
        <w:tblW w:w="1530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42"/>
        <w:gridCol w:w="1993"/>
        <w:gridCol w:w="57"/>
        <w:gridCol w:w="47"/>
        <w:gridCol w:w="1252"/>
        <w:gridCol w:w="6"/>
        <w:gridCol w:w="43"/>
        <w:gridCol w:w="1289"/>
        <w:gridCol w:w="72"/>
        <w:gridCol w:w="1062"/>
        <w:gridCol w:w="59"/>
        <w:gridCol w:w="1080"/>
        <w:gridCol w:w="972"/>
        <w:gridCol w:w="111"/>
        <w:gridCol w:w="857"/>
        <w:gridCol w:w="39"/>
        <w:gridCol w:w="973"/>
        <w:gridCol w:w="1720"/>
        <w:gridCol w:w="1418"/>
        <w:gridCol w:w="147"/>
        <w:gridCol w:w="1270"/>
      </w:tblGrid>
      <w:tr w:rsidR="005B497D" w:rsidRPr="00FB2B1B" w:rsidTr="005B497D">
        <w:tc>
          <w:tcPr>
            <w:tcW w:w="842" w:type="dxa"/>
            <w:vMerge w:val="restart"/>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N</w:t>
            </w:r>
          </w:p>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пп</w:t>
            </w:r>
          </w:p>
        </w:tc>
        <w:tc>
          <w:tcPr>
            <w:tcW w:w="2050" w:type="dxa"/>
            <w:gridSpan w:val="2"/>
            <w:vMerge w:val="restart"/>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Наименование подпрограммы,</w:t>
            </w:r>
          </w:p>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задачи подпрограммы, ВЦП (основного мероприятия) муниципальной программы</w:t>
            </w:r>
          </w:p>
        </w:tc>
        <w:tc>
          <w:tcPr>
            <w:tcW w:w="1299" w:type="dxa"/>
            <w:gridSpan w:val="2"/>
            <w:vMerge w:val="restart"/>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Срок реализации</w:t>
            </w:r>
          </w:p>
        </w:tc>
        <w:tc>
          <w:tcPr>
            <w:tcW w:w="1338" w:type="dxa"/>
            <w:gridSpan w:val="3"/>
            <w:vMerge w:val="restart"/>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Объем финансиров</w:t>
            </w:r>
          </w:p>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ания (тыс. рублей)</w:t>
            </w:r>
          </w:p>
        </w:tc>
        <w:tc>
          <w:tcPr>
            <w:tcW w:w="5225" w:type="dxa"/>
            <w:gridSpan w:val="9"/>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В том числе за счет средств</w:t>
            </w:r>
          </w:p>
        </w:tc>
        <w:tc>
          <w:tcPr>
            <w:tcW w:w="1720" w:type="dxa"/>
            <w:vMerge w:val="restart"/>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Участник/участник мероприятия</w:t>
            </w:r>
          </w:p>
        </w:tc>
        <w:tc>
          <w:tcPr>
            <w:tcW w:w="2835" w:type="dxa"/>
            <w:gridSpan w:val="3"/>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Показатели конечного результата ВЦП (основного</w:t>
            </w:r>
          </w:p>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мероприятия), показатели непосредственного результата мероприятий, входящих в состав основного мероприятия, по годам реализации</w:t>
            </w:r>
          </w:p>
        </w:tc>
      </w:tr>
      <w:tr w:rsidR="005B497D" w:rsidRPr="00FB2B1B" w:rsidTr="005B497D">
        <w:tc>
          <w:tcPr>
            <w:tcW w:w="842" w:type="dxa"/>
            <w:vMerge/>
          </w:tcPr>
          <w:p w:rsidR="005B497D" w:rsidRPr="00FB2B1B" w:rsidRDefault="005B497D" w:rsidP="00FB2B1B">
            <w:pPr>
              <w:pStyle w:val="ConsPlusNormal"/>
              <w:ind w:firstLine="0"/>
              <w:jc w:val="center"/>
              <w:rPr>
                <w:rFonts w:ascii="PT Astra Serif" w:hAnsi="PT Astra Serif"/>
              </w:rPr>
            </w:pPr>
          </w:p>
        </w:tc>
        <w:tc>
          <w:tcPr>
            <w:tcW w:w="2050" w:type="dxa"/>
            <w:gridSpan w:val="2"/>
            <w:vMerge/>
          </w:tcPr>
          <w:p w:rsidR="005B497D" w:rsidRPr="00FB2B1B" w:rsidRDefault="005B497D" w:rsidP="00FB2B1B">
            <w:pPr>
              <w:pStyle w:val="ConsPlusNormal"/>
              <w:ind w:firstLine="0"/>
              <w:jc w:val="center"/>
              <w:rPr>
                <w:rFonts w:ascii="PT Astra Serif" w:hAnsi="PT Astra Serif"/>
              </w:rPr>
            </w:pPr>
          </w:p>
        </w:tc>
        <w:tc>
          <w:tcPr>
            <w:tcW w:w="1299" w:type="dxa"/>
            <w:gridSpan w:val="2"/>
            <w:vMerge/>
          </w:tcPr>
          <w:p w:rsidR="005B497D" w:rsidRPr="00FB2B1B" w:rsidRDefault="005B497D" w:rsidP="00FB2B1B">
            <w:pPr>
              <w:pStyle w:val="ConsPlusNormal"/>
              <w:ind w:firstLine="0"/>
              <w:jc w:val="center"/>
              <w:rPr>
                <w:rFonts w:ascii="PT Astra Serif" w:hAnsi="PT Astra Serif"/>
              </w:rPr>
            </w:pPr>
          </w:p>
        </w:tc>
        <w:tc>
          <w:tcPr>
            <w:tcW w:w="1338" w:type="dxa"/>
            <w:gridSpan w:val="3"/>
            <w:vMerge/>
          </w:tcPr>
          <w:p w:rsidR="005B497D" w:rsidRPr="00FB2B1B" w:rsidRDefault="005B497D" w:rsidP="00FB2B1B">
            <w:pPr>
              <w:pStyle w:val="ConsPlusNormal"/>
              <w:ind w:firstLine="0"/>
              <w:jc w:val="center"/>
              <w:rPr>
                <w:rFonts w:ascii="PT Astra Serif" w:hAnsi="PT Astra Serif"/>
              </w:rPr>
            </w:pPr>
          </w:p>
        </w:tc>
        <w:tc>
          <w:tcPr>
            <w:tcW w:w="1134" w:type="dxa"/>
            <w:gridSpan w:val="2"/>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 xml:space="preserve">федерального бюджета (по согласованию) </w:t>
            </w:r>
            <w:r w:rsidRPr="00FB2B1B">
              <w:rPr>
                <w:rFonts w:ascii="PT Astra Serif" w:hAnsi="PT Astra Serif"/>
              </w:rPr>
              <w:lastRenderedPageBreak/>
              <w:t>(прогноз)</w:t>
            </w:r>
          </w:p>
        </w:tc>
        <w:tc>
          <w:tcPr>
            <w:tcW w:w="1139" w:type="dxa"/>
            <w:gridSpan w:val="2"/>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 xml:space="preserve">областного бюджета (по согласованию) </w:t>
            </w:r>
            <w:r w:rsidRPr="00FB2B1B">
              <w:rPr>
                <w:rFonts w:ascii="PT Astra Serif" w:hAnsi="PT Astra Serif"/>
              </w:rPr>
              <w:lastRenderedPageBreak/>
              <w:t>(прогноз)</w:t>
            </w:r>
          </w:p>
        </w:tc>
        <w:tc>
          <w:tcPr>
            <w:tcW w:w="972" w:type="dxa"/>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местного бюджета</w:t>
            </w:r>
          </w:p>
        </w:tc>
        <w:tc>
          <w:tcPr>
            <w:tcW w:w="1007" w:type="dxa"/>
            <w:gridSpan w:val="3"/>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бюджетов сельских поселений (по согласова</w:t>
            </w:r>
            <w:r w:rsidRPr="00FB2B1B">
              <w:rPr>
                <w:rFonts w:ascii="PT Astra Serif" w:hAnsi="PT Astra Serif"/>
              </w:rPr>
              <w:lastRenderedPageBreak/>
              <w:t>нию)</w:t>
            </w:r>
          </w:p>
        </w:tc>
        <w:tc>
          <w:tcPr>
            <w:tcW w:w="973" w:type="dxa"/>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внебюджетных источников (по согласова</w:t>
            </w:r>
            <w:r w:rsidRPr="00FB2B1B">
              <w:rPr>
                <w:rFonts w:ascii="PT Astra Serif" w:hAnsi="PT Astra Serif"/>
              </w:rPr>
              <w:lastRenderedPageBreak/>
              <w:t>нию)</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наименование и единица измерения</w:t>
            </w:r>
          </w:p>
        </w:tc>
        <w:tc>
          <w:tcPr>
            <w:tcW w:w="1417" w:type="dxa"/>
            <w:gridSpan w:val="2"/>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значения по годам</w:t>
            </w:r>
          </w:p>
        </w:tc>
      </w:tr>
      <w:tr w:rsidR="005B497D" w:rsidRPr="00FB2B1B" w:rsidTr="005B497D">
        <w:tc>
          <w:tcPr>
            <w:tcW w:w="842" w:type="dxa"/>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1</w:t>
            </w:r>
          </w:p>
        </w:tc>
        <w:tc>
          <w:tcPr>
            <w:tcW w:w="2050" w:type="dxa"/>
            <w:gridSpan w:val="2"/>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w:t>
            </w:r>
          </w:p>
        </w:tc>
        <w:tc>
          <w:tcPr>
            <w:tcW w:w="1299" w:type="dxa"/>
            <w:gridSpan w:val="2"/>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w:t>
            </w:r>
          </w:p>
        </w:tc>
        <w:tc>
          <w:tcPr>
            <w:tcW w:w="1338" w:type="dxa"/>
            <w:gridSpan w:val="3"/>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4</w:t>
            </w:r>
          </w:p>
        </w:tc>
        <w:tc>
          <w:tcPr>
            <w:tcW w:w="1134" w:type="dxa"/>
            <w:gridSpan w:val="2"/>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5</w:t>
            </w:r>
          </w:p>
        </w:tc>
        <w:tc>
          <w:tcPr>
            <w:tcW w:w="1139" w:type="dxa"/>
            <w:gridSpan w:val="2"/>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6</w:t>
            </w:r>
          </w:p>
        </w:tc>
        <w:tc>
          <w:tcPr>
            <w:tcW w:w="972" w:type="dxa"/>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7</w:t>
            </w:r>
          </w:p>
        </w:tc>
        <w:tc>
          <w:tcPr>
            <w:tcW w:w="1007" w:type="dxa"/>
            <w:gridSpan w:val="3"/>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8</w:t>
            </w:r>
          </w:p>
        </w:tc>
        <w:tc>
          <w:tcPr>
            <w:tcW w:w="973" w:type="dxa"/>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w:t>
            </w:r>
          </w:p>
        </w:tc>
        <w:tc>
          <w:tcPr>
            <w:tcW w:w="1720" w:type="dxa"/>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w:t>
            </w:r>
          </w:p>
        </w:tc>
        <w:tc>
          <w:tcPr>
            <w:tcW w:w="1418" w:type="dxa"/>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11</w:t>
            </w:r>
          </w:p>
        </w:tc>
        <w:tc>
          <w:tcPr>
            <w:tcW w:w="1417" w:type="dxa"/>
            <w:gridSpan w:val="2"/>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12</w:t>
            </w:r>
          </w:p>
        </w:tc>
      </w:tr>
      <w:tr w:rsidR="005B497D" w:rsidRPr="00FB2B1B" w:rsidTr="005B497D">
        <w:tc>
          <w:tcPr>
            <w:tcW w:w="842" w:type="dxa"/>
          </w:tcPr>
          <w:p w:rsidR="005B497D" w:rsidRPr="00FB2B1B" w:rsidRDefault="005B497D" w:rsidP="00FB2B1B">
            <w:pPr>
              <w:pStyle w:val="ConsPlusNormal"/>
              <w:ind w:firstLine="0"/>
              <w:rPr>
                <w:rFonts w:ascii="PT Astra Serif" w:hAnsi="PT Astra Serif"/>
              </w:rPr>
            </w:pPr>
          </w:p>
        </w:tc>
        <w:tc>
          <w:tcPr>
            <w:tcW w:w="14467" w:type="dxa"/>
            <w:gridSpan w:val="20"/>
          </w:tcPr>
          <w:p w:rsidR="005B497D" w:rsidRPr="00FB2B1B" w:rsidRDefault="005B497D" w:rsidP="00FB2B1B">
            <w:pPr>
              <w:pStyle w:val="ConsPlusNormal"/>
              <w:ind w:firstLine="0"/>
              <w:rPr>
                <w:rFonts w:ascii="PT Astra Serif" w:hAnsi="PT Astra Serif"/>
              </w:rPr>
            </w:pPr>
            <w:r w:rsidRPr="00FB2B1B">
              <w:rPr>
                <w:rFonts w:ascii="PT Astra Serif" w:hAnsi="PT Astra Serif"/>
              </w:rPr>
              <w:t>Подпрограмма 1 «Развитие сельскохозяйственного производства на территории Молчановского района»</w:t>
            </w:r>
          </w:p>
        </w:tc>
      </w:tr>
      <w:tr w:rsidR="005B497D" w:rsidRPr="00FB2B1B" w:rsidTr="005B497D">
        <w:tc>
          <w:tcPr>
            <w:tcW w:w="842" w:type="dxa"/>
          </w:tcPr>
          <w:p w:rsidR="005B497D" w:rsidRPr="00FB2B1B" w:rsidRDefault="005B497D" w:rsidP="00FB2B1B">
            <w:pPr>
              <w:pStyle w:val="ConsPlusNormal"/>
              <w:ind w:firstLine="0"/>
              <w:rPr>
                <w:rFonts w:ascii="PT Astra Serif" w:hAnsi="PT Astra Serif"/>
              </w:rPr>
            </w:pPr>
            <w:r w:rsidRPr="00FB2B1B">
              <w:rPr>
                <w:rFonts w:ascii="PT Astra Serif" w:hAnsi="PT Astra Serif"/>
              </w:rPr>
              <w:t>1</w:t>
            </w:r>
          </w:p>
        </w:tc>
        <w:tc>
          <w:tcPr>
            <w:tcW w:w="14467" w:type="dxa"/>
            <w:gridSpan w:val="20"/>
          </w:tcPr>
          <w:p w:rsidR="005B497D" w:rsidRPr="00FB2B1B" w:rsidRDefault="005B497D" w:rsidP="00FB2B1B">
            <w:pPr>
              <w:pStyle w:val="ConsPlusNormal"/>
              <w:ind w:firstLine="0"/>
              <w:rPr>
                <w:rFonts w:ascii="PT Astra Serif" w:hAnsi="PT Astra Serif"/>
              </w:rPr>
            </w:pPr>
            <w:r w:rsidRPr="00FB2B1B">
              <w:rPr>
                <w:rFonts w:ascii="PT Astra Serif" w:hAnsi="PT Astra Serif"/>
              </w:rPr>
              <w:t>Задача 1 подпрограммы 1. Развитие подотрасли животноводства, переработки и реализации продукции животноводства.</w:t>
            </w:r>
          </w:p>
        </w:tc>
      </w:tr>
      <w:tr w:rsidR="005B497D" w:rsidRPr="00FB2B1B" w:rsidTr="005B497D">
        <w:tc>
          <w:tcPr>
            <w:tcW w:w="842" w:type="dxa"/>
            <w:vMerge w:val="restart"/>
          </w:tcPr>
          <w:p w:rsidR="005B497D" w:rsidRPr="00FB2B1B" w:rsidRDefault="005B497D" w:rsidP="00FB2B1B">
            <w:pPr>
              <w:pStyle w:val="ConsPlusNormal"/>
              <w:ind w:firstLine="0"/>
              <w:rPr>
                <w:rFonts w:ascii="PT Astra Serif" w:hAnsi="PT Astra Serif"/>
              </w:rPr>
            </w:pPr>
            <w:r w:rsidRPr="00FB2B1B">
              <w:rPr>
                <w:rFonts w:ascii="PT Astra Serif" w:hAnsi="PT Astra Serif"/>
              </w:rPr>
              <w:t>1.1</w:t>
            </w:r>
          </w:p>
        </w:tc>
        <w:tc>
          <w:tcPr>
            <w:tcW w:w="1993" w:type="dxa"/>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Основное мероприятие 1 «Развитие подотрасли животноводства, переработки и реализации продукции животноводства», в том числе:</w:t>
            </w: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всего</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9006,0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1056,0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7950,0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Отдел экономического анализа и прогнозирования Администрации Молчановского района</w:t>
            </w:r>
          </w:p>
        </w:tc>
        <w:tc>
          <w:tcPr>
            <w:tcW w:w="1418" w:type="dxa"/>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Количество коров в К(Ф)Х Молчановского района, голов</w:t>
            </w: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x</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2022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1097,0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122,0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975,0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362</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2023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1097,0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122,0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975,0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vAlign w:val="cente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340</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2024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1097,0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122,0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975,0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340</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2025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1125,0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130,0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995,0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310</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2026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1125,0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130,0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995,0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310</w:t>
            </w:r>
          </w:p>
        </w:tc>
      </w:tr>
      <w:tr w:rsidR="005B497D" w:rsidRPr="00FB2B1B" w:rsidTr="005B497D">
        <w:trPr>
          <w:trHeight w:val="351"/>
        </w:trPr>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2027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1125,0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130,0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995,0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290</w:t>
            </w:r>
          </w:p>
        </w:tc>
      </w:tr>
      <w:tr w:rsidR="005B497D" w:rsidRPr="00FB2B1B" w:rsidTr="005B497D">
        <w:trPr>
          <w:trHeight w:val="351"/>
        </w:trPr>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2028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1170,0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150,0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1020,0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290</w:t>
            </w:r>
          </w:p>
        </w:tc>
      </w:tr>
      <w:tr w:rsidR="005B497D" w:rsidRPr="00FB2B1B" w:rsidTr="005B497D">
        <w:trPr>
          <w:trHeight w:val="84"/>
        </w:trPr>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2029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1170,0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150,0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1020,0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280</w:t>
            </w:r>
          </w:p>
        </w:tc>
      </w:tr>
      <w:tr w:rsidR="005B497D" w:rsidRPr="00FB2B1B" w:rsidTr="005B497D">
        <w:trPr>
          <w:trHeight w:val="633"/>
        </w:trPr>
        <w:tc>
          <w:tcPr>
            <w:tcW w:w="842" w:type="dxa"/>
            <w:vMerge w:val="restart"/>
          </w:tcPr>
          <w:p w:rsidR="005B497D" w:rsidRPr="00FB2B1B" w:rsidRDefault="005B497D" w:rsidP="00FB2B1B">
            <w:pPr>
              <w:pStyle w:val="ConsPlusNormal"/>
              <w:ind w:firstLine="0"/>
              <w:rPr>
                <w:rFonts w:ascii="PT Astra Serif" w:hAnsi="PT Astra Serif"/>
              </w:rPr>
            </w:pPr>
            <w:r w:rsidRPr="00FB2B1B">
              <w:rPr>
                <w:rFonts w:ascii="PT Astra Serif" w:hAnsi="PT Astra Serif"/>
              </w:rPr>
              <w:t>1.1.1</w:t>
            </w:r>
          </w:p>
        </w:tc>
        <w:tc>
          <w:tcPr>
            <w:tcW w:w="1993" w:type="dxa"/>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 xml:space="preserve">Мероприятие 1. Осуществление отдельных государственных полномочий по поддержке сельскохозяйственного производства (повышение </w:t>
            </w:r>
            <w:r w:rsidRPr="00FB2B1B">
              <w:rPr>
                <w:rFonts w:ascii="PT Astra Serif" w:hAnsi="PT Astra Serif"/>
              </w:rPr>
              <w:lastRenderedPageBreak/>
              <w:t>продуктивности в молочном скотоводстве)</w:t>
            </w: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всего</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9006,0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1056,0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7950,0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Отдел экономического анализа и прогнозирования Администрации Молчановского района</w:t>
            </w:r>
          </w:p>
        </w:tc>
        <w:tc>
          <w:tcPr>
            <w:tcW w:w="1418" w:type="dxa"/>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Количество получателей поддержки, единиц</w:t>
            </w: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х</w:t>
            </w:r>
          </w:p>
        </w:tc>
      </w:tr>
      <w:tr w:rsidR="005B497D" w:rsidRPr="00FB2B1B" w:rsidTr="005B497D">
        <w:trPr>
          <w:trHeight w:val="529"/>
        </w:trPr>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2022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1097,0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122,0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975,0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w:t>
            </w:r>
          </w:p>
        </w:tc>
      </w:tr>
      <w:tr w:rsidR="005B497D" w:rsidRPr="00FB2B1B" w:rsidTr="005B497D">
        <w:trPr>
          <w:trHeight w:val="529"/>
        </w:trPr>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2023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1097,0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122,0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975,0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w:t>
            </w:r>
          </w:p>
        </w:tc>
      </w:tr>
      <w:tr w:rsidR="005B497D" w:rsidRPr="00FB2B1B" w:rsidTr="005B497D">
        <w:trPr>
          <w:trHeight w:val="341"/>
        </w:trPr>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2024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1097,0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122,0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975,0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w:t>
            </w:r>
          </w:p>
        </w:tc>
      </w:tr>
      <w:tr w:rsidR="005B497D" w:rsidRPr="00FB2B1B" w:rsidTr="005B497D">
        <w:trPr>
          <w:trHeight w:val="376"/>
        </w:trPr>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2025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1125,0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130,0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995,0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w:t>
            </w:r>
          </w:p>
        </w:tc>
      </w:tr>
      <w:tr w:rsidR="005B497D" w:rsidRPr="00FB2B1B" w:rsidTr="005B497D">
        <w:trPr>
          <w:trHeight w:val="409"/>
        </w:trPr>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2026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1125,0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130,0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995,0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w:t>
            </w:r>
          </w:p>
        </w:tc>
      </w:tr>
      <w:tr w:rsidR="005B497D" w:rsidRPr="00FB2B1B" w:rsidTr="005B497D">
        <w:trPr>
          <w:trHeight w:val="435"/>
        </w:trPr>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2027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1125,0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130,0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995,0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w:t>
            </w:r>
          </w:p>
        </w:tc>
      </w:tr>
      <w:tr w:rsidR="005B497D" w:rsidRPr="00FB2B1B" w:rsidTr="005B497D">
        <w:trPr>
          <w:trHeight w:val="201"/>
        </w:trPr>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2028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1170,0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150,0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1020,0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lang w:eastAsia="en-US"/>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w:t>
            </w:r>
          </w:p>
        </w:tc>
      </w:tr>
      <w:tr w:rsidR="005B497D" w:rsidRPr="00FB2B1B" w:rsidTr="005B497D">
        <w:trPr>
          <w:trHeight w:val="201"/>
        </w:trPr>
        <w:tc>
          <w:tcPr>
            <w:tcW w:w="842" w:type="dxa"/>
            <w:vMerge/>
          </w:tcPr>
          <w:p w:rsidR="005B497D" w:rsidRPr="00FB2B1B" w:rsidRDefault="005B497D" w:rsidP="00FB2B1B">
            <w:pPr>
              <w:pStyle w:val="ConsPlusNormal"/>
              <w:ind w:firstLine="0"/>
              <w:rPr>
                <w:rFonts w:ascii="PT Astra Serif" w:hAnsi="PT Astra Serif"/>
              </w:rPr>
            </w:pPr>
          </w:p>
        </w:tc>
        <w:tc>
          <w:tcPr>
            <w:tcW w:w="1993" w:type="dxa"/>
            <w:vMerge/>
          </w:tcPr>
          <w:p w:rsidR="005B497D" w:rsidRPr="00FB2B1B" w:rsidRDefault="005B497D" w:rsidP="00FB2B1B">
            <w:pPr>
              <w:pStyle w:val="ConsPlusNormal"/>
              <w:ind w:firstLine="0"/>
              <w:jc w:val="center"/>
              <w:rPr>
                <w:rFonts w:ascii="PT Astra Serif" w:hAnsi="PT Astra Serif"/>
              </w:rPr>
            </w:pPr>
          </w:p>
        </w:tc>
        <w:tc>
          <w:tcPr>
            <w:tcW w:w="1405" w:type="dxa"/>
            <w:gridSpan w:val="5"/>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2029 год</w:t>
            </w:r>
          </w:p>
        </w:tc>
        <w:tc>
          <w:tcPr>
            <w:tcW w:w="1289"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1170,0</w:t>
            </w:r>
          </w:p>
        </w:tc>
        <w:tc>
          <w:tcPr>
            <w:tcW w:w="1193"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150,0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1020,0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418" w:type="dxa"/>
            <w:vMerge/>
          </w:tcPr>
          <w:p w:rsidR="005B497D" w:rsidRPr="00FB2B1B" w:rsidRDefault="005B497D" w:rsidP="00FB2B1B">
            <w:pPr>
              <w:pStyle w:val="ConsPlusNormal"/>
              <w:ind w:firstLine="0"/>
              <w:jc w:val="center"/>
              <w:rPr>
                <w:rFonts w:ascii="PT Astra Serif" w:hAnsi="PT Astra Serif"/>
              </w:rPr>
            </w:pPr>
          </w:p>
        </w:tc>
        <w:tc>
          <w:tcPr>
            <w:tcW w:w="1417"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w:t>
            </w:r>
          </w:p>
        </w:tc>
      </w:tr>
      <w:tr w:rsidR="005B497D" w:rsidRPr="00FB2B1B" w:rsidTr="005B497D">
        <w:tc>
          <w:tcPr>
            <w:tcW w:w="842" w:type="dxa"/>
          </w:tcPr>
          <w:p w:rsidR="005B497D" w:rsidRPr="00FB2B1B" w:rsidRDefault="005B497D" w:rsidP="00FB2B1B">
            <w:pPr>
              <w:pStyle w:val="ConsPlusNormal"/>
              <w:ind w:firstLine="0"/>
              <w:rPr>
                <w:rFonts w:ascii="PT Astra Serif" w:hAnsi="PT Astra Serif"/>
              </w:rPr>
            </w:pPr>
            <w:r w:rsidRPr="00FB2B1B">
              <w:rPr>
                <w:rFonts w:ascii="PT Astra Serif" w:hAnsi="PT Astra Serif"/>
              </w:rPr>
              <w:t>2</w:t>
            </w:r>
          </w:p>
        </w:tc>
        <w:tc>
          <w:tcPr>
            <w:tcW w:w="14467" w:type="dxa"/>
            <w:gridSpan w:val="20"/>
          </w:tcPr>
          <w:p w:rsidR="005B497D" w:rsidRPr="00FB2B1B" w:rsidRDefault="005B497D" w:rsidP="00FB2B1B">
            <w:pPr>
              <w:pStyle w:val="ConsPlusNormal"/>
              <w:ind w:firstLine="0"/>
              <w:rPr>
                <w:rFonts w:ascii="PT Astra Serif" w:hAnsi="PT Astra Serif"/>
              </w:rPr>
            </w:pPr>
            <w:r w:rsidRPr="00FB2B1B">
              <w:rPr>
                <w:rFonts w:ascii="PT Astra Serif" w:hAnsi="PT Astra Serif"/>
              </w:rPr>
              <w:t>Задача 2 подпрограммы 1. Поддержка малых форм хозяйствования.</w:t>
            </w:r>
          </w:p>
        </w:tc>
      </w:tr>
      <w:tr w:rsidR="005B497D" w:rsidRPr="00FB2B1B" w:rsidTr="005B497D">
        <w:tc>
          <w:tcPr>
            <w:tcW w:w="842" w:type="dxa"/>
            <w:vMerge w:val="restart"/>
          </w:tcPr>
          <w:p w:rsidR="005B497D" w:rsidRPr="00FB2B1B" w:rsidRDefault="005B497D" w:rsidP="00FB2B1B">
            <w:pPr>
              <w:pStyle w:val="ConsPlusNormal"/>
              <w:ind w:firstLine="0"/>
              <w:rPr>
                <w:rFonts w:ascii="PT Astra Serif" w:hAnsi="PT Astra Serif"/>
              </w:rPr>
            </w:pPr>
            <w:r w:rsidRPr="00FB2B1B">
              <w:rPr>
                <w:rFonts w:ascii="PT Astra Serif" w:hAnsi="PT Astra Serif"/>
              </w:rPr>
              <w:t>2.2.</w:t>
            </w:r>
          </w:p>
        </w:tc>
        <w:tc>
          <w:tcPr>
            <w:tcW w:w="2097" w:type="dxa"/>
            <w:gridSpan w:val="3"/>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Основное мероприятие 1 «Поддержка малых форм хозяйствования», в том числе:</w:t>
            </w: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всего</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15100,0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14500,0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600,0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Отдел экономического анализа и прогнозирования Администрации Молчановского района</w:t>
            </w:r>
          </w:p>
        </w:tc>
        <w:tc>
          <w:tcPr>
            <w:tcW w:w="1565" w:type="dxa"/>
            <w:gridSpan w:val="2"/>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Количество сельскохозяйственных животных в малых формах хозяйствования, условных голов</w:t>
            </w: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x</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2022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2200,0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2195</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2023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2200,0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2170</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2024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2200,0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2170</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2025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1900,0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1900,0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2140</w:t>
            </w:r>
          </w:p>
        </w:tc>
      </w:tr>
      <w:tr w:rsidR="005B497D" w:rsidRPr="00FB2B1B" w:rsidTr="005B497D">
        <w:trPr>
          <w:trHeight w:val="348"/>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2026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1700,0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1700,0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2135</w:t>
            </w:r>
          </w:p>
        </w:tc>
      </w:tr>
      <w:tr w:rsidR="005B497D" w:rsidRPr="00FB2B1B" w:rsidTr="005B497D">
        <w:trPr>
          <w:trHeight w:val="469"/>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2027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1700,0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1700,0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2115</w:t>
            </w:r>
          </w:p>
        </w:tc>
      </w:tr>
      <w:tr w:rsidR="005B497D" w:rsidRPr="00FB2B1B" w:rsidTr="005B497D">
        <w:trPr>
          <w:trHeight w:val="469"/>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2028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1600,0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1600,0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2115</w:t>
            </w:r>
          </w:p>
        </w:tc>
      </w:tr>
      <w:tr w:rsidR="005B497D" w:rsidRPr="00FB2B1B" w:rsidTr="005B497D">
        <w:trPr>
          <w:trHeight w:val="17"/>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 xml:space="preserve">прогнозный </w:t>
            </w:r>
            <w:r w:rsidRPr="00FB2B1B">
              <w:rPr>
                <w:rFonts w:ascii="PT Astra Serif" w:hAnsi="PT Astra Serif"/>
              </w:rPr>
              <w:lastRenderedPageBreak/>
              <w:t>период 2029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1600,0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1600,0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2110</w:t>
            </w:r>
          </w:p>
        </w:tc>
      </w:tr>
      <w:tr w:rsidR="005B497D" w:rsidRPr="00FB2B1B" w:rsidTr="005B497D">
        <w:tc>
          <w:tcPr>
            <w:tcW w:w="842" w:type="dxa"/>
            <w:vMerge w:val="restart"/>
          </w:tcPr>
          <w:p w:rsidR="005B497D" w:rsidRPr="00FB2B1B" w:rsidRDefault="005B497D" w:rsidP="00FB2B1B">
            <w:pPr>
              <w:pStyle w:val="ConsPlusNormal"/>
              <w:ind w:firstLine="0"/>
              <w:rPr>
                <w:rFonts w:ascii="PT Astra Serif" w:hAnsi="PT Astra Serif"/>
              </w:rPr>
            </w:pPr>
            <w:r w:rsidRPr="00FB2B1B">
              <w:rPr>
                <w:rFonts w:ascii="PT Astra Serif" w:hAnsi="PT Astra Serif"/>
              </w:rPr>
              <w:lastRenderedPageBreak/>
              <w:t>2.2.1</w:t>
            </w:r>
          </w:p>
        </w:tc>
        <w:tc>
          <w:tcPr>
            <w:tcW w:w="2097" w:type="dxa"/>
            <w:gridSpan w:val="3"/>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Мероприятие 1.</w:t>
            </w:r>
          </w:p>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Поддержка малых форм хозяйствования</w:t>
            </w: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всего</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14500,0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14500,0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Отдел экономического анализа и прогнозирования Администрации Молчановского района</w:t>
            </w:r>
          </w:p>
        </w:tc>
        <w:tc>
          <w:tcPr>
            <w:tcW w:w="1565" w:type="dxa"/>
            <w:gridSpan w:val="2"/>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Количество получателей поддержки, единиц</w:t>
            </w: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x</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2022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40</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2023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40</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2024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40</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2025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1900,0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1900,0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35</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2026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1700,0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1700,0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30</w:t>
            </w:r>
          </w:p>
        </w:tc>
      </w:tr>
      <w:tr w:rsidR="005B497D" w:rsidRPr="00FB2B1B" w:rsidTr="005B497D">
        <w:trPr>
          <w:trHeight w:val="452"/>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2027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1700,0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1700,0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30</w:t>
            </w:r>
          </w:p>
        </w:tc>
      </w:tr>
      <w:tr w:rsidR="005B497D" w:rsidRPr="00FB2B1B" w:rsidTr="005B497D">
        <w:trPr>
          <w:trHeight w:val="452"/>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2028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1600,0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1600,0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25</w:t>
            </w:r>
          </w:p>
        </w:tc>
      </w:tr>
      <w:tr w:rsidR="005B497D" w:rsidRPr="00FB2B1B" w:rsidTr="005B497D">
        <w:trPr>
          <w:trHeight w:val="234"/>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2029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1600,0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1600,0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25</w:t>
            </w:r>
          </w:p>
        </w:tc>
      </w:tr>
      <w:tr w:rsidR="005B497D" w:rsidRPr="00FB2B1B" w:rsidTr="005B497D">
        <w:tc>
          <w:tcPr>
            <w:tcW w:w="842" w:type="dxa"/>
            <w:vMerge w:val="restart"/>
          </w:tcPr>
          <w:p w:rsidR="005B497D" w:rsidRPr="00FB2B1B" w:rsidRDefault="005B497D" w:rsidP="00FB2B1B">
            <w:pPr>
              <w:pStyle w:val="ConsPlusNormal"/>
              <w:ind w:firstLine="0"/>
              <w:rPr>
                <w:rFonts w:ascii="PT Astra Serif" w:hAnsi="PT Astra Serif"/>
              </w:rPr>
            </w:pPr>
            <w:r w:rsidRPr="00FB2B1B">
              <w:rPr>
                <w:rFonts w:ascii="PT Astra Serif" w:hAnsi="PT Astra Serif"/>
              </w:rPr>
              <w:t>2.2.2</w:t>
            </w:r>
          </w:p>
        </w:tc>
        <w:tc>
          <w:tcPr>
            <w:tcW w:w="2097" w:type="dxa"/>
            <w:gridSpan w:val="3"/>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Мероприятие 2.</w:t>
            </w:r>
          </w:p>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Субсидии на возмещение части затрат гражданам, ведущим личное подсобное хозяйство, на содержание 2-х коров молочного направления</w:t>
            </w: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всего</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300,0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Отдел экономического анализа и прогнозирования Администрации Молчановского района</w:t>
            </w:r>
          </w:p>
        </w:tc>
        <w:tc>
          <w:tcPr>
            <w:tcW w:w="1565" w:type="dxa"/>
            <w:gridSpan w:val="2"/>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Количество получателей субсидии, единиц ЛПХ</w:t>
            </w: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x</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2022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25</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2023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25</w:t>
            </w:r>
          </w:p>
        </w:tc>
      </w:tr>
      <w:tr w:rsidR="005B497D" w:rsidRPr="00FB2B1B" w:rsidTr="005B497D">
        <w:trPr>
          <w:trHeight w:val="31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2024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25</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2025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2026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w:t>
            </w:r>
          </w:p>
        </w:tc>
      </w:tr>
      <w:tr w:rsidR="005B497D" w:rsidRPr="00FB2B1B" w:rsidTr="005B497D">
        <w:trPr>
          <w:trHeight w:val="485"/>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2027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w:t>
            </w:r>
          </w:p>
        </w:tc>
      </w:tr>
      <w:tr w:rsidR="005B497D" w:rsidRPr="00FB2B1B" w:rsidTr="005B497D">
        <w:trPr>
          <w:trHeight w:val="485"/>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2028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w:t>
            </w:r>
          </w:p>
        </w:tc>
      </w:tr>
      <w:tr w:rsidR="005B497D" w:rsidRPr="00FB2B1B" w:rsidTr="005B497D">
        <w:trPr>
          <w:trHeight w:val="184"/>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2029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w:t>
            </w:r>
          </w:p>
        </w:tc>
      </w:tr>
      <w:tr w:rsidR="005B497D" w:rsidRPr="00FB2B1B" w:rsidTr="005B497D">
        <w:tc>
          <w:tcPr>
            <w:tcW w:w="842" w:type="dxa"/>
            <w:vMerge w:val="restart"/>
          </w:tcPr>
          <w:p w:rsidR="005B497D" w:rsidRPr="00FB2B1B" w:rsidRDefault="005B497D" w:rsidP="00FB2B1B">
            <w:pPr>
              <w:pStyle w:val="ConsPlusNormal"/>
              <w:ind w:firstLine="0"/>
              <w:rPr>
                <w:rFonts w:ascii="PT Astra Serif" w:hAnsi="PT Astra Serif"/>
              </w:rPr>
            </w:pPr>
            <w:r w:rsidRPr="00FB2B1B">
              <w:rPr>
                <w:rFonts w:ascii="PT Astra Serif" w:hAnsi="PT Astra Serif"/>
              </w:rPr>
              <w:t>2.2.3</w:t>
            </w:r>
          </w:p>
        </w:tc>
        <w:tc>
          <w:tcPr>
            <w:tcW w:w="2097" w:type="dxa"/>
            <w:gridSpan w:val="3"/>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Мероприятие 3.</w:t>
            </w:r>
          </w:p>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Организация и проведение конкурса в агропромышленном комплексе Молчановского района</w:t>
            </w: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всего</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300,0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Отдел экономического анализа и прогнозирования Администрации Молчановского района</w:t>
            </w:r>
          </w:p>
        </w:tc>
        <w:tc>
          <w:tcPr>
            <w:tcW w:w="1565" w:type="dxa"/>
            <w:gridSpan w:val="2"/>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Количество участников конкурса, единиц</w:t>
            </w: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x</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2022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6</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2023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6</w:t>
            </w:r>
          </w:p>
        </w:tc>
      </w:tr>
      <w:tr w:rsidR="005B497D" w:rsidRPr="00FB2B1B" w:rsidTr="005B497D">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2024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6</w:t>
            </w:r>
          </w:p>
        </w:tc>
      </w:tr>
      <w:tr w:rsidR="005B497D" w:rsidRPr="00FB2B1B" w:rsidTr="005B497D">
        <w:trPr>
          <w:trHeight w:val="277"/>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2025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w:t>
            </w:r>
          </w:p>
        </w:tc>
      </w:tr>
      <w:tr w:rsidR="005B497D" w:rsidRPr="00FB2B1B" w:rsidTr="005B497D">
        <w:trPr>
          <w:trHeight w:val="269"/>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2026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w:t>
            </w:r>
          </w:p>
        </w:tc>
      </w:tr>
      <w:tr w:rsidR="005B497D" w:rsidRPr="00FB2B1B" w:rsidTr="005B497D">
        <w:trPr>
          <w:trHeight w:val="402"/>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2027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w:t>
            </w:r>
          </w:p>
        </w:tc>
      </w:tr>
      <w:tr w:rsidR="005B497D" w:rsidRPr="00FB2B1B" w:rsidTr="005B497D">
        <w:trPr>
          <w:trHeight w:val="268"/>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2028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w:t>
            </w:r>
          </w:p>
        </w:tc>
      </w:tr>
      <w:tr w:rsidR="005B497D" w:rsidRPr="00FB2B1B" w:rsidTr="005B497D">
        <w:trPr>
          <w:trHeight w:val="268"/>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2029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w:t>
            </w:r>
          </w:p>
        </w:tc>
      </w:tr>
      <w:tr w:rsidR="005B497D" w:rsidRPr="00FB2B1B" w:rsidTr="005B497D">
        <w:trPr>
          <w:trHeight w:val="268"/>
        </w:trPr>
        <w:tc>
          <w:tcPr>
            <w:tcW w:w="842" w:type="dxa"/>
          </w:tcPr>
          <w:p w:rsidR="005B497D" w:rsidRPr="00FB2B1B" w:rsidRDefault="005B497D" w:rsidP="00FB2B1B">
            <w:pPr>
              <w:pStyle w:val="ConsPlusNormal"/>
              <w:ind w:firstLine="0"/>
              <w:rPr>
                <w:rFonts w:ascii="PT Astra Serif" w:hAnsi="PT Astra Serif"/>
              </w:rPr>
            </w:pPr>
            <w:r w:rsidRPr="00FB2B1B">
              <w:rPr>
                <w:rFonts w:ascii="PT Astra Serif" w:hAnsi="PT Astra Serif"/>
              </w:rPr>
              <w:t>3</w:t>
            </w:r>
          </w:p>
        </w:tc>
        <w:tc>
          <w:tcPr>
            <w:tcW w:w="14467" w:type="dxa"/>
            <w:gridSpan w:val="20"/>
          </w:tcPr>
          <w:p w:rsidR="005B497D" w:rsidRPr="00FB2B1B" w:rsidRDefault="005B497D" w:rsidP="00FB2B1B">
            <w:pPr>
              <w:pStyle w:val="ConsPlusNormal"/>
              <w:ind w:firstLine="0"/>
              <w:rPr>
                <w:rFonts w:ascii="PT Astra Serif" w:hAnsi="PT Astra Serif"/>
              </w:rPr>
            </w:pPr>
            <w:r w:rsidRPr="00FB2B1B">
              <w:rPr>
                <w:rFonts w:ascii="PT Astra Serif" w:hAnsi="PT Astra Serif"/>
              </w:rPr>
              <w:t>Задача 3 подпрограммы 1. Повышение эффективности промышленного рыболовства и рыбопереработки на территории Томской области</w:t>
            </w:r>
          </w:p>
        </w:tc>
      </w:tr>
      <w:tr w:rsidR="005B497D" w:rsidRPr="00FB2B1B" w:rsidTr="005B497D">
        <w:trPr>
          <w:trHeight w:val="361"/>
        </w:trPr>
        <w:tc>
          <w:tcPr>
            <w:tcW w:w="842" w:type="dxa"/>
            <w:vMerge w:val="restart"/>
          </w:tcPr>
          <w:p w:rsidR="005B497D" w:rsidRPr="00FB2B1B" w:rsidRDefault="005B497D" w:rsidP="00FB2B1B">
            <w:pPr>
              <w:pStyle w:val="ConsPlusNormal"/>
              <w:ind w:firstLine="0"/>
              <w:rPr>
                <w:rFonts w:ascii="PT Astra Serif" w:hAnsi="PT Astra Serif"/>
              </w:rPr>
            </w:pPr>
            <w:r w:rsidRPr="00FB2B1B">
              <w:rPr>
                <w:rFonts w:ascii="PT Astra Serif" w:hAnsi="PT Astra Serif"/>
              </w:rPr>
              <w:t>3.1.</w:t>
            </w:r>
          </w:p>
        </w:tc>
        <w:tc>
          <w:tcPr>
            <w:tcW w:w="2097" w:type="dxa"/>
            <w:gridSpan w:val="3"/>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Основное мероприятие 1</w:t>
            </w:r>
          </w:p>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 xml:space="preserve">«Повышение эффективности промышленного рыболовства и </w:t>
            </w:r>
            <w:r w:rsidRPr="00FB2B1B">
              <w:rPr>
                <w:rFonts w:ascii="PT Astra Serif" w:hAnsi="PT Astra Serif"/>
              </w:rPr>
              <w:lastRenderedPageBreak/>
              <w:t>рыбопереработки на территории Томской области», в том числе:</w:t>
            </w: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всего</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600,0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540,0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60,0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 xml:space="preserve">Отдел экономического анализа и прогнозирования Администрации Молчановского </w:t>
            </w:r>
            <w:r w:rsidRPr="00FB2B1B">
              <w:rPr>
                <w:rFonts w:ascii="PT Astra Serif" w:hAnsi="PT Astra Serif"/>
              </w:rPr>
              <w:lastRenderedPageBreak/>
              <w:t>района</w:t>
            </w:r>
          </w:p>
        </w:tc>
        <w:tc>
          <w:tcPr>
            <w:tcW w:w="1565" w:type="dxa"/>
            <w:gridSpan w:val="2"/>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 xml:space="preserve">Количество субъектов малого и среднего предпринимательства, </w:t>
            </w:r>
            <w:r w:rsidRPr="00FB2B1B">
              <w:rPr>
                <w:rFonts w:ascii="PT Astra Serif" w:hAnsi="PT Astra Serif"/>
              </w:rPr>
              <w:lastRenderedPageBreak/>
              <w:t>получивших субсидию на развитие рыбохозяйственного комплекса, единиц</w:t>
            </w: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lastRenderedPageBreak/>
              <w:t>Х</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2022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600,0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540,0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60,0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1</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2023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121"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2024 год</w:t>
            </w:r>
          </w:p>
        </w:tc>
        <w:tc>
          <w:tcPr>
            <w:tcW w:w="1404" w:type="dxa"/>
            <w:gridSpan w:val="3"/>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21"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2025 год</w:t>
            </w:r>
          </w:p>
        </w:tc>
        <w:tc>
          <w:tcPr>
            <w:tcW w:w="1404" w:type="dxa"/>
            <w:gridSpan w:val="3"/>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21"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2026 год</w:t>
            </w:r>
          </w:p>
        </w:tc>
        <w:tc>
          <w:tcPr>
            <w:tcW w:w="1404" w:type="dxa"/>
            <w:gridSpan w:val="3"/>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21"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2027 год</w:t>
            </w:r>
          </w:p>
        </w:tc>
        <w:tc>
          <w:tcPr>
            <w:tcW w:w="1404" w:type="dxa"/>
            <w:gridSpan w:val="3"/>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21"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2028 год</w:t>
            </w:r>
          </w:p>
        </w:tc>
        <w:tc>
          <w:tcPr>
            <w:tcW w:w="1404" w:type="dxa"/>
            <w:gridSpan w:val="3"/>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21"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2029 год</w:t>
            </w:r>
          </w:p>
        </w:tc>
        <w:tc>
          <w:tcPr>
            <w:tcW w:w="1404" w:type="dxa"/>
            <w:gridSpan w:val="3"/>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21"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w:t>
            </w:r>
          </w:p>
        </w:tc>
      </w:tr>
      <w:tr w:rsidR="005B497D" w:rsidRPr="00FB2B1B" w:rsidTr="005B497D">
        <w:trPr>
          <w:trHeight w:val="361"/>
        </w:trPr>
        <w:tc>
          <w:tcPr>
            <w:tcW w:w="842" w:type="dxa"/>
            <w:vMerge w:val="restart"/>
          </w:tcPr>
          <w:p w:rsidR="005B497D" w:rsidRPr="00FB2B1B" w:rsidRDefault="005B497D" w:rsidP="00FB2B1B">
            <w:pPr>
              <w:pStyle w:val="ConsPlusNormal"/>
              <w:ind w:firstLine="0"/>
              <w:rPr>
                <w:rFonts w:ascii="PT Astra Serif" w:hAnsi="PT Astra Serif"/>
              </w:rPr>
            </w:pPr>
            <w:r w:rsidRPr="00FB2B1B">
              <w:rPr>
                <w:rFonts w:ascii="PT Astra Serif" w:hAnsi="PT Astra Serif"/>
              </w:rPr>
              <w:t>3.1.1.</w:t>
            </w:r>
          </w:p>
        </w:tc>
        <w:tc>
          <w:tcPr>
            <w:tcW w:w="2097" w:type="dxa"/>
            <w:gridSpan w:val="3"/>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Мероприятие 1</w:t>
            </w:r>
          </w:p>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«Реализация мероприятий по развитию рыбохозяйственного комплекса»</w:t>
            </w: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всего</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600,0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540,0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60,0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Отдел экономического анализа и прогнозирования Администрации Молчановского района</w:t>
            </w:r>
          </w:p>
        </w:tc>
        <w:tc>
          <w:tcPr>
            <w:tcW w:w="1565" w:type="dxa"/>
            <w:gridSpan w:val="2"/>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Количество субъектов малого и среднего предпринимательства, получивших субсидию на развитие рыбохозяйственного комплекса, единиц</w:t>
            </w: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2022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600,0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540,0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60,0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1</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2023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121"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2024 год</w:t>
            </w:r>
          </w:p>
        </w:tc>
        <w:tc>
          <w:tcPr>
            <w:tcW w:w="1404" w:type="dxa"/>
            <w:gridSpan w:val="3"/>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21"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2025 год</w:t>
            </w:r>
          </w:p>
        </w:tc>
        <w:tc>
          <w:tcPr>
            <w:tcW w:w="1404" w:type="dxa"/>
            <w:gridSpan w:val="3"/>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21"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2026 год</w:t>
            </w:r>
          </w:p>
        </w:tc>
        <w:tc>
          <w:tcPr>
            <w:tcW w:w="1404" w:type="dxa"/>
            <w:gridSpan w:val="3"/>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21"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2027 год</w:t>
            </w:r>
          </w:p>
        </w:tc>
        <w:tc>
          <w:tcPr>
            <w:tcW w:w="1404" w:type="dxa"/>
            <w:gridSpan w:val="3"/>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21"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2028 год</w:t>
            </w:r>
          </w:p>
        </w:tc>
        <w:tc>
          <w:tcPr>
            <w:tcW w:w="1404" w:type="dxa"/>
            <w:gridSpan w:val="3"/>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21"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w:t>
            </w:r>
          </w:p>
        </w:tc>
      </w:tr>
      <w:tr w:rsidR="005B497D" w:rsidRPr="00FB2B1B" w:rsidTr="005B497D">
        <w:trPr>
          <w:trHeight w:val="361"/>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2029 год</w:t>
            </w:r>
          </w:p>
        </w:tc>
        <w:tc>
          <w:tcPr>
            <w:tcW w:w="1404" w:type="dxa"/>
            <w:gridSpan w:val="3"/>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121"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83"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857"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012"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vMerge/>
          </w:tcPr>
          <w:p w:rsidR="005B497D" w:rsidRPr="00FB2B1B" w:rsidRDefault="005B497D" w:rsidP="00FB2B1B">
            <w:pPr>
              <w:pStyle w:val="ConsPlusNormal"/>
              <w:ind w:firstLine="0"/>
              <w:jc w:val="center"/>
              <w:rPr>
                <w:rFonts w:ascii="PT Astra Serif" w:hAnsi="PT Astra Serif"/>
              </w:rPr>
            </w:pP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w:t>
            </w:r>
          </w:p>
        </w:tc>
      </w:tr>
      <w:tr w:rsidR="005B497D" w:rsidRPr="00FB2B1B" w:rsidTr="005B497D">
        <w:trPr>
          <w:trHeight w:val="361"/>
        </w:trPr>
        <w:tc>
          <w:tcPr>
            <w:tcW w:w="842" w:type="dxa"/>
            <w:vMerge w:val="restart"/>
          </w:tcPr>
          <w:p w:rsidR="005B497D" w:rsidRPr="00FB2B1B" w:rsidRDefault="005B497D" w:rsidP="00FB2B1B">
            <w:pPr>
              <w:pStyle w:val="ConsPlusNormal"/>
              <w:ind w:firstLine="0"/>
              <w:rPr>
                <w:rFonts w:ascii="PT Astra Serif" w:hAnsi="PT Astra Serif"/>
              </w:rPr>
            </w:pPr>
          </w:p>
        </w:tc>
        <w:tc>
          <w:tcPr>
            <w:tcW w:w="2097" w:type="dxa"/>
            <w:gridSpan w:val="3"/>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Итого по подпрограмме 1</w:t>
            </w: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всего</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24706,0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1056,0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22990,0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660,0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val="restart"/>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Х</w:t>
            </w:r>
          </w:p>
        </w:tc>
        <w:tc>
          <w:tcPr>
            <w:tcW w:w="1565"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Х</w:t>
            </w: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r>
      <w:tr w:rsidR="005B497D" w:rsidRPr="00FB2B1B" w:rsidTr="005B497D">
        <w:trPr>
          <w:trHeight w:val="385"/>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2022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3897,0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122,0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3515,0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260,0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r>
      <w:tr w:rsidR="005B497D" w:rsidRPr="00FB2B1B" w:rsidTr="005B497D">
        <w:trPr>
          <w:trHeight w:val="268"/>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2023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3297,0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122,0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2975,0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r>
      <w:tr w:rsidR="005B497D" w:rsidRPr="00FB2B1B" w:rsidTr="005B497D">
        <w:trPr>
          <w:trHeight w:val="268"/>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2024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3297,0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122,0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2975,0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r>
      <w:tr w:rsidR="005B497D" w:rsidRPr="00FB2B1B" w:rsidTr="005B497D">
        <w:trPr>
          <w:trHeight w:val="268"/>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2025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3025,0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130,0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2895,0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r>
      <w:tr w:rsidR="005B497D" w:rsidRPr="00FB2B1B" w:rsidTr="005B497D">
        <w:trPr>
          <w:trHeight w:val="268"/>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2026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2825,0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130,0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2695,0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r>
      <w:tr w:rsidR="005B497D" w:rsidRPr="00FB2B1B" w:rsidTr="005B497D">
        <w:trPr>
          <w:trHeight w:val="268"/>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2027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2825,0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130,0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2695,0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r>
      <w:tr w:rsidR="005B497D" w:rsidRPr="00FB2B1B" w:rsidTr="005B497D">
        <w:trPr>
          <w:trHeight w:val="268"/>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2028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2770,0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150,0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2620,0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r>
      <w:tr w:rsidR="005B497D" w:rsidRPr="00FB2B1B" w:rsidTr="005B497D">
        <w:trPr>
          <w:trHeight w:val="268"/>
        </w:trPr>
        <w:tc>
          <w:tcPr>
            <w:tcW w:w="842" w:type="dxa"/>
            <w:vMerge/>
          </w:tcPr>
          <w:p w:rsidR="005B497D" w:rsidRPr="00FB2B1B" w:rsidRDefault="005B497D" w:rsidP="00FB2B1B">
            <w:pPr>
              <w:pStyle w:val="ConsPlusNormal"/>
              <w:ind w:firstLine="0"/>
              <w:rPr>
                <w:rFonts w:ascii="PT Astra Serif" w:hAnsi="PT Astra Serif"/>
              </w:rPr>
            </w:pPr>
          </w:p>
        </w:tc>
        <w:tc>
          <w:tcPr>
            <w:tcW w:w="2097" w:type="dxa"/>
            <w:gridSpan w:val="3"/>
            <w:vMerge/>
          </w:tcPr>
          <w:p w:rsidR="005B497D" w:rsidRPr="00FB2B1B" w:rsidRDefault="005B497D" w:rsidP="00FB2B1B">
            <w:pPr>
              <w:pStyle w:val="ConsPlusNormal"/>
              <w:ind w:firstLine="0"/>
              <w:jc w:val="center"/>
              <w:rPr>
                <w:rFonts w:ascii="PT Astra Serif" w:hAnsi="PT Astra Serif"/>
              </w:rPr>
            </w:pPr>
          </w:p>
        </w:tc>
        <w:tc>
          <w:tcPr>
            <w:tcW w:w="1258"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прогнозный период 2029 год</w:t>
            </w:r>
          </w:p>
        </w:tc>
        <w:tc>
          <w:tcPr>
            <w:tcW w:w="1404" w:type="dxa"/>
            <w:gridSpan w:val="3"/>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2770,0</w:t>
            </w:r>
          </w:p>
        </w:tc>
        <w:tc>
          <w:tcPr>
            <w:tcW w:w="1121"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150,0</w:t>
            </w:r>
          </w:p>
        </w:tc>
        <w:tc>
          <w:tcPr>
            <w:tcW w:w="1080"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2620,0</w:t>
            </w:r>
          </w:p>
        </w:tc>
        <w:tc>
          <w:tcPr>
            <w:tcW w:w="1083"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857" w:type="dxa"/>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012" w:type="dxa"/>
            <w:gridSpan w:val="2"/>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0,0</w:t>
            </w:r>
          </w:p>
        </w:tc>
        <w:tc>
          <w:tcPr>
            <w:tcW w:w="1720" w:type="dxa"/>
            <w:vMerge/>
          </w:tcPr>
          <w:p w:rsidR="005B497D" w:rsidRPr="00FB2B1B" w:rsidRDefault="005B497D" w:rsidP="00FB2B1B">
            <w:pPr>
              <w:pStyle w:val="ConsPlusNormal"/>
              <w:ind w:firstLine="0"/>
              <w:jc w:val="center"/>
              <w:rPr>
                <w:rFonts w:ascii="PT Astra Serif" w:hAnsi="PT Astra Serif"/>
              </w:rPr>
            </w:pPr>
          </w:p>
        </w:tc>
        <w:tc>
          <w:tcPr>
            <w:tcW w:w="1565" w:type="dxa"/>
            <w:gridSpan w:val="2"/>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c>
          <w:tcPr>
            <w:tcW w:w="1270" w:type="dxa"/>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Х</w:t>
            </w:r>
          </w:p>
        </w:tc>
      </w:tr>
    </w:tbl>
    <w:p w:rsidR="005B497D" w:rsidRPr="00FB2B1B" w:rsidRDefault="005B497D" w:rsidP="005B497D">
      <w:pPr>
        <w:pStyle w:val="ConsPlusNormal"/>
        <w:tabs>
          <w:tab w:val="left" w:pos="540"/>
        </w:tabs>
        <w:ind w:left="360"/>
        <w:jc w:val="center"/>
        <w:rPr>
          <w:rFonts w:ascii="PT Astra Serif" w:hAnsi="PT Astra Serif"/>
        </w:rPr>
      </w:pPr>
    </w:p>
    <w:p w:rsidR="005B497D" w:rsidRDefault="005B497D" w:rsidP="005B497D"/>
    <w:p w:rsidR="005B497D" w:rsidRDefault="005B497D" w:rsidP="005B497D">
      <w:pPr>
        <w:jc w:val="center"/>
      </w:pPr>
    </w:p>
    <w:p w:rsidR="005B497D" w:rsidRDefault="005B497D" w:rsidP="005B497D"/>
    <w:p w:rsidR="005B497D" w:rsidRPr="00E0665F" w:rsidRDefault="005B497D" w:rsidP="005B497D">
      <w:pPr>
        <w:sectPr w:rsidR="005B497D" w:rsidRPr="00E0665F" w:rsidSect="005B497D">
          <w:pgSz w:w="16838" w:h="11906" w:orient="landscape"/>
          <w:pgMar w:top="1134" w:right="395" w:bottom="567" w:left="1134" w:header="709" w:footer="709" w:gutter="0"/>
          <w:cols w:space="708"/>
          <w:docGrid w:linePitch="360"/>
        </w:sectPr>
      </w:pPr>
    </w:p>
    <w:p w:rsidR="005B497D" w:rsidRPr="00FB2B1B" w:rsidRDefault="005B497D" w:rsidP="00FB2B1B">
      <w:pPr>
        <w:pStyle w:val="ConsPlusTitle"/>
        <w:jc w:val="center"/>
        <w:outlineLvl w:val="2"/>
        <w:rPr>
          <w:rFonts w:ascii="PT Astra Serif" w:hAnsi="PT Astra Serif" w:cs="Times New Roman"/>
          <w:sz w:val="24"/>
          <w:szCs w:val="24"/>
        </w:rPr>
      </w:pPr>
      <w:r w:rsidRPr="00FB2B1B">
        <w:rPr>
          <w:rFonts w:ascii="PT Astra Serif" w:hAnsi="PT Astra Serif" w:cs="Times New Roman"/>
          <w:sz w:val="24"/>
          <w:szCs w:val="24"/>
        </w:rPr>
        <w:lastRenderedPageBreak/>
        <w:t>Условия и порядок софинансирования подпрограммы 1</w:t>
      </w:r>
      <w:r w:rsidR="00FB2B1B">
        <w:rPr>
          <w:rFonts w:ascii="PT Astra Serif" w:hAnsi="PT Astra Serif" w:cs="Times New Roman"/>
          <w:sz w:val="24"/>
          <w:szCs w:val="24"/>
        </w:rPr>
        <w:t xml:space="preserve"> </w:t>
      </w:r>
      <w:r w:rsidRPr="00FB2B1B">
        <w:rPr>
          <w:rFonts w:ascii="PT Astra Serif" w:hAnsi="PT Astra Serif" w:cs="Times New Roman"/>
          <w:sz w:val="24"/>
          <w:szCs w:val="24"/>
        </w:rPr>
        <w:t>из федерального, областного бюджетов и внебюджетных источников</w:t>
      </w:r>
    </w:p>
    <w:p w:rsidR="005B497D" w:rsidRPr="00FB2B1B" w:rsidRDefault="005B497D" w:rsidP="005B497D">
      <w:pPr>
        <w:pStyle w:val="ConsPlusNormal"/>
        <w:jc w:val="both"/>
        <w:rPr>
          <w:rFonts w:ascii="PT Astra Serif" w:hAnsi="PT Astra Serif"/>
          <w:sz w:val="24"/>
          <w:szCs w:val="24"/>
        </w:rPr>
      </w:pPr>
    </w:p>
    <w:p w:rsidR="005B497D" w:rsidRPr="00FB2B1B" w:rsidRDefault="005B497D" w:rsidP="005B497D">
      <w:pPr>
        <w:pStyle w:val="ConsPlusNormal"/>
        <w:ind w:firstLine="709"/>
        <w:jc w:val="both"/>
        <w:rPr>
          <w:rFonts w:ascii="PT Astra Serif" w:hAnsi="PT Astra Serif"/>
          <w:sz w:val="24"/>
          <w:szCs w:val="24"/>
        </w:rPr>
      </w:pPr>
      <w:r w:rsidRPr="00FB2B1B">
        <w:rPr>
          <w:rFonts w:ascii="PT Astra Serif" w:hAnsi="PT Astra Serif"/>
          <w:sz w:val="24"/>
          <w:szCs w:val="24"/>
        </w:rPr>
        <w:t>Реализация подпрограммы 1 осуществляется отделом экономического анализа и прогнозирования Администрации Молчановского района.</w:t>
      </w:r>
    </w:p>
    <w:p w:rsidR="005B497D" w:rsidRPr="00FB2B1B" w:rsidRDefault="005B497D" w:rsidP="005B497D">
      <w:pPr>
        <w:pStyle w:val="ConsPlusNormal"/>
        <w:ind w:firstLine="709"/>
        <w:jc w:val="both"/>
        <w:rPr>
          <w:rFonts w:ascii="PT Astra Serif" w:hAnsi="PT Astra Serif"/>
          <w:sz w:val="24"/>
          <w:szCs w:val="24"/>
        </w:rPr>
      </w:pPr>
      <w:r w:rsidRPr="00FB2B1B">
        <w:rPr>
          <w:rFonts w:ascii="PT Astra Serif" w:hAnsi="PT Astra Serif"/>
          <w:sz w:val="24"/>
          <w:szCs w:val="24"/>
        </w:rPr>
        <w:t>Подпрограмма 1 реализуется за счет средств федерального, областного и местного бюджетов.</w:t>
      </w:r>
    </w:p>
    <w:p w:rsidR="005B497D" w:rsidRPr="00FB2B1B" w:rsidRDefault="005B497D" w:rsidP="005B497D">
      <w:pPr>
        <w:pStyle w:val="ConsPlusNormal"/>
        <w:ind w:firstLine="709"/>
        <w:jc w:val="both"/>
        <w:rPr>
          <w:rFonts w:ascii="PT Astra Serif" w:hAnsi="PT Astra Serif"/>
          <w:sz w:val="24"/>
          <w:szCs w:val="24"/>
        </w:rPr>
      </w:pPr>
      <w:r w:rsidRPr="00FB2B1B">
        <w:rPr>
          <w:rFonts w:ascii="PT Astra Serif" w:hAnsi="PT Astra Serif"/>
          <w:sz w:val="24"/>
          <w:szCs w:val="24"/>
        </w:rPr>
        <w:t>Подпрограммой предусмотрено проведение мероприятий по поддержке сельскохозяйственного производства, подлежащих исполнению за счет субвенций.</w:t>
      </w:r>
    </w:p>
    <w:p w:rsidR="005B497D" w:rsidRPr="00FB2B1B" w:rsidRDefault="005B497D" w:rsidP="005B497D">
      <w:pPr>
        <w:autoSpaceDE w:val="0"/>
        <w:autoSpaceDN w:val="0"/>
        <w:adjustRightInd w:val="0"/>
        <w:ind w:firstLine="709"/>
        <w:jc w:val="both"/>
        <w:rPr>
          <w:rFonts w:ascii="PT Astra Serif" w:eastAsia="Calibri" w:hAnsi="PT Astra Serif"/>
          <w:b/>
          <w:bCs/>
        </w:rPr>
      </w:pPr>
      <w:r w:rsidRPr="00FB2B1B">
        <w:rPr>
          <w:rFonts w:ascii="PT Astra Serif" w:hAnsi="PT Astra Serif"/>
        </w:rPr>
        <w:t>Условия и порядок финансирования подпрограммы 1 из областного бюджета определены Законом Томской области от 29.12.2005 № 248-ОЗ «О наделении органов местного самоуправления отдельными государственными полномочиями по государственной поддержке сельскохозяйственного производства», постановлением Администрации Томской области от 29.12.2017 № 482а «</w:t>
      </w:r>
      <w:r w:rsidRPr="00FB2B1B">
        <w:rPr>
          <w:rFonts w:ascii="PT Astra Serif" w:eastAsia="Calibri" w:hAnsi="PT Astra Serif"/>
          <w:bCs/>
        </w:rPr>
        <w:t>Об утверждении Порядка предоставления субвенций местным бюджетам из областного бюджета на осуществление отдельных государственных полномочий по государственной поддержке сельскохозяйственного производства».</w:t>
      </w:r>
    </w:p>
    <w:p w:rsidR="005B497D" w:rsidRPr="00FB2B1B" w:rsidRDefault="005B497D" w:rsidP="005B497D">
      <w:pPr>
        <w:pStyle w:val="ConsPlusNormal"/>
        <w:ind w:firstLine="709"/>
        <w:jc w:val="both"/>
        <w:rPr>
          <w:rFonts w:ascii="PT Astra Serif" w:hAnsi="PT Astra Serif"/>
          <w:sz w:val="24"/>
          <w:szCs w:val="24"/>
        </w:rPr>
      </w:pPr>
      <w:r w:rsidRPr="00FB2B1B">
        <w:rPr>
          <w:rFonts w:ascii="PT Astra Serif" w:hAnsi="PT Astra Serif"/>
          <w:sz w:val="24"/>
          <w:szCs w:val="24"/>
        </w:rPr>
        <w:t>Подпрограммой 1 не предусмотрено софинансирование из внебюджетных источников.</w:t>
      </w:r>
    </w:p>
    <w:p w:rsidR="005B497D" w:rsidRDefault="005B497D" w:rsidP="005B497D">
      <w:pPr>
        <w:pStyle w:val="ConsPlusNormal"/>
        <w:tabs>
          <w:tab w:val="left" w:pos="540"/>
        </w:tabs>
        <w:ind w:left="360"/>
        <w:jc w:val="center"/>
        <w:rPr>
          <w:rFonts w:ascii="Times New Roman" w:hAnsi="Times New Roman"/>
          <w:szCs w:val="22"/>
        </w:rPr>
      </w:pPr>
    </w:p>
    <w:p w:rsidR="005B497D" w:rsidRDefault="005B497D" w:rsidP="005B497D">
      <w:pPr>
        <w:pStyle w:val="ConsPlusNormal"/>
        <w:tabs>
          <w:tab w:val="left" w:pos="540"/>
        </w:tabs>
        <w:ind w:left="360"/>
        <w:jc w:val="center"/>
        <w:rPr>
          <w:rFonts w:ascii="Times New Roman" w:hAnsi="Times New Roman"/>
          <w:szCs w:val="22"/>
        </w:rPr>
        <w:sectPr w:rsidR="005B497D" w:rsidSect="005B497D">
          <w:pgSz w:w="11906" w:h="16838"/>
          <w:pgMar w:top="1134" w:right="567" w:bottom="1134" w:left="1134" w:header="709" w:footer="709" w:gutter="0"/>
          <w:cols w:space="708"/>
          <w:docGrid w:linePitch="360"/>
        </w:sectPr>
      </w:pPr>
    </w:p>
    <w:p w:rsidR="005B497D" w:rsidRPr="00FB2B1B" w:rsidRDefault="005B497D" w:rsidP="00FB2B1B">
      <w:pPr>
        <w:pStyle w:val="ConsPlusNormal"/>
        <w:ind w:firstLine="0"/>
        <w:jc w:val="center"/>
        <w:rPr>
          <w:rFonts w:ascii="PT Astra Serif" w:hAnsi="PT Astra Serif"/>
          <w:b/>
          <w:sz w:val="24"/>
          <w:szCs w:val="24"/>
        </w:rPr>
      </w:pPr>
      <w:r w:rsidRPr="00FB2B1B">
        <w:rPr>
          <w:rFonts w:ascii="PT Astra Serif" w:hAnsi="PT Astra Serif"/>
          <w:b/>
          <w:sz w:val="24"/>
          <w:szCs w:val="24"/>
        </w:rPr>
        <w:lastRenderedPageBreak/>
        <w:t>Подпрограмма 2</w:t>
      </w:r>
      <w:r w:rsidRPr="00FB2B1B">
        <w:rPr>
          <w:rFonts w:ascii="PT Astra Serif" w:hAnsi="PT Astra Serif"/>
          <w:b/>
          <w:i/>
          <w:sz w:val="24"/>
          <w:szCs w:val="24"/>
        </w:rPr>
        <w:t xml:space="preserve"> </w:t>
      </w:r>
      <w:r w:rsidRPr="00FB2B1B">
        <w:rPr>
          <w:rFonts w:ascii="PT Astra Serif" w:hAnsi="PT Astra Serif"/>
          <w:b/>
          <w:sz w:val="24"/>
          <w:szCs w:val="24"/>
        </w:rPr>
        <w:t>«</w:t>
      </w:r>
      <w:r w:rsidRPr="00FB2B1B">
        <w:rPr>
          <w:rFonts w:ascii="PT Astra Serif" w:hAnsi="PT Astra Serif"/>
          <w:b/>
          <w:sz w:val="24"/>
          <w:szCs w:val="24"/>
          <w:lang w:eastAsia="en-US"/>
        </w:rPr>
        <w:t>Комплексное развитие сельских территорий</w:t>
      </w:r>
      <w:r w:rsidRPr="00FB2B1B">
        <w:rPr>
          <w:rFonts w:ascii="PT Astra Serif" w:hAnsi="PT Astra Serif"/>
          <w:sz w:val="24"/>
          <w:szCs w:val="24"/>
          <w:lang w:eastAsia="en-US"/>
        </w:rPr>
        <w:t xml:space="preserve"> </w:t>
      </w:r>
      <w:r w:rsidRPr="00FB2B1B">
        <w:rPr>
          <w:rFonts w:ascii="PT Astra Serif" w:hAnsi="PT Astra Serif"/>
          <w:b/>
          <w:sz w:val="24"/>
          <w:szCs w:val="24"/>
        </w:rPr>
        <w:t>Молчановского района»</w:t>
      </w:r>
      <w:r w:rsidR="00FB2B1B" w:rsidRPr="00FB2B1B">
        <w:rPr>
          <w:rFonts w:ascii="PT Astra Serif" w:hAnsi="PT Astra Serif"/>
          <w:b/>
          <w:sz w:val="24"/>
          <w:szCs w:val="24"/>
        </w:rPr>
        <w:t xml:space="preserve"> </w:t>
      </w:r>
      <w:r w:rsidRPr="00FB2B1B">
        <w:rPr>
          <w:rFonts w:ascii="PT Astra Serif" w:hAnsi="PT Astra Serif"/>
          <w:b/>
          <w:sz w:val="24"/>
          <w:szCs w:val="24"/>
        </w:rPr>
        <w:t>Паспорт подпрограммы 2</w:t>
      </w:r>
    </w:p>
    <w:p w:rsidR="005B497D" w:rsidRDefault="005B497D" w:rsidP="005B497D">
      <w:pPr>
        <w:pStyle w:val="ConsPlusNormal"/>
        <w:tabs>
          <w:tab w:val="left" w:pos="540"/>
        </w:tabs>
        <w:ind w:left="360"/>
        <w:jc w:val="center"/>
        <w:rPr>
          <w:rFonts w:ascii="Times New Roman" w:hAnsi="Times New Roman"/>
          <w:szCs w:val="22"/>
        </w:rPr>
      </w:pPr>
    </w:p>
    <w:tbl>
      <w:tblPr>
        <w:tblW w:w="26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4"/>
        <w:gridCol w:w="1712"/>
        <w:gridCol w:w="102"/>
        <w:gridCol w:w="1032"/>
        <w:gridCol w:w="142"/>
        <w:gridCol w:w="1134"/>
        <w:gridCol w:w="1134"/>
        <w:gridCol w:w="142"/>
        <w:gridCol w:w="992"/>
        <w:gridCol w:w="283"/>
        <w:gridCol w:w="993"/>
        <w:gridCol w:w="283"/>
        <w:gridCol w:w="992"/>
        <w:gridCol w:w="284"/>
        <w:gridCol w:w="1134"/>
        <w:gridCol w:w="142"/>
        <w:gridCol w:w="1417"/>
        <w:gridCol w:w="1559"/>
        <w:gridCol w:w="1559"/>
        <w:gridCol w:w="1417"/>
        <w:gridCol w:w="1417"/>
        <w:gridCol w:w="1417"/>
        <w:gridCol w:w="1417"/>
        <w:gridCol w:w="1417"/>
        <w:gridCol w:w="1417"/>
        <w:gridCol w:w="1417"/>
      </w:tblGrid>
      <w:tr w:rsidR="005B497D" w:rsidRPr="00FB2B1B" w:rsidTr="00FB2B1B">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Наименование подпрограммы</w:t>
            </w:r>
          </w:p>
        </w:tc>
        <w:tc>
          <w:tcPr>
            <w:tcW w:w="13477" w:type="dxa"/>
            <w:gridSpan w:val="17"/>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Комплексное развитие сельских территорий Молчановского района (далее - подпрограмма 2)</w:t>
            </w:r>
          </w:p>
        </w:tc>
      </w:tr>
      <w:tr w:rsidR="005B497D" w:rsidRPr="00FB2B1B" w:rsidTr="00FB2B1B">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Соисполнитель муниципальной программы (ответственный за подпрограмму 2)</w:t>
            </w:r>
          </w:p>
        </w:tc>
        <w:tc>
          <w:tcPr>
            <w:tcW w:w="13477" w:type="dxa"/>
            <w:gridSpan w:val="17"/>
            <w:tcBorders>
              <w:top w:val="single" w:sz="4" w:space="0" w:color="auto"/>
              <w:left w:val="single" w:sz="4" w:space="0" w:color="auto"/>
              <w:bottom w:val="single" w:sz="4" w:space="0" w:color="auto"/>
              <w:right w:val="single" w:sz="4" w:space="0" w:color="auto"/>
            </w:tcBorders>
          </w:tcPr>
          <w:p w:rsidR="005B497D" w:rsidRPr="00FB2B1B" w:rsidRDefault="005B497D" w:rsidP="00FB2B1B">
            <w:pPr>
              <w:jc w:val="both"/>
              <w:rPr>
                <w:rFonts w:ascii="PT Astra Serif" w:eastAsia="Calibri" w:hAnsi="PT Astra Serif"/>
                <w:sz w:val="20"/>
                <w:szCs w:val="20"/>
              </w:rPr>
            </w:pPr>
            <w:r w:rsidRPr="00FB2B1B">
              <w:rPr>
                <w:rFonts w:ascii="PT Astra Serif" w:eastAsia="Calibri" w:hAnsi="PT Astra Serif"/>
                <w:sz w:val="20"/>
                <w:szCs w:val="20"/>
              </w:rPr>
              <w:t>Администрация Молчановского района (отдел экономического анализа и прогнозирования Администрации Молчановского района)</w:t>
            </w:r>
          </w:p>
        </w:tc>
      </w:tr>
      <w:tr w:rsidR="005B497D" w:rsidRPr="00FB2B1B" w:rsidTr="00FB2B1B">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Участники подпрограммы 2</w:t>
            </w:r>
          </w:p>
        </w:tc>
        <w:tc>
          <w:tcPr>
            <w:tcW w:w="13477" w:type="dxa"/>
            <w:gridSpan w:val="17"/>
            <w:tcBorders>
              <w:top w:val="single" w:sz="4" w:space="0" w:color="auto"/>
              <w:left w:val="single" w:sz="4" w:space="0" w:color="auto"/>
              <w:bottom w:val="single" w:sz="4" w:space="0" w:color="auto"/>
              <w:right w:val="single" w:sz="4" w:space="0" w:color="auto"/>
            </w:tcBorders>
          </w:tcPr>
          <w:p w:rsidR="005B497D" w:rsidRPr="00FB2B1B" w:rsidRDefault="005B497D" w:rsidP="00FB2B1B">
            <w:pPr>
              <w:rPr>
                <w:rFonts w:ascii="PT Astra Serif" w:hAnsi="PT Astra Serif"/>
                <w:sz w:val="20"/>
                <w:szCs w:val="20"/>
              </w:rPr>
            </w:pPr>
            <w:r w:rsidRPr="00FB2B1B">
              <w:rPr>
                <w:rFonts w:ascii="PT Astra Serif" w:hAnsi="PT Astra Serif"/>
                <w:sz w:val="20"/>
                <w:szCs w:val="20"/>
              </w:rPr>
              <w:t>Отдел экономического анализа и прогнозирования Администрации Молчановского района;</w:t>
            </w:r>
          </w:p>
          <w:p w:rsidR="005B497D" w:rsidRPr="00FB2B1B" w:rsidRDefault="005B497D" w:rsidP="00FB2B1B">
            <w:pPr>
              <w:rPr>
                <w:rFonts w:ascii="PT Astra Serif" w:hAnsi="PT Astra Serif"/>
                <w:sz w:val="20"/>
                <w:szCs w:val="20"/>
              </w:rPr>
            </w:pPr>
            <w:r w:rsidRPr="00FB2B1B">
              <w:rPr>
                <w:rFonts w:ascii="PT Astra Serif" w:hAnsi="PT Astra Serif"/>
                <w:sz w:val="20"/>
                <w:szCs w:val="20"/>
              </w:rPr>
              <w:t>МКУ «Отдел по управлению муниципальным имуществом Администрации Молчановского района»;</w:t>
            </w:r>
          </w:p>
          <w:p w:rsidR="005B497D" w:rsidRPr="00FB2B1B" w:rsidRDefault="005B497D" w:rsidP="00FB2B1B">
            <w:pPr>
              <w:rPr>
                <w:rFonts w:ascii="PT Astra Serif" w:hAnsi="PT Astra Serif"/>
                <w:sz w:val="20"/>
                <w:szCs w:val="20"/>
              </w:rPr>
            </w:pPr>
            <w:r w:rsidRPr="00FB2B1B">
              <w:rPr>
                <w:rFonts w:ascii="PT Astra Serif" w:hAnsi="PT Astra Serif"/>
                <w:sz w:val="20"/>
                <w:szCs w:val="20"/>
              </w:rPr>
              <w:t>Администрации сельских поселений Молчановского района;</w:t>
            </w:r>
          </w:p>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rPr>
              <w:t>Граждане, нуждающиеся в улучшении жилищных условий (по согласованию).</w:t>
            </w:r>
          </w:p>
        </w:tc>
      </w:tr>
      <w:tr w:rsidR="005B497D" w:rsidRPr="00FB2B1B" w:rsidTr="00FB2B1B">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Цель подпрограммы 2</w:t>
            </w:r>
          </w:p>
        </w:tc>
        <w:tc>
          <w:tcPr>
            <w:tcW w:w="13477" w:type="dxa"/>
            <w:gridSpan w:val="17"/>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rPr>
              <w:t>Повышение уровня и качества жизни сельского населения, создание комфортных условий жизнедеятельности в сельской местности</w:t>
            </w:r>
          </w:p>
        </w:tc>
      </w:tr>
      <w:tr w:rsidR="005B497D" w:rsidRPr="00FB2B1B" w:rsidTr="00FB2B1B">
        <w:trPr>
          <w:gridAfter w:val="8"/>
          <w:wAfter w:w="11478" w:type="dxa"/>
        </w:trPr>
        <w:tc>
          <w:tcPr>
            <w:tcW w:w="1894" w:type="dxa"/>
            <w:vMerge w:val="restart"/>
            <w:tcBorders>
              <w:top w:val="single" w:sz="4" w:space="0" w:color="auto"/>
              <w:left w:val="single" w:sz="4" w:space="0" w:color="auto"/>
              <w:bottom w:val="single" w:sz="4" w:space="0" w:color="auto"/>
              <w:right w:val="single" w:sz="4" w:space="0" w:color="auto"/>
            </w:tcBorders>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Показатели цели подпрограммы 2 и их значения (с детализацией по годам реализации)</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Показатели цели</w:t>
            </w:r>
          </w:p>
        </w:tc>
        <w:tc>
          <w:tcPr>
            <w:tcW w:w="1174"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2021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2022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 xml:space="preserve">2023 год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2024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2025 год</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2026 год</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2027 год</w:t>
            </w:r>
          </w:p>
        </w:tc>
        <w:tc>
          <w:tcPr>
            <w:tcW w:w="1559" w:type="dxa"/>
            <w:gridSpan w:val="2"/>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Прогнозный период 2028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Прогнозный период 2029 год</w:t>
            </w:r>
          </w:p>
        </w:tc>
      </w:tr>
      <w:tr w:rsidR="005B497D" w:rsidRPr="00FB2B1B" w:rsidTr="00FB2B1B">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both"/>
              <w:rPr>
                <w:rFonts w:ascii="PT Astra Serif" w:hAnsi="PT Astra Serif"/>
                <w:lang w:eastAsia="en-US"/>
              </w:rPr>
            </w:pPr>
            <w:r w:rsidRPr="00FB2B1B">
              <w:rPr>
                <w:rFonts w:ascii="PT Astra Serif" w:hAnsi="PT Astra Serif"/>
              </w:rPr>
              <w:t>Число граждан, улучшивших жилищные условия, единиц</w:t>
            </w:r>
          </w:p>
        </w:tc>
        <w:tc>
          <w:tcPr>
            <w:tcW w:w="1174"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5</w:t>
            </w:r>
          </w:p>
        </w:tc>
        <w:tc>
          <w:tcPr>
            <w:tcW w:w="1559"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5</w:t>
            </w:r>
          </w:p>
        </w:tc>
      </w:tr>
      <w:tr w:rsidR="005B497D" w:rsidRPr="00FB2B1B" w:rsidTr="00FB2B1B">
        <w:tc>
          <w:tcPr>
            <w:tcW w:w="1894" w:type="dxa"/>
            <w:tcBorders>
              <w:top w:val="single" w:sz="4" w:space="0" w:color="auto"/>
              <w:left w:val="single" w:sz="4" w:space="0" w:color="auto"/>
              <w:bottom w:val="single" w:sz="4" w:space="0" w:color="auto"/>
              <w:right w:val="single" w:sz="4" w:space="0" w:color="auto"/>
            </w:tcBorders>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Задачи подпрограммы 2</w:t>
            </w:r>
          </w:p>
        </w:tc>
        <w:tc>
          <w:tcPr>
            <w:tcW w:w="13477" w:type="dxa"/>
            <w:gridSpan w:val="17"/>
            <w:tcBorders>
              <w:top w:val="single" w:sz="4" w:space="0" w:color="auto"/>
              <w:left w:val="single" w:sz="4" w:space="0" w:color="auto"/>
              <w:bottom w:val="single" w:sz="4" w:space="0" w:color="auto"/>
              <w:right w:val="single" w:sz="4" w:space="0" w:color="auto"/>
            </w:tcBorders>
          </w:tcPr>
          <w:p w:rsidR="005B497D" w:rsidRPr="00FB2B1B" w:rsidRDefault="005B497D" w:rsidP="00FB2B1B">
            <w:pPr>
              <w:autoSpaceDE w:val="0"/>
              <w:autoSpaceDN w:val="0"/>
              <w:adjustRightInd w:val="0"/>
              <w:jc w:val="both"/>
              <w:rPr>
                <w:rFonts w:ascii="PT Astra Serif" w:hAnsi="PT Astra Serif"/>
                <w:sz w:val="20"/>
                <w:szCs w:val="20"/>
              </w:rPr>
            </w:pPr>
            <w:r w:rsidRPr="00FB2B1B">
              <w:rPr>
                <w:rFonts w:ascii="PT Astra Serif" w:hAnsi="PT Astra Serif"/>
                <w:sz w:val="20"/>
                <w:szCs w:val="20"/>
              </w:rPr>
              <w:t>Задача 1. Улучшение жилищных условий граждан, проживающих на сельских территориях;</w:t>
            </w:r>
          </w:p>
          <w:p w:rsidR="005B497D" w:rsidRPr="00FB2B1B" w:rsidRDefault="005B497D" w:rsidP="00FB2B1B">
            <w:pPr>
              <w:autoSpaceDE w:val="0"/>
              <w:autoSpaceDN w:val="0"/>
              <w:adjustRightInd w:val="0"/>
              <w:jc w:val="both"/>
              <w:rPr>
                <w:rFonts w:ascii="PT Astra Serif" w:eastAsia="Calibri" w:hAnsi="PT Astra Serif"/>
                <w:sz w:val="20"/>
                <w:szCs w:val="20"/>
              </w:rPr>
            </w:pPr>
            <w:r w:rsidRPr="00FB2B1B">
              <w:rPr>
                <w:rFonts w:ascii="PT Astra Serif" w:hAnsi="PT Astra Serif"/>
                <w:sz w:val="20"/>
                <w:szCs w:val="20"/>
              </w:rPr>
              <w:t>Задача 2. Развитие благоустройства сельских территорий</w:t>
            </w:r>
          </w:p>
        </w:tc>
        <w:tc>
          <w:tcPr>
            <w:tcW w:w="1559" w:type="dxa"/>
            <w:tcBorders>
              <w:top w:val="nil"/>
              <w:left w:val="single" w:sz="4" w:space="0" w:color="auto"/>
              <w:bottom w:val="nil"/>
              <w:right w:val="nil"/>
            </w:tcBorders>
          </w:tcPr>
          <w:p w:rsidR="005B497D" w:rsidRPr="00FB2B1B" w:rsidRDefault="005B497D" w:rsidP="00FB2B1B">
            <w:pPr>
              <w:rPr>
                <w:rFonts w:ascii="PT Astra Serif" w:hAnsi="PT Astra Serif"/>
                <w:sz w:val="20"/>
                <w:szCs w:val="20"/>
              </w:rPr>
            </w:pPr>
          </w:p>
        </w:tc>
        <w:tc>
          <w:tcPr>
            <w:tcW w:w="1417" w:type="dxa"/>
            <w:tcBorders>
              <w:left w:val="nil"/>
            </w:tcBorders>
          </w:tcPr>
          <w:p w:rsidR="005B497D" w:rsidRPr="00FB2B1B" w:rsidRDefault="005B497D" w:rsidP="00FB2B1B">
            <w:pPr>
              <w:rPr>
                <w:rFonts w:ascii="PT Astra Serif" w:hAnsi="PT Astra Serif"/>
                <w:sz w:val="20"/>
                <w:szCs w:val="20"/>
              </w:rPr>
            </w:pPr>
          </w:p>
        </w:tc>
        <w:tc>
          <w:tcPr>
            <w:tcW w:w="1417" w:type="dxa"/>
          </w:tcPr>
          <w:p w:rsidR="005B497D" w:rsidRPr="00FB2B1B" w:rsidRDefault="005B497D" w:rsidP="00FB2B1B">
            <w:pPr>
              <w:rPr>
                <w:rFonts w:ascii="PT Astra Serif" w:hAnsi="PT Astra Serif"/>
                <w:sz w:val="20"/>
                <w:szCs w:val="20"/>
              </w:rPr>
            </w:pPr>
          </w:p>
        </w:tc>
        <w:tc>
          <w:tcPr>
            <w:tcW w:w="1417" w:type="dxa"/>
          </w:tcPr>
          <w:p w:rsidR="005B497D" w:rsidRPr="00FB2B1B" w:rsidRDefault="005B497D" w:rsidP="00FB2B1B">
            <w:pPr>
              <w:rPr>
                <w:rFonts w:ascii="PT Astra Serif" w:hAnsi="PT Astra Serif"/>
                <w:sz w:val="20"/>
                <w:szCs w:val="20"/>
              </w:rPr>
            </w:pPr>
          </w:p>
        </w:tc>
        <w:tc>
          <w:tcPr>
            <w:tcW w:w="1417" w:type="dxa"/>
          </w:tcPr>
          <w:p w:rsidR="005B497D" w:rsidRPr="00FB2B1B" w:rsidRDefault="005B497D" w:rsidP="00FB2B1B">
            <w:pPr>
              <w:rPr>
                <w:rFonts w:ascii="PT Astra Serif" w:hAnsi="PT Astra Serif"/>
                <w:sz w:val="20"/>
                <w:szCs w:val="20"/>
              </w:rPr>
            </w:pPr>
          </w:p>
        </w:tc>
        <w:tc>
          <w:tcPr>
            <w:tcW w:w="1417" w:type="dxa"/>
          </w:tcPr>
          <w:p w:rsidR="005B497D" w:rsidRPr="00FB2B1B" w:rsidRDefault="005B497D" w:rsidP="00FB2B1B">
            <w:pPr>
              <w:rPr>
                <w:rFonts w:ascii="PT Astra Serif" w:hAnsi="PT Astra Serif"/>
                <w:sz w:val="20"/>
                <w:szCs w:val="20"/>
              </w:rPr>
            </w:pPr>
          </w:p>
        </w:tc>
        <w:tc>
          <w:tcPr>
            <w:tcW w:w="1417" w:type="dxa"/>
          </w:tcPr>
          <w:p w:rsidR="005B497D" w:rsidRPr="00FB2B1B" w:rsidRDefault="005B497D" w:rsidP="00FB2B1B">
            <w:pPr>
              <w:rPr>
                <w:rFonts w:ascii="PT Astra Serif" w:hAnsi="PT Astra Serif"/>
                <w:sz w:val="20"/>
                <w:szCs w:val="20"/>
              </w:rPr>
            </w:pPr>
          </w:p>
        </w:tc>
        <w:tc>
          <w:tcPr>
            <w:tcW w:w="1417" w:type="dxa"/>
          </w:tcPr>
          <w:p w:rsidR="005B497D" w:rsidRPr="00FB2B1B" w:rsidRDefault="005B497D" w:rsidP="00FB2B1B">
            <w:pPr>
              <w:pStyle w:val="ConsPlusNormal"/>
              <w:ind w:firstLine="0"/>
              <w:jc w:val="center"/>
              <w:rPr>
                <w:rFonts w:ascii="PT Astra Serif" w:hAnsi="PT Astra Serif"/>
                <w:lang w:eastAsia="en-US"/>
              </w:rPr>
            </w:pPr>
          </w:p>
        </w:tc>
      </w:tr>
      <w:tr w:rsidR="005B497D" w:rsidRPr="00FB2B1B" w:rsidTr="00FB2B1B">
        <w:trPr>
          <w:gridAfter w:val="8"/>
          <w:wAfter w:w="11478" w:type="dxa"/>
        </w:trPr>
        <w:tc>
          <w:tcPr>
            <w:tcW w:w="1894" w:type="dxa"/>
            <w:vMerge w:val="restart"/>
            <w:tcBorders>
              <w:top w:val="single" w:sz="4" w:space="0" w:color="auto"/>
              <w:left w:val="single" w:sz="4" w:space="0" w:color="auto"/>
              <w:bottom w:val="single" w:sz="4" w:space="0" w:color="auto"/>
              <w:right w:val="single" w:sz="4" w:space="0" w:color="auto"/>
            </w:tcBorders>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Показатели задач подпрограммы 2 и их значения (с детализацией по годам реализации)</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Показатели задач</w:t>
            </w:r>
          </w:p>
        </w:tc>
        <w:tc>
          <w:tcPr>
            <w:tcW w:w="1174"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2021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2022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 xml:space="preserve">2023 год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2024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2025 год</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2026 год</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2027 год</w:t>
            </w:r>
          </w:p>
        </w:tc>
        <w:tc>
          <w:tcPr>
            <w:tcW w:w="1559" w:type="dxa"/>
            <w:gridSpan w:val="2"/>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Прогнозный период 2028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Прогнозный период 2029 год</w:t>
            </w:r>
          </w:p>
        </w:tc>
      </w:tr>
      <w:tr w:rsidR="005B497D" w:rsidRPr="00FB2B1B" w:rsidTr="00FB2B1B">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3477" w:type="dxa"/>
            <w:gridSpan w:val="17"/>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rPr>
              <w:t>Задача 1. Улучшение жилищных условий граждан, проживающих на сельских территориях</w:t>
            </w:r>
          </w:p>
        </w:tc>
      </w:tr>
      <w:tr w:rsidR="005B497D" w:rsidRPr="00FB2B1B" w:rsidTr="00FB2B1B">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rPr>
              <w:t xml:space="preserve">Ввод (приобретение) жилья для граждан, проживающих на сельских </w:t>
            </w:r>
            <w:r w:rsidRPr="00FB2B1B">
              <w:rPr>
                <w:rFonts w:ascii="PT Astra Serif" w:hAnsi="PT Astra Serif"/>
              </w:rPr>
              <w:lastRenderedPageBreak/>
              <w:t>территориях, кв.м.</w:t>
            </w:r>
          </w:p>
        </w:tc>
        <w:tc>
          <w:tcPr>
            <w:tcW w:w="1174"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lastRenderedPageBreak/>
              <w:t>40,5</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108</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108</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108</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108</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144</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180</w:t>
            </w:r>
          </w:p>
        </w:tc>
        <w:tc>
          <w:tcPr>
            <w:tcW w:w="1559"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180</w:t>
            </w:r>
          </w:p>
        </w:tc>
      </w:tr>
      <w:tr w:rsidR="005B497D" w:rsidRPr="00FB2B1B" w:rsidTr="00FB2B1B">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3477" w:type="dxa"/>
            <w:gridSpan w:val="17"/>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rPr>
              <w:t>Задача 2. Развитие благоустройства сельских территорий</w:t>
            </w:r>
          </w:p>
        </w:tc>
      </w:tr>
      <w:tr w:rsidR="005B497D" w:rsidRPr="00FB2B1B" w:rsidTr="00FB2B1B">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814" w:type="dxa"/>
            <w:gridSpan w:val="2"/>
            <w:tcBorders>
              <w:top w:val="single" w:sz="4" w:space="0" w:color="auto"/>
              <w:left w:val="single" w:sz="4" w:space="0" w:color="auto"/>
              <w:bottom w:val="single" w:sz="4" w:space="0" w:color="auto"/>
              <w:right w:val="single" w:sz="4" w:space="0" w:color="auto"/>
            </w:tcBorders>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rPr>
              <w:t>Количество реализованных проектов благоустройства сельских территорий, единиц</w:t>
            </w:r>
          </w:p>
        </w:tc>
        <w:tc>
          <w:tcPr>
            <w:tcW w:w="1174"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eastAsia="Calibri" w:hAnsi="PT Astra Serif"/>
                <w:sz w:val="20"/>
                <w:szCs w:val="20"/>
              </w:rPr>
            </w:pPr>
            <w:r w:rsidRPr="00FB2B1B">
              <w:rPr>
                <w:rFonts w:ascii="PT Astra Serif" w:eastAsia="Calibri" w:hAnsi="PT Astra Serif"/>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eastAsia="Calibri" w:hAnsi="PT Astra Serif"/>
                <w:sz w:val="20"/>
                <w:szCs w:val="20"/>
              </w:rPr>
            </w:pPr>
            <w:r w:rsidRPr="00FB2B1B">
              <w:rPr>
                <w:rFonts w:ascii="PT Astra Serif" w:eastAsia="Calibri" w:hAnsi="PT Astra Serif"/>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eastAsia="Calibri" w:hAnsi="PT Astra Serif"/>
                <w:sz w:val="20"/>
                <w:szCs w:val="20"/>
              </w:rPr>
            </w:pPr>
            <w:r w:rsidRPr="00FB2B1B">
              <w:rPr>
                <w:rFonts w:ascii="PT Astra Serif" w:eastAsia="Calibri" w:hAnsi="PT Astra Serif"/>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0</w:t>
            </w:r>
          </w:p>
        </w:tc>
        <w:tc>
          <w:tcPr>
            <w:tcW w:w="1559"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0</w:t>
            </w:r>
          </w:p>
        </w:tc>
      </w:tr>
      <w:tr w:rsidR="005B497D" w:rsidRPr="00FB2B1B" w:rsidTr="00FB2B1B">
        <w:trPr>
          <w:gridAfter w:val="8"/>
          <w:wAfter w:w="11478" w:type="dxa"/>
        </w:trPr>
        <w:tc>
          <w:tcPr>
            <w:tcW w:w="1894" w:type="dxa"/>
            <w:tcBorders>
              <w:top w:val="single" w:sz="4" w:space="0" w:color="auto"/>
              <w:left w:val="single" w:sz="4" w:space="0" w:color="auto"/>
              <w:bottom w:val="single" w:sz="4" w:space="0" w:color="auto"/>
              <w:right w:val="single" w:sz="4" w:space="0" w:color="auto"/>
            </w:tcBorders>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Сроки реализации подпрограммы 1</w:t>
            </w:r>
          </w:p>
        </w:tc>
        <w:tc>
          <w:tcPr>
            <w:tcW w:w="13477" w:type="dxa"/>
            <w:gridSpan w:val="17"/>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2022 - 2027 годы с прогнозом на 2028 и 2029 годы</w:t>
            </w:r>
          </w:p>
        </w:tc>
      </w:tr>
      <w:tr w:rsidR="005B497D" w:rsidRPr="00FB2B1B" w:rsidTr="00FB2B1B">
        <w:trPr>
          <w:gridAfter w:val="8"/>
          <w:wAfter w:w="11478" w:type="dxa"/>
        </w:trPr>
        <w:tc>
          <w:tcPr>
            <w:tcW w:w="1894" w:type="dxa"/>
            <w:vMerge w:val="restart"/>
            <w:tcBorders>
              <w:top w:val="single" w:sz="4" w:space="0" w:color="auto"/>
              <w:left w:val="single" w:sz="4" w:space="0" w:color="auto"/>
              <w:bottom w:val="single" w:sz="4" w:space="0" w:color="auto"/>
              <w:right w:val="single" w:sz="4" w:space="0" w:color="auto"/>
            </w:tcBorders>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Объем и источники финансирования подпрограммы 2 (с детализацией по годам реализации, тыс. рублей)</w:t>
            </w: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Источники</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Всего</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2022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2023 год</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2024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2025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2026 год</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2027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Прогнозный период 2028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Прогнозный период 2029 год</w:t>
            </w:r>
          </w:p>
        </w:tc>
      </w:tr>
      <w:tr w:rsidR="005B497D" w:rsidRPr="00FB2B1B" w:rsidTr="00FB2B1B">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федеральный бюджет (по согласованию) (прогноз)</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12705,6</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2635,2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2635,2</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2635,2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700,0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700,0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1000,0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1200,0</w:t>
            </w:r>
          </w:p>
        </w:tc>
        <w:tc>
          <w:tcPr>
            <w:tcW w:w="1559"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1200,0</w:t>
            </w:r>
          </w:p>
        </w:tc>
      </w:tr>
      <w:tr w:rsidR="005B497D" w:rsidRPr="00FB2B1B" w:rsidTr="00FB2B1B">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в т.ч. средства федерального бюджета, поступающие напрямую получателям на счета, открытые в кредитных организациях или в Федеральном казначействе (прогноз)</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559"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r>
      <w:tr w:rsidR="005B497D" w:rsidRPr="00FB2B1B" w:rsidTr="00FB2B1B">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 xml:space="preserve">областной бюджет (по согласованию) </w:t>
            </w:r>
            <w:r w:rsidRPr="00FB2B1B">
              <w:rPr>
                <w:rFonts w:ascii="PT Astra Serif" w:hAnsi="PT Astra Serif"/>
                <w:lang w:eastAsia="en-US"/>
              </w:rPr>
              <w:lastRenderedPageBreak/>
              <w:t>(прогноз)</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lastRenderedPageBreak/>
              <w:t>7773,6</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825,2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825,2</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825,2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765,4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765,4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1019,2</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1374,0</w:t>
            </w:r>
          </w:p>
        </w:tc>
        <w:tc>
          <w:tcPr>
            <w:tcW w:w="1559"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1374,0</w:t>
            </w:r>
          </w:p>
        </w:tc>
      </w:tr>
      <w:tr w:rsidR="005B497D" w:rsidRPr="00FB2B1B" w:rsidTr="00FB2B1B">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 xml:space="preserve">местный бюджет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3905,0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635,0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635,0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635,0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400,0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450,0</w:t>
            </w:r>
          </w:p>
        </w:tc>
        <w:tc>
          <w:tcPr>
            <w:tcW w:w="1559"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450,0</w:t>
            </w:r>
          </w:p>
        </w:tc>
      </w:tr>
      <w:tr w:rsidR="005B497D" w:rsidRPr="00FB2B1B" w:rsidTr="00FB2B1B">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бюджеты сельских поселений (по согласованию) (прогноз)</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c>
          <w:tcPr>
            <w:tcW w:w="1559"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jc w:val="center"/>
              <w:rPr>
                <w:rFonts w:ascii="PT Astra Serif" w:hAnsi="PT Astra Serif"/>
                <w:sz w:val="20"/>
                <w:szCs w:val="20"/>
              </w:rPr>
            </w:pPr>
            <w:r w:rsidRPr="00FB2B1B">
              <w:rPr>
                <w:rFonts w:ascii="PT Astra Serif" w:hAnsi="PT Astra Serif"/>
                <w:sz w:val="20"/>
                <w:szCs w:val="20"/>
              </w:rPr>
              <w:t>0,0</w:t>
            </w:r>
          </w:p>
        </w:tc>
      </w:tr>
      <w:tr w:rsidR="005B497D" w:rsidRPr="00FB2B1B" w:rsidTr="00FB2B1B">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внебюджетные источники (по согласованию) (прогноз)</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9221,8</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1346,6</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1346,6</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1346,6</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776,6</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776,6</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1036,8</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1296,0</w:t>
            </w:r>
          </w:p>
        </w:tc>
        <w:tc>
          <w:tcPr>
            <w:tcW w:w="1559"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1296,0</w:t>
            </w:r>
          </w:p>
        </w:tc>
      </w:tr>
      <w:tr w:rsidR="005B497D" w:rsidRPr="00FB2B1B" w:rsidTr="00FB2B1B">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FB2B1B" w:rsidRDefault="005B497D" w:rsidP="00FB2B1B">
            <w:pPr>
              <w:pStyle w:val="ConsPlusNormal"/>
              <w:ind w:firstLine="0"/>
              <w:rPr>
                <w:rFonts w:ascii="PT Astra Serif" w:hAnsi="PT Astra Serif"/>
                <w:lang w:eastAsia="en-US"/>
              </w:rPr>
            </w:pPr>
            <w:r w:rsidRPr="00FB2B1B">
              <w:rPr>
                <w:rFonts w:ascii="PT Astra Serif" w:hAnsi="PT Astra Serif"/>
                <w:lang w:eastAsia="en-US"/>
              </w:rPr>
              <w:t>всего по источникам</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33606,0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5442,0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5442,0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5442,0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2592,0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2592,0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3456,0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4320,0</w:t>
            </w:r>
          </w:p>
        </w:tc>
        <w:tc>
          <w:tcPr>
            <w:tcW w:w="1559" w:type="dxa"/>
            <w:tcBorders>
              <w:top w:val="single" w:sz="4" w:space="0" w:color="auto"/>
              <w:left w:val="single" w:sz="4" w:space="0" w:color="auto"/>
              <w:bottom w:val="single" w:sz="4" w:space="0" w:color="auto"/>
              <w:right w:val="single" w:sz="4" w:space="0" w:color="auto"/>
            </w:tcBorders>
            <w:vAlign w:val="center"/>
          </w:tcPr>
          <w:p w:rsidR="005B497D" w:rsidRPr="00FB2B1B" w:rsidRDefault="005B497D" w:rsidP="00FB2B1B">
            <w:pPr>
              <w:pStyle w:val="ConsPlusNormal"/>
              <w:ind w:firstLine="0"/>
              <w:jc w:val="center"/>
              <w:rPr>
                <w:rFonts w:ascii="PT Astra Serif" w:hAnsi="PT Astra Serif"/>
                <w:lang w:eastAsia="en-US"/>
              </w:rPr>
            </w:pPr>
            <w:r w:rsidRPr="00FB2B1B">
              <w:rPr>
                <w:rFonts w:ascii="PT Astra Serif" w:hAnsi="PT Astra Serif"/>
                <w:lang w:eastAsia="en-US"/>
              </w:rPr>
              <w:t>4320,0</w:t>
            </w:r>
          </w:p>
        </w:tc>
      </w:tr>
    </w:tbl>
    <w:p w:rsidR="005B497D" w:rsidRPr="00FB2B1B" w:rsidRDefault="005B497D" w:rsidP="00FB2B1B">
      <w:pPr>
        <w:pStyle w:val="ConsPlusTitle"/>
        <w:jc w:val="center"/>
        <w:outlineLvl w:val="2"/>
        <w:rPr>
          <w:rFonts w:ascii="Times New Roman" w:hAnsi="Times New Roman" w:cs="Times New Roman"/>
          <w:sz w:val="24"/>
          <w:szCs w:val="24"/>
        </w:rPr>
      </w:pPr>
      <w:r w:rsidRPr="00FB2B1B">
        <w:rPr>
          <w:rFonts w:ascii="Times New Roman" w:hAnsi="Times New Roman" w:cs="Times New Roman"/>
          <w:sz w:val="24"/>
          <w:szCs w:val="24"/>
        </w:rPr>
        <w:t>Перечень показателей цели, задач подпрограммы 2,</w:t>
      </w:r>
      <w:r w:rsidR="00FB2B1B" w:rsidRPr="00FB2B1B">
        <w:rPr>
          <w:rFonts w:ascii="Times New Roman" w:hAnsi="Times New Roman" w:cs="Times New Roman"/>
          <w:sz w:val="24"/>
          <w:szCs w:val="24"/>
        </w:rPr>
        <w:t xml:space="preserve"> </w:t>
      </w:r>
      <w:r w:rsidRPr="00FB2B1B">
        <w:rPr>
          <w:rFonts w:ascii="Times New Roman" w:hAnsi="Times New Roman" w:cs="Times New Roman"/>
          <w:sz w:val="24"/>
          <w:szCs w:val="24"/>
        </w:rPr>
        <w:t>сведения о порядке сбора информации</w:t>
      </w:r>
      <w:r w:rsidR="00FB2B1B" w:rsidRPr="00FB2B1B">
        <w:rPr>
          <w:rFonts w:ascii="Times New Roman" w:hAnsi="Times New Roman" w:cs="Times New Roman"/>
          <w:sz w:val="24"/>
          <w:szCs w:val="24"/>
        </w:rPr>
        <w:t xml:space="preserve"> </w:t>
      </w:r>
      <w:r w:rsidRPr="00FB2B1B">
        <w:rPr>
          <w:rFonts w:ascii="Times New Roman" w:hAnsi="Times New Roman" w:cs="Times New Roman"/>
          <w:sz w:val="24"/>
          <w:szCs w:val="24"/>
        </w:rPr>
        <w:t>по показателям и методике их расчета</w:t>
      </w:r>
    </w:p>
    <w:p w:rsidR="005B497D" w:rsidRDefault="005B497D" w:rsidP="005B497D">
      <w:pPr>
        <w:pStyle w:val="ConsPlusNormal"/>
        <w:tabs>
          <w:tab w:val="left" w:pos="540"/>
        </w:tabs>
        <w:ind w:left="360"/>
        <w:jc w:val="center"/>
        <w:rPr>
          <w:rFonts w:ascii="Times New Roman" w:hAnsi="Times New Roman"/>
          <w:szCs w:val="22"/>
        </w:rPr>
      </w:pPr>
    </w:p>
    <w:tbl>
      <w:tblPr>
        <w:tblW w:w="15309"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1843"/>
        <w:gridCol w:w="1276"/>
        <w:gridCol w:w="1417"/>
        <w:gridCol w:w="1276"/>
        <w:gridCol w:w="1559"/>
        <w:gridCol w:w="2694"/>
        <w:gridCol w:w="1559"/>
        <w:gridCol w:w="1701"/>
        <w:gridCol w:w="1417"/>
      </w:tblGrid>
      <w:tr w:rsidR="005B497D" w:rsidRPr="00FB2B1B"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N пп</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Пункт Федерального плана статистических работ</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 xml:space="preserve">Периодичность сбора данных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 xml:space="preserve">Временные характеристики показателя </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 xml:space="preserve">Алгоритм формирования (формула) расчета показателя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 xml:space="preserve">Метод сбора информации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 xml:space="preserve">Ответственный за сбор данных по показателю </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Дата получения фактического значения показателя</w:t>
            </w:r>
          </w:p>
        </w:tc>
      </w:tr>
      <w:tr w:rsidR="005B497D" w:rsidRPr="00FB2B1B"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2</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3</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4</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6</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9</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widowControl w:val="0"/>
              <w:autoSpaceDE w:val="0"/>
              <w:autoSpaceDN w:val="0"/>
              <w:adjustRightInd w:val="0"/>
              <w:jc w:val="center"/>
              <w:rPr>
                <w:rFonts w:ascii="PT Astra Serif" w:hAnsi="PT Astra Serif"/>
                <w:sz w:val="20"/>
                <w:szCs w:val="20"/>
              </w:rPr>
            </w:pPr>
            <w:r w:rsidRPr="00FB2B1B">
              <w:rPr>
                <w:rFonts w:ascii="PT Astra Serif" w:hAnsi="PT Astra Serif"/>
                <w:sz w:val="20"/>
                <w:szCs w:val="20"/>
              </w:rPr>
              <w:t>10</w:t>
            </w:r>
          </w:p>
        </w:tc>
      </w:tr>
      <w:tr w:rsidR="005B497D" w:rsidRPr="00FB2B1B" w:rsidTr="005B497D">
        <w:tc>
          <w:tcPr>
            <w:tcW w:w="15309" w:type="dxa"/>
            <w:gridSpan w:val="10"/>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rPr>
                <w:rFonts w:ascii="PT Astra Serif" w:hAnsi="PT Astra Serif"/>
              </w:rPr>
            </w:pPr>
            <w:r w:rsidRPr="00FB2B1B">
              <w:rPr>
                <w:rFonts w:ascii="PT Astra Serif" w:hAnsi="PT Astra Serif"/>
              </w:rPr>
              <w:t>Показатель цели подпрограммы 2 «Комплексное развитие сельских территорий Молчановского района»</w:t>
            </w:r>
          </w:p>
        </w:tc>
      </w:tr>
      <w:tr w:rsidR="005B497D" w:rsidRPr="00FB2B1B"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widowControl w:val="0"/>
              <w:autoSpaceDE w:val="0"/>
              <w:autoSpaceDN w:val="0"/>
              <w:adjustRightInd w:val="0"/>
              <w:rPr>
                <w:rFonts w:ascii="PT Astra Serif" w:hAnsi="PT Astra Serif"/>
                <w:sz w:val="20"/>
                <w:szCs w:val="20"/>
              </w:rPr>
            </w:pPr>
            <w:r w:rsidRPr="00FB2B1B">
              <w:rPr>
                <w:rFonts w:ascii="PT Astra Serif" w:hAnsi="PT Astra Serif"/>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rPr>
                <w:rFonts w:ascii="PT Astra Serif" w:hAnsi="PT Astra Serif"/>
              </w:rPr>
            </w:pPr>
            <w:r w:rsidRPr="00FB2B1B">
              <w:rPr>
                <w:rFonts w:ascii="PT Astra Serif" w:hAnsi="PT Astra Serif"/>
              </w:rPr>
              <w:t>Число граждан, в том числе молодых семей и молодых специалистов, улучшившие жилищные условия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единиц</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сводная информация показателя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ведомственная статистика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Отдел экономического анализа и прогнозирования Администрации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Январь очередного года, следующего за отчетным</w:t>
            </w:r>
          </w:p>
        </w:tc>
      </w:tr>
      <w:tr w:rsidR="005B497D" w:rsidRPr="00FB2B1B" w:rsidTr="005B497D">
        <w:tc>
          <w:tcPr>
            <w:tcW w:w="15309" w:type="dxa"/>
            <w:gridSpan w:val="10"/>
            <w:tcBorders>
              <w:top w:val="single" w:sz="4" w:space="0" w:color="auto"/>
              <w:left w:val="single" w:sz="4" w:space="0" w:color="auto"/>
              <w:bottom w:val="single" w:sz="4" w:space="0" w:color="auto"/>
              <w:right w:val="single" w:sz="4" w:space="0" w:color="auto"/>
            </w:tcBorders>
          </w:tcPr>
          <w:p w:rsidR="005B497D" w:rsidRPr="00FB2B1B" w:rsidRDefault="005B497D" w:rsidP="00FB2B1B">
            <w:pPr>
              <w:autoSpaceDE w:val="0"/>
              <w:autoSpaceDN w:val="0"/>
              <w:adjustRightInd w:val="0"/>
              <w:outlineLvl w:val="0"/>
              <w:rPr>
                <w:rFonts w:ascii="PT Astra Serif" w:hAnsi="PT Astra Serif"/>
                <w:sz w:val="20"/>
                <w:szCs w:val="20"/>
              </w:rPr>
            </w:pPr>
            <w:r w:rsidRPr="00FB2B1B">
              <w:rPr>
                <w:rFonts w:ascii="PT Astra Serif" w:hAnsi="PT Astra Serif"/>
                <w:sz w:val="20"/>
                <w:szCs w:val="20"/>
              </w:rPr>
              <w:t>Показатели задачи подпрограммы 2 «Комплексное развитие сельских территорий Молчановского района»</w:t>
            </w:r>
          </w:p>
        </w:tc>
      </w:tr>
      <w:tr w:rsidR="005B497D" w:rsidRPr="00FB2B1B"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widowControl w:val="0"/>
              <w:autoSpaceDE w:val="0"/>
              <w:autoSpaceDN w:val="0"/>
              <w:adjustRightInd w:val="0"/>
              <w:rPr>
                <w:rFonts w:ascii="PT Astra Serif" w:hAnsi="PT Astra Serif"/>
                <w:sz w:val="20"/>
                <w:szCs w:val="20"/>
              </w:rPr>
            </w:pPr>
            <w:r w:rsidRPr="00FB2B1B">
              <w:rPr>
                <w:rFonts w:ascii="PT Astra Serif" w:hAnsi="PT Astra Serif"/>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rPr>
                <w:rFonts w:ascii="PT Astra Serif" w:hAnsi="PT Astra Serif"/>
              </w:rPr>
            </w:pPr>
            <w:r w:rsidRPr="00FB2B1B">
              <w:rPr>
                <w:rFonts w:ascii="PT Astra Serif" w:hAnsi="PT Astra Serif"/>
              </w:rPr>
              <w:t xml:space="preserve">Показатель задачи </w:t>
            </w:r>
            <w:r w:rsidRPr="00FB2B1B">
              <w:rPr>
                <w:rFonts w:ascii="PT Astra Serif" w:hAnsi="PT Astra Serif"/>
              </w:rPr>
              <w:lastRenderedPageBreak/>
              <w:t>1.</w:t>
            </w:r>
          </w:p>
          <w:p w:rsidR="005B497D" w:rsidRPr="00FB2B1B" w:rsidRDefault="005B497D" w:rsidP="00FB2B1B">
            <w:pPr>
              <w:pStyle w:val="ConsPlusNormal"/>
              <w:ind w:firstLine="0"/>
              <w:jc w:val="both"/>
              <w:rPr>
                <w:rFonts w:ascii="PT Astra Serif" w:hAnsi="PT Astra Serif"/>
              </w:rPr>
            </w:pPr>
            <w:r w:rsidRPr="00FB2B1B">
              <w:rPr>
                <w:rFonts w:ascii="PT Astra Serif" w:hAnsi="PT Astra Serif"/>
              </w:rPr>
              <w:t>Ввод (приобретение) жилья для граждан, проживающих на сельских территориях</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кв.м.</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 xml:space="preserve">календарный </w:t>
            </w:r>
            <w:r w:rsidRPr="00FB2B1B">
              <w:rPr>
                <w:rFonts w:ascii="PT Astra Serif" w:hAnsi="PT Astra Serif"/>
              </w:rPr>
              <w:lastRenderedPageBreak/>
              <w:t>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 xml:space="preserve">сводная информация </w:t>
            </w:r>
            <w:r w:rsidRPr="00FB2B1B">
              <w:rPr>
                <w:rFonts w:ascii="PT Astra Serif" w:hAnsi="PT Astra Serif"/>
              </w:rPr>
              <w:lastRenderedPageBreak/>
              <w:t>показателя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 xml:space="preserve">ведомственная </w:t>
            </w:r>
            <w:r w:rsidRPr="00FB2B1B">
              <w:rPr>
                <w:rFonts w:ascii="PT Astra Serif" w:hAnsi="PT Astra Serif"/>
              </w:rPr>
              <w:lastRenderedPageBreak/>
              <w:t>статистика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 xml:space="preserve">Отдел </w:t>
            </w:r>
            <w:r w:rsidRPr="00FB2B1B">
              <w:rPr>
                <w:rFonts w:ascii="PT Astra Serif" w:hAnsi="PT Astra Serif"/>
              </w:rPr>
              <w:lastRenderedPageBreak/>
              <w:t>экономического анализа и прогнозирования Администрации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lastRenderedPageBreak/>
              <w:t xml:space="preserve">январь </w:t>
            </w:r>
            <w:r w:rsidRPr="00FB2B1B">
              <w:rPr>
                <w:rFonts w:ascii="PT Astra Serif" w:hAnsi="PT Astra Serif"/>
              </w:rPr>
              <w:lastRenderedPageBreak/>
              <w:t>очередного года, следующего за отчетным</w:t>
            </w:r>
          </w:p>
        </w:tc>
      </w:tr>
      <w:tr w:rsidR="005B497D" w:rsidRPr="00FB2B1B"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widowControl w:val="0"/>
              <w:autoSpaceDE w:val="0"/>
              <w:autoSpaceDN w:val="0"/>
              <w:adjustRightInd w:val="0"/>
              <w:rPr>
                <w:rFonts w:ascii="PT Astra Serif" w:hAnsi="PT Astra Serif"/>
                <w:sz w:val="20"/>
                <w:szCs w:val="20"/>
              </w:rPr>
            </w:pPr>
            <w:r w:rsidRPr="00FB2B1B">
              <w:rPr>
                <w:rFonts w:ascii="PT Astra Serif" w:hAnsi="PT Astra Serif"/>
                <w:sz w:val="20"/>
                <w:szCs w:val="20"/>
              </w:rPr>
              <w:lastRenderedPageBreak/>
              <w:t>2</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rPr>
                <w:rFonts w:ascii="PT Astra Serif" w:hAnsi="PT Astra Serif"/>
              </w:rPr>
            </w:pPr>
            <w:r w:rsidRPr="00FB2B1B">
              <w:rPr>
                <w:rFonts w:ascii="PT Astra Serif" w:hAnsi="PT Astra Serif"/>
              </w:rPr>
              <w:t>Показатель задачи 2.</w:t>
            </w:r>
          </w:p>
          <w:p w:rsidR="005B497D" w:rsidRPr="00FB2B1B" w:rsidRDefault="005B497D" w:rsidP="00FB2B1B">
            <w:pPr>
              <w:pStyle w:val="ConsPlusNormal"/>
              <w:ind w:firstLine="0"/>
              <w:jc w:val="both"/>
              <w:rPr>
                <w:rFonts w:ascii="PT Astra Serif" w:hAnsi="PT Astra Serif"/>
              </w:rPr>
            </w:pPr>
            <w:r w:rsidRPr="00FB2B1B">
              <w:rPr>
                <w:rFonts w:ascii="PT Astra Serif" w:hAnsi="PT Astra Serif"/>
              </w:rPr>
              <w:t>Количество реализованных проектов благоустройства сельских территорий, единиц</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единицы</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сводная информация показателя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ведомственная статистика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Отдел экономического анализа и прогнозирования Администрации Молчановского района, Администрациисельских поселений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FB2B1B" w:rsidRDefault="005B497D" w:rsidP="00FB2B1B">
            <w:pPr>
              <w:pStyle w:val="ConsPlusNormal"/>
              <w:ind w:firstLine="0"/>
              <w:jc w:val="center"/>
              <w:rPr>
                <w:rFonts w:ascii="PT Astra Serif" w:hAnsi="PT Astra Serif"/>
              </w:rPr>
            </w:pPr>
            <w:r w:rsidRPr="00FB2B1B">
              <w:rPr>
                <w:rFonts w:ascii="PT Astra Serif" w:hAnsi="PT Astra Serif"/>
              </w:rPr>
              <w:t>январь очередного года, следующего за отчетным</w:t>
            </w:r>
          </w:p>
        </w:tc>
      </w:tr>
    </w:tbl>
    <w:p w:rsidR="005B497D" w:rsidRDefault="005B497D" w:rsidP="00FB2B1B">
      <w:pPr>
        <w:pStyle w:val="ConsPlusNormal"/>
        <w:tabs>
          <w:tab w:val="left" w:pos="540"/>
        </w:tabs>
        <w:ind w:left="360" w:firstLine="0"/>
        <w:jc w:val="center"/>
        <w:rPr>
          <w:rFonts w:ascii="Times New Roman" w:hAnsi="Times New Roman"/>
          <w:szCs w:val="22"/>
        </w:rPr>
      </w:pPr>
    </w:p>
    <w:p w:rsidR="005B497D" w:rsidRPr="00FB2B1B" w:rsidRDefault="005B497D" w:rsidP="00FB2B1B">
      <w:pPr>
        <w:widowControl w:val="0"/>
        <w:autoSpaceDE w:val="0"/>
        <w:autoSpaceDN w:val="0"/>
        <w:adjustRightInd w:val="0"/>
        <w:jc w:val="center"/>
        <w:rPr>
          <w:b/>
        </w:rPr>
      </w:pPr>
      <w:r w:rsidRPr="00FB2B1B">
        <w:rPr>
          <w:b/>
        </w:rPr>
        <w:t>Перечень ведомственных целевых программ, основных мероприятий</w:t>
      </w:r>
      <w:r w:rsidR="00FB2B1B" w:rsidRPr="00FB2B1B">
        <w:rPr>
          <w:b/>
        </w:rPr>
        <w:t xml:space="preserve"> </w:t>
      </w:r>
      <w:r w:rsidRPr="00FB2B1B">
        <w:rPr>
          <w:b/>
        </w:rPr>
        <w:t>и ресурсное обеспечение реализации подпрограммы 2</w:t>
      </w:r>
    </w:p>
    <w:p w:rsidR="005B497D" w:rsidRPr="00254325" w:rsidRDefault="005B497D" w:rsidP="00FB2B1B">
      <w:pPr>
        <w:widowControl w:val="0"/>
        <w:autoSpaceDE w:val="0"/>
        <w:autoSpaceDN w:val="0"/>
        <w:adjustRightInd w:val="0"/>
        <w:jc w:val="center"/>
      </w:pP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44"/>
        <w:gridCol w:w="1907"/>
        <w:gridCol w:w="1439"/>
        <w:gridCol w:w="48"/>
        <w:gridCol w:w="1211"/>
        <w:gridCol w:w="1134"/>
        <w:gridCol w:w="992"/>
        <w:gridCol w:w="992"/>
        <w:gridCol w:w="993"/>
        <w:gridCol w:w="1134"/>
        <w:gridCol w:w="1559"/>
        <w:gridCol w:w="142"/>
        <w:gridCol w:w="1559"/>
        <w:gridCol w:w="283"/>
        <w:gridCol w:w="1134"/>
      </w:tblGrid>
      <w:tr w:rsidR="005B497D" w:rsidRPr="00FB2B1B" w:rsidTr="00FB2B1B">
        <w:trPr>
          <w:trHeight w:val="1777"/>
        </w:trPr>
        <w:tc>
          <w:tcPr>
            <w:tcW w:w="844" w:type="dxa"/>
            <w:vMerge w:val="restart"/>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N</w:t>
            </w:r>
          </w:p>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пп</w:t>
            </w:r>
          </w:p>
        </w:tc>
        <w:tc>
          <w:tcPr>
            <w:tcW w:w="1907" w:type="dxa"/>
            <w:vMerge w:val="restart"/>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Наименование подпрограммы, задачи подпрограммы, ВЦП (основного мероприятия) муниципальной программы</w:t>
            </w:r>
          </w:p>
        </w:tc>
        <w:tc>
          <w:tcPr>
            <w:tcW w:w="1439" w:type="dxa"/>
            <w:vMerge w:val="restart"/>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Срок реализации</w:t>
            </w:r>
          </w:p>
        </w:tc>
        <w:tc>
          <w:tcPr>
            <w:tcW w:w="1259" w:type="dxa"/>
            <w:gridSpan w:val="2"/>
            <w:vMerge w:val="restart"/>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Объем финансирования (тыс. рублей)</w:t>
            </w:r>
          </w:p>
        </w:tc>
        <w:tc>
          <w:tcPr>
            <w:tcW w:w="5245" w:type="dxa"/>
            <w:gridSpan w:val="5"/>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В том числе за счет средств</w:t>
            </w:r>
          </w:p>
        </w:tc>
        <w:tc>
          <w:tcPr>
            <w:tcW w:w="1701" w:type="dxa"/>
            <w:gridSpan w:val="2"/>
            <w:vMerge w:val="restart"/>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Участник/участник мероприятия</w:t>
            </w:r>
          </w:p>
        </w:tc>
        <w:tc>
          <w:tcPr>
            <w:tcW w:w="2976" w:type="dxa"/>
            <w:gridSpan w:val="3"/>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Показатели конечного результата ВЦП (основного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5B497D" w:rsidRPr="00FB2B1B" w:rsidTr="00FB2B1B">
        <w:tc>
          <w:tcPr>
            <w:tcW w:w="844" w:type="dxa"/>
            <w:vMerge/>
          </w:tcPr>
          <w:p w:rsidR="005B497D" w:rsidRPr="00FB2B1B" w:rsidRDefault="005B497D" w:rsidP="00FB2B1B">
            <w:pPr>
              <w:rPr>
                <w:sz w:val="20"/>
                <w:szCs w:val="20"/>
              </w:rPr>
            </w:pPr>
          </w:p>
        </w:tc>
        <w:tc>
          <w:tcPr>
            <w:tcW w:w="1907" w:type="dxa"/>
            <w:vMerge/>
          </w:tcPr>
          <w:p w:rsidR="005B497D" w:rsidRPr="00FB2B1B" w:rsidRDefault="005B497D" w:rsidP="00FB2B1B">
            <w:pPr>
              <w:rPr>
                <w:sz w:val="20"/>
                <w:szCs w:val="20"/>
              </w:rPr>
            </w:pPr>
          </w:p>
        </w:tc>
        <w:tc>
          <w:tcPr>
            <w:tcW w:w="1439" w:type="dxa"/>
            <w:vMerge/>
          </w:tcPr>
          <w:p w:rsidR="005B497D" w:rsidRPr="00FB2B1B" w:rsidRDefault="005B497D" w:rsidP="00FB2B1B">
            <w:pPr>
              <w:rPr>
                <w:sz w:val="20"/>
                <w:szCs w:val="20"/>
              </w:rPr>
            </w:pPr>
          </w:p>
        </w:tc>
        <w:tc>
          <w:tcPr>
            <w:tcW w:w="1259" w:type="dxa"/>
            <w:gridSpan w:val="2"/>
            <w:vMerge/>
          </w:tcPr>
          <w:p w:rsidR="005B497D" w:rsidRPr="00FB2B1B" w:rsidRDefault="005B497D" w:rsidP="00FB2B1B">
            <w:pPr>
              <w:rPr>
                <w:sz w:val="20"/>
                <w:szCs w:val="20"/>
              </w:rPr>
            </w:pPr>
          </w:p>
        </w:tc>
        <w:tc>
          <w:tcPr>
            <w:tcW w:w="1134" w:type="dxa"/>
            <w:vAlign w:val="center"/>
          </w:tcPr>
          <w:p w:rsidR="005B497D" w:rsidRPr="00FB2B1B" w:rsidRDefault="005B497D" w:rsidP="00FB2B1B">
            <w:pPr>
              <w:pStyle w:val="ConsPlusNormal"/>
              <w:ind w:firstLine="0"/>
              <w:jc w:val="center"/>
              <w:rPr>
                <w:rFonts w:ascii="Times New Roman" w:hAnsi="Times New Roman"/>
                <w:sz w:val="16"/>
                <w:szCs w:val="16"/>
              </w:rPr>
            </w:pPr>
            <w:r w:rsidRPr="00FB2B1B">
              <w:rPr>
                <w:rFonts w:ascii="Times New Roman" w:hAnsi="Times New Roman"/>
                <w:sz w:val="16"/>
                <w:szCs w:val="16"/>
              </w:rPr>
              <w:t>федерального бюджета (по согласованию)</w:t>
            </w:r>
          </w:p>
        </w:tc>
        <w:tc>
          <w:tcPr>
            <w:tcW w:w="992" w:type="dxa"/>
            <w:vAlign w:val="center"/>
          </w:tcPr>
          <w:p w:rsidR="005B497D" w:rsidRPr="00FB2B1B" w:rsidRDefault="005B497D" w:rsidP="00FB2B1B">
            <w:pPr>
              <w:pStyle w:val="ConsPlusNormal"/>
              <w:ind w:firstLine="0"/>
              <w:jc w:val="center"/>
              <w:rPr>
                <w:rFonts w:ascii="Times New Roman" w:hAnsi="Times New Roman"/>
                <w:sz w:val="16"/>
                <w:szCs w:val="16"/>
              </w:rPr>
            </w:pPr>
            <w:r w:rsidRPr="00FB2B1B">
              <w:rPr>
                <w:rFonts w:ascii="Times New Roman" w:hAnsi="Times New Roman"/>
                <w:sz w:val="16"/>
                <w:szCs w:val="16"/>
              </w:rPr>
              <w:t>областного бюджета (по согласованию)</w:t>
            </w:r>
          </w:p>
        </w:tc>
        <w:tc>
          <w:tcPr>
            <w:tcW w:w="992" w:type="dxa"/>
            <w:vAlign w:val="center"/>
          </w:tcPr>
          <w:p w:rsidR="005B497D" w:rsidRPr="00FB2B1B" w:rsidRDefault="005B497D" w:rsidP="00FB2B1B">
            <w:pPr>
              <w:pStyle w:val="ConsPlusNormal"/>
              <w:ind w:firstLine="0"/>
              <w:jc w:val="center"/>
              <w:rPr>
                <w:rFonts w:ascii="Times New Roman" w:hAnsi="Times New Roman"/>
                <w:sz w:val="16"/>
                <w:szCs w:val="16"/>
              </w:rPr>
            </w:pPr>
            <w:r w:rsidRPr="00FB2B1B">
              <w:rPr>
                <w:rFonts w:ascii="Times New Roman" w:hAnsi="Times New Roman"/>
                <w:sz w:val="16"/>
                <w:szCs w:val="16"/>
              </w:rPr>
              <w:t>местного бюджета</w:t>
            </w:r>
          </w:p>
        </w:tc>
        <w:tc>
          <w:tcPr>
            <w:tcW w:w="993" w:type="dxa"/>
            <w:vAlign w:val="center"/>
          </w:tcPr>
          <w:p w:rsidR="005B497D" w:rsidRPr="00FB2B1B" w:rsidRDefault="005B497D" w:rsidP="00FB2B1B">
            <w:pPr>
              <w:pStyle w:val="ConsPlusNormal"/>
              <w:ind w:firstLine="0"/>
              <w:jc w:val="center"/>
              <w:rPr>
                <w:rFonts w:ascii="Times New Roman" w:hAnsi="Times New Roman"/>
                <w:sz w:val="16"/>
                <w:szCs w:val="16"/>
              </w:rPr>
            </w:pPr>
            <w:r w:rsidRPr="00FB2B1B">
              <w:rPr>
                <w:rFonts w:ascii="Times New Roman" w:hAnsi="Times New Roman"/>
                <w:sz w:val="16"/>
                <w:szCs w:val="16"/>
              </w:rPr>
              <w:t>бюджетов сельских поселений (по согласованию)</w:t>
            </w:r>
          </w:p>
        </w:tc>
        <w:tc>
          <w:tcPr>
            <w:tcW w:w="1134" w:type="dxa"/>
            <w:vAlign w:val="center"/>
          </w:tcPr>
          <w:p w:rsidR="005B497D" w:rsidRPr="00FB2B1B" w:rsidRDefault="005B497D" w:rsidP="00FB2B1B">
            <w:pPr>
              <w:pStyle w:val="ConsPlusNormal"/>
              <w:ind w:firstLine="0"/>
              <w:jc w:val="center"/>
              <w:rPr>
                <w:rFonts w:ascii="Times New Roman" w:hAnsi="Times New Roman"/>
                <w:sz w:val="16"/>
                <w:szCs w:val="16"/>
              </w:rPr>
            </w:pPr>
            <w:r w:rsidRPr="00FB2B1B">
              <w:rPr>
                <w:rFonts w:ascii="Times New Roman" w:hAnsi="Times New Roman"/>
                <w:sz w:val="16"/>
                <w:szCs w:val="16"/>
              </w:rPr>
              <w:t>внебюджетных источников (по согласованию)</w:t>
            </w:r>
          </w:p>
        </w:tc>
        <w:tc>
          <w:tcPr>
            <w:tcW w:w="1701" w:type="dxa"/>
            <w:gridSpan w:val="2"/>
            <w:vMerge/>
          </w:tcPr>
          <w:p w:rsidR="005B497D" w:rsidRPr="00FB2B1B" w:rsidRDefault="005B497D" w:rsidP="00FB2B1B">
            <w:pPr>
              <w:rPr>
                <w:sz w:val="20"/>
                <w:szCs w:val="20"/>
              </w:rPr>
            </w:pPr>
          </w:p>
        </w:tc>
        <w:tc>
          <w:tcPr>
            <w:tcW w:w="1842" w:type="dxa"/>
            <w:gridSpan w:val="2"/>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наименование и единица измерения</w:t>
            </w:r>
          </w:p>
        </w:tc>
        <w:tc>
          <w:tcPr>
            <w:tcW w:w="1134" w:type="dxa"/>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значения по годам</w:t>
            </w:r>
          </w:p>
        </w:tc>
      </w:tr>
      <w:tr w:rsidR="005B497D" w:rsidRPr="00FB2B1B" w:rsidTr="00FB2B1B">
        <w:tc>
          <w:tcPr>
            <w:tcW w:w="844" w:type="dxa"/>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1</w:t>
            </w:r>
          </w:p>
        </w:tc>
        <w:tc>
          <w:tcPr>
            <w:tcW w:w="1907" w:type="dxa"/>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w:t>
            </w:r>
          </w:p>
        </w:tc>
        <w:tc>
          <w:tcPr>
            <w:tcW w:w="1439" w:type="dxa"/>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w:t>
            </w:r>
          </w:p>
        </w:tc>
        <w:tc>
          <w:tcPr>
            <w:tcW w:w="1259" w:type="dxa"/>
            <w:gridSpan w:val="2"/>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4</w:t>
            </w:r>
          </w:p>
        </w:tc>
        <w:tc>
          <w:tcPr>
            <w:tcW w:w="1134" w:type="dxa"/>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5</w:t>
            </w:r>
          </w:p>
        </w:tc>
        <w:tc>
          <w:tcPr>
            <w:tcW w:w="992" w:type="dxa"/>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6</w:t>
            </w:r>
          </w:p>
        </w:tc>
        <w:tc>
          <w:tcPr>
            <w:tcW w:w="992" w:type="dxa"/>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7</w:t>
            </w:r>
          </w:p>
        </w:tc>
        <w:tc>
          <w:tcPr>
            <w:tcW w:w="993" w:type="dxa"/>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8</w:t>
            </w:r>
          </w:p>
        </w:tc>
        <w:tc>
          <w:tcPr>
            <w:tcW w:w="1134" w:type="dxa"/>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9</w:t>
            </w:r>
          </w:p>
        </w:tc>
        <w:tc>
          <w:tcPr>
            <w:tcW w:w="1701" w:type="dxa"/>
            <w:gridSpan w:val="2"/>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10</w:t>
            </w:r>
          </w:p>
        </w:tc>
        <w:tc>
          <w:tcPr>
            <w:tcW w:w="1842" w:type="dxa"/>
            <w:gridSpan w:val="2"/>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11</w:t>
            </w:r>
          </w:p>
        </w:tc>
        <w:tc>
          <w:tcPr>
            <w:tcW w:w="1134" w:type="dxa"/>
            <w:vAlign w:val="center"/>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12</w:t>
            </w:r>
          </w:p>
        </w:tc>
      </w:tr>
      <w:tr w:rsidR="005B497D" w:rsidRPr="00FB2B1B" w:rsidTr="005B497D">
        <w:tc>
          <w:tcPr>
            <w:tcW w:w="844" w:type="dxa"/>
          </w:tcPr>
          <w:p w:rsidR="005B497D" w:rsidRPr="00FB2B1B" w:rsidRDefault="005B497D" w:rsidP="00FB2B1B">
            <w:pPr>
              <w:pStyle w:val="ConsPlusNormal"/>
              <w:ind w:firstLine="0"/>
              <w:rPr>
                <w:rFonts w:ascii="Times New Roman" w:hAnsi="Times New Roman"/>
              </w:rPr>
            </w:pPr>
          </w:p>
        </w:tc>
        <w:tc>
          <w:tcPr>
            <w:tcW w:w="14527" w:type="dxa"/>
            <w:gridSpan w:val="14"/>
          </w:tcPr>
          <w:p w:rsidR="005B497D" w:rsidRPr="00FB2B1B" w:rsidRDefault="005B497D" w:rsidP="00FB2B1B">
            <w:pPr>
              <w:pStyle w:val="ConsPlusNormal"/>
              <w:ind w:firstLine="0"/>
              <w:rPr>
                <w:rFonts w:ascii="Times New Roman" w:hAnsi="Times New Roman"/>
              </w:rPr>
            </w:pPr>
            <w:r w:rsidRPr="00FB2B1B">
              <w:rPr>
                <w:rFonts w:ascii="Times New Roman" w:hAnsi="Times New Roman"/>
              </w:rPr>
              <w:t xml:space="preserve">Подпрограмма 2 «Комплексное развитие сельских территорий Молчановского района» </w:t>
            </w:r>
          </w:p>
        </w:tc>
      </w:tr>
      <w:tr w:rsidR="005B497D" w:rsidRPr="00FB2B1B" w:rsidTr="005B497D">
        <w:tc>
          <w:tcPr>
            <w:tcW w:w="84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1</w:t>
            </w:r>
          </w:p>
        </w:tc>
        <w:tc>
          <w:tcPr>
            <w:tcW w:w="14527" w:type="dxa"/>
            <w:gridSpan w:val="14"/>
          </w:tcPr>
          <w:p w:rsidR="005B497D" w:rsidRPr="00FB2B1B" w:rsidRDefault="005B497D" w:rsidP="00FB2B1B">
            <w:pPr>
              <w:autoSpaceDE w:val="0"/>
              <w:autoSpaceDN w:val="0"/>
              <w:adjustRightInd w:val="0"/>
              <w:jc w:val="both"/>
              <w:rPr>
                <w:sz w:val="20"/>
                <w:szCs w:val="20"/>
              </w:rPr>
            </w:pPr>
            <w:r w:rsidRPr="00FB2B1B">
              <w:rPr>
                <w:sz w:val="20"/>
                <w:szCs w:val="20"/>
              </w:rPr>
              <w:t>Задача 1 подпрограммы 2. Улучшение жилищных условий граждан, проживающих на сельских территориях</w:t>
            </w:r>
          </w:p>
        </w:tc>
      </w:tr>
      <w:tr w:rsidR="005B497D" w:rsidRPr="00FB2B1B" w:rsidTr="00FB2B1B">
        <w:tc>
          <w:tcPr>
            <w:tcW w:w="844" w:type="dxa"/>
            <w:vMerge w:val="restart"/>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1.1.</w:t>
            </w:r>
          </w:p>
        </w:tc>
        <w:tc>
          <w:tcPr>
            <w:tcW w:w="1907" w:type="dxa"/>
            <w:vMerge w:val="restart"/>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Основное мероприятие 1</w:t>
            </w:r>
          </w:p>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«Улучшение жилищных условий граждан, проживающих на сельских территориях», в том числе</w:t>
            </w: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всего</w:t>
            </w:r>
          </w:p>
        </w:tc>
        <w:tc>
          <w:tcPr>
            <w:tcW w:w="1211"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25056,0</w:t>
            </w:r>
          </w:p>
        </w:tc>
        <w:tc>
          <w:tcPr>
            <w:tcW w:w="1134" w:type="dxa"/>
          </w:tcPr>
          <w:p w:rsidR="005B497D" w:rsidRPr="00FB2B1B" w:rsidRDefault="005B497D" w:rsidP="00FB2B1B">
            <w:pPr>
              <w:jc w:val="center"/>
              <w:rPr>
                <w:sz w:val="20"/>
                <w:szCs w:val="20"/>
              </w:rPr>
            </w:pPr>
            <w:r w:rsidRPr="00FB2B1B">
              <w:rPr>
                <w:sz w:val="20"/>
                <w:szCs w:val="20"/>
              </w:rPr>
              <w:t>6900,0</w:t>
            </w:r>
          </w:p>
        </w:tc>
        <w:tc>
          <w:tcPr>
            <w:tcW w:w="992" w:type="dxa"/>
          </w:tcPr>
          <w:p w:rsidR="005B497D" w:rsidRPr="00FB2B1B" w:rsidRDefault="005B497D" w:rsidP="00FB2B1B">
            <w:pPr>
              <w:jc w:val="center"/>
              <w:rPr>
                <w:sz w:val="20"/>
                <w:szCs w:val="20"/>
              </w:rPr>
            </w:pPr>
            <w:r w:rsidRPr="00FB2B1B">
              <w:rPr>
                <w:sz w:val="20"/>
                <w:szCs w:val="20"/>
              </w:rPr>
              <w:t>7594,2</w:t>
            </w:r>
          </w:p>
        </w:tc>
        <w:tc>
          <w:tcPr>
            <w:tcW w:w="992"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3050,0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7511,8</w:t>
            </w:r>
          </w:p>
        </w:tc>
        <w:tc>
          <w:tcPr>
            <w:tcW w:w="1701" w:type="dxa"/>
            <w:gridSpan w:val="2"/>
            <w:vMerge w:val="restart"/>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Отдел экономического анализа и прогнозирования Администрации Молчановского района</w:t>
            </w:r>
          </w:p>
        </w:tc>
        <w:tc>
          <w:tcPr>
            <w:tcW w:w="1842" w:type="dxa"/>
            <w:gridSpan w:val="2"/>
            <w:vMerge w:val="restart"/>
          </w:tcPr>
          <w:p w:rsidR="005B497D" w:rsidRPr="00FB2B1B" w:rsidRDefault="005B497D" w:rsidP="00FB2B1B">
            <w:pPr>
              <w:autoSpaceDE w:val="0"/>
              <w:autoSpaceDN w:val="0"/>
              <w:adjustRightInd w:val="0"/>
              <w:jc w:val="center"/>
              <w:rPr>
                <w:sz w:val="20"/>
                <w:szCs w:val="20"/>
              </w:rPr>
            </w:pPr>
            <w:r w:rsidRPr="00FB2B1B">
              <w:rPr>
                <w:sz w:val="20"/>
                <w:szCs w:val="20"/>
              </w:rPr>
              <w:t>Количество семей, улучшивших жилищные условия, единиц</w:t>
            </w: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x</w:t>
            </w:r>
          </w:p>
        </w:tc>
      </w:tr>
      <w:tr w:rsidR="005B497D" w:rsidRPr="00FB2B1B" w:rsidTr="00FB2B1B">
        <w:trPr>
          <w:trHeight w:val="297"/>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2022 год</w:t>
            </w:r>
          </w:p>
        </w:tc>
        <w:tc>
          <w:tcPr>
            <w:tcW w:w="1211"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2592,0</w:t>
            </w:r>
          </w:p>
        </w:tc>
        <w:tc>
          <w:tcPr>
            <w:tcW w:w="1134" w:type="dxa"/>
          </w:tcPr>
          <w:p w:rsidR="005B497D" w:rsidRPr="00FB2B1B" w:rsidRDefault="005B497D" w:rsidP="00FB2B1B">
            <w:pPr>
              <w:jc w:val="center"/>
              <w:rPr>
                <w:sz w:val="20"/>
                <w:szCs w:val="20"/>
              </w:rPr>
            </w:pPr>
            <w:r w:rsidRPr="00FB2B1B">
              <w:rPr>
                <w:sz w:val="20"/>
                <w:szCs w:val="20"/>
              </w:rPr>
              <w:t>700,0</w:t>
            </w:r>
          </w:p>
        </w:tc>
        <w:tc>
          <w:tcPr>
            <w:tcW w:w="992" w:type="dxa"/>
          </w:tcPr>
          <w:p w:rsidR="005B497D" w:rsidRPr="00FB2B1B" w:rsidRDefault="005B497D" w:rsidP="00FB2B1B">
            <w:pPr>
              <w:jc w:val="center"/>
              <w:rPr>
                <w:sz w:val="20"/>
                <w:szCs w:val="20"/>
              </w:rPr>
            </w:pPr>
            <w:r w:rsidRPr="00FB2B1B">
              <w:rPr>
                <w:sz w:val="20"/>
                <w:szCs w:val="20"/>
              </w:rPr>
              <w:t>765,4</w:t>
            </w:r>
          </w:p>
        </w:tc>
        <w:tc>
          <w:tcPr>
            <w:tcW w:w="992"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776,6</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autoSpaceDE w:val="0"/>
              <w:autoSpaceDN w:val="0"/>
              <w:adjustRightInd w:val="0"/>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w:t>
            </w:r>
          </w:p>
        </w:tc>
      </w:tr>
      <w:tr w:rsidR="005B497D" w:rsidRPr="00FB2B1B" w:rsidTr="00FB2B1B">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2023 год</w:t>
            </w:r>
          </w:p>
        </w:tc>
        <w:tc>
          <w:tcPr>
            <w:tcW w:w="1211"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2592,0</w:t>
            </w:r>
          </w:p>
        </w:tc>
        <w:tc>
          <w:tcPr>
            <w:tcW w:w="1134" w:type="dxa"/>
          </w:tcPr>
          <w:p w:rsidR="005B497D" w:rsidRPr="00FB2B1B" w:rsidRDefault="005B497D" w:rsidP="00FB2B1B">
            <w:pPr>
              <w:jc w:val="center"/>
              <w:rPr>
                <w:sz w:val="20"/>
                <w:szCs w:val="20"/>
              </w:rPr>
            </w:pPr>
            <w:r w:rsidRPr="00FB2B1B">
              <w:rPr>
                <w:sz w:val="20"/>
                <w:szCs w:val="20"/>
              </w:rPr>
              <w:t>700,0</w:t>
            </w:r>
          </w:p>
        </w:tc>
        <w:tc>
          <w:tcPr>
            <w:tcW w:w="992" w:type="dxa"/>
          </w:tcPr>
          <w:p w:rsidR="005B497D" w:rsidRPr="00FB2B1B" w:rsidRDefault="005B497D" w:rsidP="00FB2B1B">
            <w:pPr>
              <w:jc w:val="center"/>
              <w:rPr>
                <w:sz w:val="20"/>
                <w:szCs w:val="20"/>
              </w:rPr>
            </w:pPr>
            <w:r w:rsidRPr="00FB2B1B">
              <w:rPr>
                <w:sz w:val="20"/>
                <w:szCs w:val="20"/>
              </w:rPr>
              <w:t>765,4</w:t>
            </w:r>
          </w:p>
        </w:tc>
        <w:tc>
          <w:tcPr>
            <w:tcW w:w="992" w:type="dxa"/>
          </w:tcPr>
          <w:p w:rsidR="005B497D" w:rsidRPr="00FB2B1B" w:rsidRDefault="005B497D" w:rsidP="00FB2B1B">
            <w:pPr>
              <w:jc w:val="center"/>
              <w:rPr>
                <w:sz w:val="20"/>
                <w:szCs w:val="20"/>
              </w:rPr>
            </w:pPr>
            <w:r w:rsidRPr="00FB2B1B">
              <w:rPr>
                <w:sz w:val="20"/>
                <w:szCs w:val="20"/>
              </w:rPr>
              <w:t>350,0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776,6</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w:t>
            </w:r>
          </w:p>
        </w:tc>
      </w:tr>
      <w:tr w:rsidR="005B497D" w:rsidRPr="00FB2B1B" w:rsidTr="00FB2B1B">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2024 год</w:t>
            </w:r>
          </w:p>
        </w:tc>
        <w:tc>
          <w:tcPr>
            <w:tcW w:w="1211"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2592,0</w:t>
            </w:r>
          </w:p>
        </w:tc>
        <w:tc>
          <w:tcPr>
            <w:tcW w:w="1134" w:type="dxa"/>
          </w:tcPr>
          <w:p w:rsidR="005B497D" w:rsidRPr="00FB2B1B" w:rsidRDefault="005B497D" w:rsidP="00FB2B1B">
            <w:pPr>
              <w:jc w:val="center"/>
              <w:rPr>
                <w:sz w:val="20"/>
                <w:szCs w:val="20"/>
              </w:rPr>
            </w:pPr>
            <w:r w:rsidRPr="00FB2B1B">
              <w:rPr>
                <w:sz w:val="20"/>
                <w:szCs w:val="20"/>
              </w:rPr>
              <w:t>700,0</w:t>
            </w:r>
          </w:p>
        </w:tc>
        <w:tc>
          <w:tcPr>
            <w:tcW w:w="992" w:type="dxa"/>
          </w:tcPr>
          <w:p w:rsidR="005B497D" w:rsidRPr="00FB2B1B" w:rsidRDefault="005B497D" w:rsidP="00FB2B1B">
            <w:pPr>
              <w:jc w:val="center"/>
              <w:rPr>
                <w:sz w:val="20"/>
                <w:szCs w:val="20"/>
              </w:rPr>
            </w:pPr>
            <w:r w:rsidRPr="00FB2B1B">
              <w:rPr>
                <w:sz w:val="20"/>
                <w:szCs w:val="20"/>
              </w:rPr>
              <w:t>765,4</w:t>
            </w:r>
          </w:p>
        </w:tc>
        <w:tc>
          <w:tcPr>
            <w:tcW w:w="992" w:type="dxa"/>
          </w:tcPr>
          <w:p w:rsidR="005B497D" w:rsidRPr="00FB2B1B" w:rsidRDefault="005B497D" w:rsidP="00FB2B1B">
            <w:pPr>
              <w:jc w:val="center"/>
              <w:rPr>
                <w:sz w:val="20"/>
                <w:szCs w:val="20"/>
              </w:rPr>
            </w:pPr>
            <w:r w:rsidRPr="00FB2B1B">
              <w:rPr>
                <w:sz w:val="20"/>
                <w:szCs w:val="20"/>
              </w:rPr>
              <w:t>350,0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776,6</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w:t>
            </w:r>
          </w:p>
        </w:tc>
      </w:tr>
      <w:tr w:rsidR="005B497D" w:rsidRPr="00FB2B1B" w:rsidTr="00FB2B1B">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2025 год</w:t>
            </w:r>
          </w:p>
        </w:tc>
        <w:tc>
          <w:tcPr>
            <w:tcW w:w="1211"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2592,0</w:t>
            </w:r>
          </w:p>
        </w:tc>
        <w:tc>
          <w:tcPr>
            <w:tcW w:w="1134" w:type="dxa"/>
          </w:tcPr>
          <w:p w:rsidR="005B497D" w:rsidRPr="00FB2B1B" w:rsidRDefault="005B497D" w:rsidP="00FB2B1B">
            <w:pPr>
              <w:jc w:val="center"/>
              <w:rPr>
                <w:sz w:val="20"/>
                <w:szCs w:val="20"/>
              </w:rPr>
            </w:pPr>
            <w:r w:rsidRPr="00FB2B1B">
              <w:rPr>
                <w:sz w:val="20"/>
                <w:szCs w:val="20"/>
              </w:rPr>
              <w:t>700,0</w:t>
            </w:r>
          </w:p>
        </w:tc>
        <w:tc>
          <w:tcPr>
            <w:tcW w:w="992" w:type="dxa"/>
          </w:tcPr>
          <w:p w:rsidR="005B497D" w:rsidRPr="00FB2B1B" w:rsidRDefault="005B497D" w:rsidP="00FB2B1B">
            <w:pPr>
              <w:jc w:val="center"/>
              <w:rPr>
                <w:sz w:val="20"/>
                <w:szCs w:val="20"/>
              </w:rPr>
            </w:pPr>
            <w:r w:rsidRPr="00FB2B1B">
              <w:rPr>
                <w:sz w:val="20"/>
                <w:szCs w:val="20"/>
              </w:rPr>
              <w:t>765,4</w:t>
            </w:r>
          </w:p>
        </w:tc>
        <w:tc>
          <w:tcPr>
            <w:tcW w:w="992" w:type="dxa"/>
          </w:tcPr>
          <w:p w:rsidR="005B497D" w:rsidRPr="00FB2B1B" w:rsidRDefault="005B497D" w:rsidP="00FB2B1B">
            <w:pPr>
              <w:jc w:val="center"/>
              <w:rPr>
                <w:sz w:val="20"/>
                <w:szCs w:val="20"/>
              </w:rPr>
            </w:pPr>
            <w:r w:rsidRPr="00FB2B1B">
              <w:rPr>
                <w:sz w:val="20"/>
                <w:szCs w:val="20"/>
              </w:rPr>
              <w:t>350,0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776,6</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w:t>
            </w:r>
          </w:p>
        </w:tc>
      </w:tr>
      <w:tr w:rsidR="005B497D" w:rsidRPr="00FB2B1B" w:rsidTr="00FB2B1B">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2026 год</w:t>
            </w:r>
          </w:p>
        </w:tc>
        <w:tc>
          <w:tcPr>
            <w:tcW w:w="1211"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2592,0</w:t>
            </w:r>
          </w:p>
        </w:tc>
        <w:tc>
          <w:tcPr>
            <w:tcW w:w="1134" w:type="dxa"/>
          </w:tcPr>
          <w:p w:rsidR="005B497D" w:rsidRPr="00FB2B1B" w:rsidRDefault="005B497D" w:rsidP="00FB2B1B">
            <w:pPr>
              <w:jc w:val="center"/>
              <w:rPr>
                <w:sz w:val="20"/>
                <w:szCs w:val="20"/>
              </w:rPr>
            </w:pPr>
            <w:r w:rsidRPr="00FB2B1B">
              <w:rPr>
                <w:sz w:val="20"/>
                <w:szCs w:val="20"/>
              </w:rPr>
              <w:t>700,0</w:t>
            </w:r>
          </w:p>
        </w:tc>
        <w:tc>
          <w:tcPr>
            <w:tcW w:w="992" w:type="dxa"/>
          </w:tcPr>
          <w:p w:rsidR="005B497D" w:rsidRPr="00FB2B1B" w:rsidRDefault="005B497D" w:rsidP="00FB2B1B">
            <w:pPr>
              <w:jc w:val="center"/>
              <w:rPr>
                <w:sz w:val="20"/>
                <w:szCs w:val="20"/>
              </w:rPr>
            </w:pPr>
            <w:r w:rsidRPr="00FB2B1B">
              <w:rPr>
                <w:sz w:val="20"/>
                <w:szCs w:val="20"/>
              </w:rPr>
              <w:t>765,4</w:t>
            </w:r>
          </w:p>
        </w:tc>
        <w:tc>
          <w:tcPr>
            <w:tcW w:w="992" w:type="dxa"/>
          </w:tcPr>
          <w:p w:rsidR="005B497D" w:rsidRPr="00FB2B1B" w:rsidRDefault="005B497D" w:rsidP="00FB2B1B">
            <w:pPr>
              <w:jc w:val="center"/>
              <w:rPr>
                <w:sz w:val="20"/>
                <w:szCs w:val="20"/>
              </w:rPr>
            </w:pPr>
            <w:r w:rsidRPr="00FB2B1B">
              <w:rPr>
                <w:sz w:val="20"/>
                <w:szCs w:val="20"/>
              </w:rPr>
              <w:t>350,0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776,6</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w:t>
            </w:r>
          </w:p>
        </w:tc>
      </w:tr>
      <w:tr w:rsidR="005B497D" w:rsidRPr="00FB2B1B" w:rsidTr="00FB2B1B">
        <w:trPr>
          <w:trHeight w:val="251"/>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2027 год</w:t>
            </w:r>
          </w:p>
        </w:tc>
        <w:tc>
          <w:tcPr>
            <w:tcW w:w="1211" w:type="dxa"/>
          </w:tcPr>
          <w:p w:rsidR="005B497D" w:rsidRPr="00FB2B1B" w:rsidRDefault="005B497D" w:rsidP="00FB2B1B">
            <w:pPr>
              <w:jc w:val="center"/>
              <w:rPr>
                <w:sz w:val="20"/>
                <w:szCs w:val="20"/>
              </w:rPr>
            </w:pPr>
            <w:r w:rsidRPr="00FB2B1B">
              <w:rPr>
                <w:sz w:val="20"/>
                <w:szCs w:val="20"/>
              </w:rPr>
              <w:t>3456,0</w:t>
            </w:r>
          </w:p>
        </w:tc>
        <w:tc>
          <w:tcPr>
            <w:tcW w:w="1134" w:type="dxa"/>
          </w:tcPr>
          <w:p w:rsidR="005B497D" w:rsidRPr="00FB2B1B" w:rsidRDefault="005B497D" w:rsidP="00FB2B1B">
            <w:pPr>
              <w:jc w:val="center"/>
              <w:rPr>
                <w:sz w:val="20"/>
                <w:szCs w:val="20"/>
              </w:rPr>
            </w:pPr>
            <w:r w:rsidRPr="00FB2B1B">
              <w:rPr>
                <w:sz w:val="20"/>
                <w:szCs w:val="20"/>
              </w:rPr>
              <w:t>1000,0</w:t>
            </w:r>
          </w:p>
        </w:tc>
        <w:tc>
          <w:tcPr>
            <w:tcW w:w="992" w:type="dxa"/>
          </w:tcPr>
          <w:p w:rsidR="005B497D" w:rsidRPr="00FB2B1B" w:rsidRDefault="005B497D" w:rsidP="00FB2B1B">
            <w:pPr>
              <w:jc w:val="center"/>
              <w:rPr>
                <w:sz w:val="20"/>
                <w:szCs w:val="20"/>
              </w:rPr>
            </w:pPr>
            <w:r w:rsidRPr="00FB2B1B">
              <w:rPr>
                <w:sz w:val="20"/>
                <w:szCs w:val="20"/>
              </w:rPr>
              <w:t>1019,2</w:t>
            </w:r>
          </w:p>
        </w:tc>
        <w:tc>
          <w:tcPr>
            <w:tcW w:w="992" w:type="dxa"/>
          </w:tcPr>
          <w:p w:rsidR="005B497D" w:rsidRPr="00FB2B1B" w:rsidRDefault="005B497D" w:rsidP="00FB2B1B">
            <w:pPr>
              <w:jc w:val="center"/>
              <w:rPr>
                <w:sz w:val="20"/>
                <w:szCs w:val="20"/>
              </w:rPr>
            </w:pPr>
            <w:r w:rsidRPr="00FB2B1B">
              <w:rPr>
                <w:sz w:val="20"/>
                <w:szCs w:val="20"/>
              </w:rPr>
              <w:t>400,0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1036,8</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4</w:t>
            </w:r>
          </w:p>
        </w:tc>
      </w:tr>
      <w:tr w:rsidR="005B497D" w:rsidRPr="00FB2B1B" w:rsidTr="00FB2B1B">
        <w:trPr>
          <w:trHeight w:val="253"/>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прогнозный период 2028 год</w:t>
            </w:r>
          </w:p>
        </w:tc>
        <w:tc>
          <w:tcPr>
            <w:tcW w:w="1211" w:type="dxa"/>
          </w:tcPr>
          <w:p w:rsidR="005B497D" w:rsidRPr="00FB2B1B" w:rsidRDefault="005B497D" w:rsidP="00FB2B1B">
            <w:pPr>
              <w:jc w:val="center"/>
              <w:rPr>
                <w:sz w:val="20"/>
                <w:szCs w:val="20"/>
              </w:rPr>
            </w:pPr>
            <w:r w:rsidRPr="00FB2B1B">
              <w:rPr>
                <w:sz w:val="20"/>
                <w:szCs w:val="20"/>
              </w:rPr>
              <w:t>4320,0</w:t>
            </w:r>
          </w:p>
        </w:tc>
        <w:tc>
          <w:tcPr>
            <w:tcW w:w="1134" w:type="dxa"/>
          </w:tcPr>
          <w:p w:rsidR="005B497D" w:rsidRPr="00FB2B1B" w:rsidRDefault="005B497D" w:rsidP="00FB2B1B">
            <w:pPr>
              <w:jc w:val="center"/>
              <w:rPr>
                <w:sz w:val="20"/>
                <w:szCs w:val="20"/>
              </w:rPr>
            </w:pPr>
            <w:r w:rsidRPr="00FB2B1B">
              <w:rPr>
                <w:sz w:val="20"/>
                <w:szCs w:val="20"/>
              </w:rPr>
              <w:t>1200,0</w:t>
            </w:r>
          </w:p>
        </w:tc>
        <w:tc>
          <w:tcPr>
            <w:tcW w:w="992" w:type="dxa"/>
          </w:tcPr>
          <w:p w:rsidR="005B497D" w:rsidRPr="00FB2B1B" w:rsidRDefault="005B497D" w:rsidP="00FB2B1B">
            <w:pPr>
              <w:jc w:val="center"/>
              <w:rPr>
                <w:sz w:val="20"/>
                <w:szCs w:val="20"/>
              </w:rPr>
            </w:pPr>
            <w:r w:rsidRPr="00FB2B1B">
              <w:rPr>
                <w:sz w:val="20"/>
                <w:szCs w:val="20"/>
              </w:rPr>
              <w:t>1374,0</w:t>
            </w:r>
          </w:p>
        </w:tc>
        <w:tc>
          <w:tcPr>
            <w:tcW w:w="992" w:type="dxa"/>
          </w:tcPr>
          <w:p w:rsidR="005B497D" w:rsidRPr="00FB2B1B" w:rsidRDefault="005B497D" w:rsidP="00FB2B1B">
            <w:pPr>
              <w:jc w:val="center"/>
              <w:rPr>
                <w:sz w:val="20"/>
                <w:szCs w:val="20"/>
              </w:rPr>
            </w:pPr>
            <w:r w:rsidRPr="00FB2B1B">
              <w:rPr>
                <w:sz w:val="20"/>
                <w:szCs w:val="20"/>
              </w:rPr>
              <w:t>450,0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1296,0</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5</w:t>
            </w:r>
          </w:p>
        </w:tc>
      </w:tr>
      <w:tr w:rsidR="005B497D" w:rsidRPr="00FB2B1B" w:rsidTr="00FB2B1B">
        <w:trPr>
          <w:trHeight w:val="759"/>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прогнозный период 2029 год</w:t>
            </w:r>
          </w:p>
        </w:tc>
        <w:tc>
          <w:tcPr>
            <w:tcW w:w="1211" w:type="dxa"/>
          </w:tcPr>
          <w:p w:rsidR="005B497D" w:rsidRPr="00FB2B1B" w:rsidRDefault="005B497D" w:rsidP="00FB2B1B">
            <w:pPr>
              <w:jc w:val="center"/>
              <w:rPr>
                <w:sz w:val="20"/>
                <w:szCs w:val="20"/>
              </w:rPr>
            </w:pPr>
            <w:r w:rsidRPr="00FB2B1B">
              <w:rPr>
                <w:sz w:val="20"/>
                <w:szCs w:val="20"/>
              </w:rPr>
              <w:t>4320,0</w:t>
            </w:r>
          </w:p>
        </w:tc>
        <w:tc>
          <w:tcPr>
            <w:tcW w:w="1134" w:type="dxa"/>
          </w:tcPr>
          <w:p w:rsidR="005B497D" w:rsidRPr="00FB2B1B" w:rsidRDefault="005B497D" w:rsidP="00FB2B1B">
            <w:pPr>
              <w:jc w:val="center"/>
              <w:rPr>
                <w:sz w:val="20"/>
                <w:szCs w:val="20"/>
              </w:rPr>
            </w:pPr>
            <w:r w:rsidRPr="00FB2B1B">
              <w:rPr>
                <w:sz w:val="20"/>
                <w:szCs w:val="20"/>
              </w:rPr>
              <w:t>1200,0</w:t>
            </w:r>
          </w:p>
        </w:tc>
        <w:tc>
          <w:tcPr>
            <w:tcW w:w="992" w:type="dxa"/>
          </w:tcPr>
          <w:p w:rsidR="005B497D" w:rsidRPr="00FB2B1B" w:rsidRDefault="005B497D" w:rsidP="00FB2B1B">
            <w:pPr>
              <w:jc w:val="center"/>
              <w:rPr>
                <w:sz w:val="20"/>
                <w:szCs w:val="20"/>
              </w:rPr>
            </w:pPr>
            <w:r w:rsidRPr="00FB2B1B">
              <w:rPr>
                <w:sz w:val="20"/>
                <w:szCs w:val="20"/>
              </w:rPr>
              <w:t>1374,0</w:t>
            </w:r>
          </w:p>
        </w:tc>
        <w:tc>
          <w:tcPr>
            <w:tcW w:w="992" w:type="dxa"/>
          </w:tcPr>
          <w:p w:rsidR="005B497D" w:rsidRPr="00FB2B1B" w:rsidRDefault="005B497D" w:rsidP="00FB2B1B">
            <w:pPr>
              <w:jc w:val="center"/>
              <w:rPr>
                <w:sz w:val="20"/>
                <w:szCs w:val="20"/>
              </w:rPr>
            </w:pPr>
            <w:r w:rsidRPr="00FB2B1B">
              <w:rPr>
                <w:sz w:val="20"/>
                <w:szCs w:val="20"/>
              </w:rPr>
              <w:t>450,0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1296,0</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5</w:t>
            </w:r>
          </w:p>
        </w:tc>
      </w:tr>
      <w:tr w:rsidR="005B497D" w:rsidRPr="00FB2B1B" w:rsidTr="00FB2B1B">
        <w:tc>
          <w:tcPr>
            <w:tcW w:w="844" w:type="dxa"/>
            <w:vMerge w:val="restart"/>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1.1.1</w:t>
            </w:r>
          </w:p>
        </w:tc>
        <w:tc>
          <w:tcPr>
            <w:tcW w:w="1907" w:type="dxa"/>
            <w:vMerge w:val="restart"/>
          </w:tcPr>
          <w:p w:rsidR="005B497D" w:rsidRPr="00FB2B1B" w:rsidRDefault="005B497D" w:rsidP="00FB2B1B">
            <w:pPr>
              <w:pStyle w:val="ConsPlusNormal"/>
              <w:ind w:firstLine="0"/>
              <w:jc w:val="center"/>
              <w:rPr>
                <w:rFonts w:ascii="Times New Roman" w:hAnsi="Times New Roman"/>
              </w:rPr>
            </w:pPr>
          </w:p>
          <w:p w:rsidR="005B497D" w:rsidRPr="00FB2B1B" w:rsidRDefault="005B497D" w:rsidP="00FB2B1B">
            <w:pPr>
              <w:autoSpaceDE w:val="0"/>
              <w:autoSpaceDN w:val="0"/>
              <w:adjustRightInd w:val="0"/>
              <w:jc w:val="center"/>
              <w:rPr>
                <w:sz w:val="20"/>
                <w:szCs w:val="20"/>
              </w:rPr>
            </w:pPr>
            <w:r w:rsidRPr="00FB2B1B">
              <w:rPr>
                <w:sz w:val="20"/>
                <w:szCs w:val="20"/>
              </w:rPr>
              <w:t>Мероприятие 1. «Улучшение жилищных условий граждан, проживающих на сельских территориях»</w:t>
            </w:r>
          </w:p>
          <w:p w:rsidR="005B497D" w:rsidRPr="00FB2B1B" w:rsidRDefault="005B497D" w:rsidP="00FB2B1B">
            <w:pPr>
              <w:pStyle w:val="ConsPlusNormal"/>
              <w:ind w:firstLine="0"/>
              <w:jc w:val="center"/>
              <w:rPr>
                <w:rFonts w:ascii="Times New Roman" w:hAnsi="Times New Roman"/>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всего</w:t>
            </w:r>
          </w:p>
        </w:tc>
        <w:tc>
          <w:tcPr>
            <w:tcW w:w="1211"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25056,0</w:t>
            </w:r>
          </w:p>
        </w:tc>
        <w:tc>
          <w:tcPr>
            <w:tcW w:w="1134" w:type="dxa"/>
          </w:tcPr>
          <w:p w:rsidR="005B497D" w:rsidRPr="00FB2B1B" w:rsidRDefault="005B497D" w:rsidP="00FB2B1B">
            <w:pPr>
              <w:jc w:val="center"/>
              <w:rPr>
                <w:sz w:val="20"/>
                <w:szCs w:val="20"/>
              </w:rPr>
            </w:pPr>
            <w:r w:rsidRPr="00FB2B1B">
              <w:rPr>
                <w:sz w:val="20"/>
                <w:szCs w:val="20"/>
              </w:rPr>
              <w:t>6900,0</w:t>
            </w:r>
          </w:p>
        </w:tc>
        <w:tc>
          <w:tcPr>
            <w:tcW w:w="992" w:type="dxa"/>
          </w:tcPr>
          <w:p w:rsidR="005B497D" w:rsidRPr="00FB2B1B" w:rsidRDefault="005B497D" w:rsidP="00FB2B1B">
            <w:pPr>
              <w:jc w:val="center"/>
              <w:rPr>
                <w:sz w:val="20"/>
                <w:szCs w:val="20"/>
              </w:rPr>
            </w:pPr>
            <w:r w:rsidRPr="00FB2B1B">
              <w:rPr>
                <w:sz w:val="20"/>
                <w:szCs w:val="20"/>
              </w:rPr>
              <w:t>7594,2</w:t>
            </w:r>
          </w:p>
        </w:tc>
        <w:tc>
          <w:tcPr>
            <w:tcW w:w="992"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3050,0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7511,8</w:t>
            </w:r>
          </w:p>
        </w:tc>
        <w:tc>
          <w:tcPr>
            <w:tcW w:w="1701" w:type="dxa"/>
            <w:gridSpan w:val="2"/>
            <w:vMerge w:val="restart"/>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Отдел экономического анализа и прогнозирования Администрации Молчановского района</w:t>
            </w:r>
          </w:p>
        </w:tc>
        <w:tc>
          <w:tcPr>
            <w:tcW w:w="1842" w:type="dxa"/>
            <w:gridSpan w:val="2"/>
            <w:vMerge w:val="restart"/>
          </w:tcPr>
          <w:p w:rsidR="005B497D" w:rsidRPr="00FB2B1B" w:rsidRDefault="005B497D" w:rsidP="00FB2B1B">
            <w:pPr>
              <w:autoSpaceDE w:val="0"/>
              <w:autoSpaceDN w:val="0"/>
              <w:adjustRightInd w:val="0"/>
              <w:jc w:val="center"/>
              <w:rPr>
                <w:sz w:val="20"/>
                <w:szCs w:val="20"/>
              </w:rPr>
            </w:pPr>
          </w:p>
          <w:p w:rsidR="005B497D" w:rsidRPr="00FB2B1B" w:rsidRDefault="005B497D" w:rsidP="00FB2B1B">
            <w:pPr>
              <w:autoSpaceDE w:val="0"/>
              <w:autoSpaceDN w:val="0"/>
              <w:adjustRightInd w:val="0"/>
              <w:jc w:val="center"/>
              <w:rPr>
                <w:sz w:val="20"/>
                <w:szCs w:val="20"/>
              </w:rPr>
            </w:pPr>
            <w:r w:rsidRPr="00FB2B1B">
              <w:rPr>
                <w:sz w:val="20"/>
                <w:szCs w:val="20"/>
              </w:rPr>
              <w:t>Количество семей, улучшивших жилищные условия, единиц</w:t>
            </w: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x</w:t>
            </w:r>
          </w:p>
        </w:tc>
      </w:tr>
      <w:tr w:rsidR="005B497D" w:rsidRPr="00FB2B1B" w:rsidTr="00FB2B1B">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2022 год</w:t>
            </w:r>
          </w:p>
        </w:tc>
        <w:tc>
          <w:tcPr>
            <w:tcW w:w="1211"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2592,0</w:t>
            </w:r>
          </w:p>
        </w:tc>
        <w:tc>
          <w:tcPr>
            <w:tcW w:w="1134" w:type="dxa"/>
          </w:tcPr>
          <w:p w:rsidR="005B497D" w:rsidRPr="00FB2B1B" w:rsidRDefault="005B497D" w:rsidP="00FB2B1B">
            <w:pPr>
              <w:jc w:val="center"/>
              <w:rPr>
                <w:sz w:val="20"/>
                <w:szCs w:val="20"/>
              </w:rPr>
            </w:pPr>
            <w:r w:rsidRPr="00FB2B1B">
              <w:rPr>
                <w:sz w:val="20"/>
                <w:szCs w:val="20"/>
              </w:rPr>
              <w:t>700,0</w:t>
            </w:r>
          </w:p>
        </w:tc>
        <w:tc>
          <w:tcPr>
            <w:tcW w:w="992" w:type="dxa"/>
          </w:tcPr>
          <w:p w:rsidR="005B497D" w:rsidRPr="00FB2B1B" w:rsidRDefault="005B497D" w:rsidP="00FB2B1B">
            <w:pPr>
              <w:jc w:val="center"/>
              <w:rPr>
                <w:sz w:val="20"/>
                <w:szCs w:val="20"/>
              </w:rPr>
            </w:pPr>
            <w:r w:rsidRPr="00FB2B1B">
              <w:rPr>
                <w:sz w:val="20"/>
                <w:szCs w:val="20"/>
              </w:rPr>
              <w:t>765,4</w:t>
            </w:r>
          </w:p>
        </w:tc>
        <w:tc>
          <w:tcPr>
            <w:tcW w:w="992"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776,6</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autoSpaceDE w:val="0"/>
              <w:autoSpaceDN w:val="0"/>
              <w:adjustRightInd w:val="0"/>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w:t>
            </w:r>
          </w:p>
        </w:tc>
      </w:tr>
      <w:tr w:rsidR="005B497D" w:rsidRPr="00FB2B1B" w:rsidTr="00FB2B1B">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2023 год</w:t>
            </w:r>
          </w:p>
        </w:tc>
        <w:tc>
          <w:tcPr>
            <w:tcW w:w="1211"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2592,0</w:t>
            </w:r>
          </w:p>
        </w:tc>
        <w:tc>
          <w:tcPr>
            <w:tcW w:w="1134" w:type="dxa"/>
          </w:tcPr>
          <w:p w:rsidR="005B497D" w:rsidRPr="00FB2B1B" w:rsidRDefault="005B497D" w:rsidP="00FB2B1B">
            <w:pPr>
              <w:jc w:val="center"/>
              <w:rPr>
                <w:sz w:val="20"/>
                <w:szCs w:val="20"/>
              </w:rPr>
            </w:pPr>
            <w:r w:rsidRPr="00FB2B1B">
              <w:rPr>
                <w:sz w:val="20"/>
                <w:szCs w:val="20"/>
              </w:rPr>
              <w:t>700,0</w:t>
            </w:r>
          </w:p>
        </w:tc>
        <w:tc>
          <w:tcPr>
            <w:tcW w:w="992" w:type="dxa"/>
          </w:tcPr>
          <w:p w:rsidR="005B497D" w:rsidRPr="00FB2B1B" w:rsidRDefault="005B497D" w:rsidP="00FB2B1B">
            <w:pPr>
              <w:jc w:val="center"/>
              <w:rPr>
                <w:sz w:val="20"/>
                <w:szCs w:val="20"/>
              </w:rPr>
            </w:pPr>
            <w:r w:rsidRPr="00FB2B1B">
              <w:rPr>
                <w:sz w:val="20"/>
                <w:szCs w:val="20"/>
              </w:rPr>
              <w:t>765,4</w:t>
            </w:r>
          </w:p>
        </w:tc>
        <w:tc>
          <w:tcPr>
            <w:tcW w:w="992" w:type="dxa"/>
          </w:tcPr>
          <w:p w:rsidR="005B497D" w:rsidRPr="00FB2B1B" w:rsidRDefault="005B497D" w:rsidP="00FB2B1B">
            <w:pPr>
              <w:jc w:val="center"/>
              <w:rPr>
                <w:sz w:val="20"/>
                <w:szCs w:val="20"/>
              </w:rPr>
            </w:pPr>
            <w:r w:rsidRPr="00FB2B1B">
              <w:rPr>
                <w:sz w:val="20"/>
                <w:szCs w:val="20"/>
              </w:rPr>
              <w:t>350,0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776,6</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w:t>
            </w:r>
          </w:p>
        </w:tc>
      </w:tr>
      <w:tr w:rsidR="005B497D" w:rsidRPr="00FB2B1B" w:rsidTr="00FB2B1B">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2024 год</w:t>
            </w:r>
          </w:p>
        </w:tc>
        <w:tc>
          <w:tcPr>
            <w:tcW w:w="1211"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2592,0</w:t>
            </w:r>
          </w:p>
        </w:tc>
        <w:tc>
          <w:tcPr>
            <w:tcW w:w="1134" w:type="dxa"/>
          </w:tcPr>
          <w:p w:rsidR="005B497D" w:rsidRPr="00FB2B1B" w:rsidRDefault="005B497D" w:rsidP="00FB2B1B">
            <w:pPr>
              <w:jc w:val="center"/>
              <w:rPr>
                <w:sz w:val="20"/>
                <w:szCs w:val="20"/>
              </w:rPr>
            </w:pPr>
            <w:r w:rsidRPr="00FB2B1B">
              <w:rPr>
                <w:sz w:val="20"/>
                <w:szCs w:val="20"/>
              </w:rPr>
              <w:t>700,0</w:t>
            </w:r>
          </w:p>
        </w:tc>
        <w:tc>
          <w:tcPr>
            <w:tcW w:w="992" w:type="dxa"/>
          </w:tcPr>
          <w:p w:rsidR="005B497D" w:rsidRPr="00FB2B1B" w:rsidRDefault="005B497D" w:rsidP="00FB2B1B">
            <w:pPr>
              <w:jc w:val="center"/>
              <w:rPr>
                <w:sz w:val="20"/>
                <w:szCs w:val="20"/>
              </w:rPr>
            </w:pPr>
            <w:r w:rsidRPr="00FB2B1B">
              <w:rPr>
                <w:sz w:val="20"/>
                <w:szCs w:val="20"/>
              </w:rPr>
              <w:t>765,4</w:t>
            </w:r>
          </w:p>
        </w:tc>
        <w:tc>
          <w:tcPr>
            <w:tcW w:w="992" w:type="dxa"/>
          </w:tcPr>
          <w:p w:rsidR="005B497D" w:rsidRPr="00FB2B1B" w:rsidRDefault="005B497D" w:rsidP="00FB2B1B">
            <w:pPr>
              <w:jc w:val="center"/>
              <w:rPr>
                <w:sz w:val="20"/>
                <w:szCs w:val="20"/>
              </w:rPr>
            </w:pPr>
            <w:r w:rsidRPr="00FB2B1B">
              <w:rPr>
                <w:sz w:val="20"/>
                <w:szCs w:val="20"/>
              </w:rPr>
              <w:t>350,0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776,6</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w:t>
            </w:r>
          </w:p>
        </w:tc>
      </w:tr>
      <w:tr w:rsidR="005B497D" w:rsidRPr="00FB2B1B" w:rsidTr="00FB2B1B">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2025 год</w:t>
            </w:r>
          </w:p>
        </w:tc>
        <w:tc>
          <w:tcPr>
            <w:tcW w:w="1211"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2592,0</w:t>
            </w:r>
          </w:p>
        </w:tc>
        <w:tc>
          <w:tcPr>
            <w:tcW w:w="1134" w:type="dxa"/>
          </w:tcPr>
          <w:p w:rsidR="005B497D" w:rsidRPr="00FB2B1B" w:rsidRDefault="005B497D" w:rsidP="00FB2B1B">
            <w:pPr>
              <w:jc w:val="center"/>
              <w:rPr>
                <w:sz w:val="20"/>
                <w:szCs w:val="20"/>
              </w:rPr>
            </w:pPr>
            <w:r w:rsidRPr="00FB2B1B">
              <w:rPr>
                <w:sz w:val="20"/>
                <w:szCs w:val="20"/>
              </w:rPr>
              <w:t>700,0</w:t>
            </w:r>
          </w:p>
        </w:tc>
        <w:tc>
          <w:tcPr>
            <w:tcW w:w="992" w:type="dxa"/>
          </w:tcPr>
          <w:p w:rsidR="005B497D" w:rsidRPr="00FB2B1B" w:rsidRDefault="005B497D" w:rsidP="00FB2B1B">
            <w:pPr>
              <w:jc w:val="center"/>
              <w:rPr>
                <w:sz w:val="20"/>
                <w:szCs w:val="20"/>
              </w:rPr>
            </w:pPr>
            <w:r w:rsidRPr="00FB2B1B">
              <w:rPr>
                <w:sz w:val="20"/>
                <w:szCs w:val="20"/>
              </w:rPr>
              <w:t>765,4</w:t>
            </w:r>
          </w:p>
        </w:tc>
        <w:tc>
          <w:tcPr>
            <w:tcW w:w="992" w:type="dxa"/>
          </w:tcPr>
          <w:p w:rsidR="005B497D" w:rsidRPr="00FB2B1B" w:rsidRDefault="005B497D" w:rsidP="00FB2B1B">
            <w:pPr>
              <w:jc w:val="center"/>
              <w:rPr>
                <w:sz w:val="20"/>
                <w:szCs w:val="20"/>
              </w:rPr>
            </w:pPr>
            <w:r w:rsidRPr="00FB2B1B">
              <w:rPr>
                <w:sz w:val="20"/>
                <w:szCs w:val="20"/>
              </w:rPr>
              <w:t>350,0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776,6</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w:t>
            </w:r>
          </w:p>
        </w:tc>
      </w:tr>
      <w:tr w:rsidR="005B497D" w:rsidRPr="00FB2B1B" w:rsidTr="00FB2B1B">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2026 год</w:t>
            </w:r>
          </w:p>
        </w:tc>
        <w:tc>
          <w:tcPr>
            <w:tcW w:w="1211"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2592,0</w:t>
            </w:r>
          </w:p>
        </w:tc>
        <w:tc>
          <w:tcPr>
            <w:tcW w:w="1134" w:type="dxa"/>
          </w:tcPr>
          <w:p w:rsidR="005B497D" w:rsidRPr="00FB2B1B" w:rsidRDefault="005B497D" w:rsidP="00FB2B1B">
            <w:pPr>
              <w:jc w:val="center"/>
              <w:rPr>
                <w:sz w:val="20"/>
                <w:szCs w:val="20"/>
              </w:rPr>
            </w:pPr>
            <w:r w:rsidRPr="00FB2B1B">
              <w:rPr>
                <w:sz w:val="20"/>
                <w:szCs w:val="20"/>
              </w:rPr>
              <w:t>700,0</w:t>
            </w:r>
          </w:p>
        </w:tc>
        <w:tc>
          <w:tcPr>
            <w:tcW w:w="992" w:type="dxa"/>
          </w:tcPr>
          <w:p w:rsidR="005B497D" w:rsidRPr="00FB2B1B" w:rsidRDefault="005B497D" w:rsidP="00FB2B1B">
            <w:pPr>
              <w:jc w:val="center"/>
              <w:rPr>
                <w:sz w:val="20"/>
                <w:szCs w:val="20"/>
              </w:rPr>
            </w:pPr>
            <w:r w:rsidRPr="00FB2B1B">
              <w:rPr>
                <w:sz w:val="20"/>
                <w:szCs w:val="20"/>
              </w:rPr>
              <w:t>765,4</w:t>
            </w:r>
          </w:p>
        </w:tc>
        <w:tc>
          <w:tcPr>
            <w:tcW w:w="992" w:type="dxa"/>
          </w:tcPr>
          <w:p w:rsidR="005B497D" w:rsidRPr="00FB2B1B" w:rsidRDefault="005B497D" w:rsidP="00FB2B1B">
            <w:pPr>
              <w:jc w:val="center"/>
              <w:rPr>
                <w:sz w:val="20"/>
                <w:szCs w:val="20"/>
              </w:rPr>
            </w:pPr>
            <w:r w:rsidRPr="00FB2B1B">
              <w:rPr>
                <w:sz w:val="20"/>
                <w:szCs w:val="20"/>
              </w:rPr>
              <w:t>350,0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776,6</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w:t>
            </w:r>
          </w:p>
        </w:tc>
      </w:tr>
      <w:tr w:rsidR="005B497D" w:rsidRPr="00FB2B1B" w:rsidTr="00FB2B1B">
        <w:trPr>
          <w:trHeight w:val="234"/>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2027 год</w:t>
            </w:r>
          </w:p>
        </w:tc>
        <w:tc>
          <w:tcPr>
            <w:tcW w:w="1211" w:type="dxa"/>
          </w:tcPr>
          <w:p w:rsidR="005B497D" w:rsidRPr="00FB2B1B" w:rsidRDefault="005B497D" w:rsidP="00FB2B1B">
            <w:pPr>
              <w:jc w:val="center"/>
              <w:rPr>
                <w:sz w:val="20"/>
                <w:szCs w:val="20"/>
              </w:rPr>
            </w:pPr>
            <w:r w:rsidRPr="00FB2B1B">
              <w:rPr>
                <w:sz w:val="20"/>
                <w:szCs w:val="20"/>
              </w:rPr>
              <w:t>3456,0</w:t>
            </w:r>
          </w:p>
        </w:tc>
        <w:tc>
          <w:tcPr>
            <w:tcW w:w="1134" w:type="dxa"/>
          </w:tcPr>
          <w:p w:rsidR="005B497D" w:rsidRPr="00FB2B1B" w:rsidRDefault="005B497D" w:rsidP="00FB2B1B">
            <w:pPr>
              <w:jc w:val="center"/>
              <w:rPr>
                <w:sz w:val="20"/>
                <w:szCs w:val="20"/>
              </w:rPr>
            </w:pPr>
            <w:r w:rsidRPr="00FB2B1B">
              <w:rPr>
                <w:sz w:val="20"/>
                <w:szCs w:val="20"/>
              </w:rPr>
              <w:t>1000,0</w:t>
            </w:r>
          </w:p>
        </w:tc>
        <w:tc>
          <w:tcPr>
            <w:tcW w:w="992" w:type="dxa"/>
          </w:tcPr>
          <w:p w:rsidR="005B497D" w:rsidRPr="00FB2B1B" w:rsidRDefault="005B497D" w:rsidP="00FB2B1B">
            <w:pPr>
              <w:jc w:val="center"/>
              <w:rPr>
                <w:sz w:val="20"/>
                <w:szCs w:val="20"/>
              </w:rPr>
            </w:pPr>
            <w:r w:rsidRPr="00FB2B1B">
              <w:rPr>
                <w:sz w:val="20"/>
                <w:szCs w:val="20"/>
              </w:rPr>
              <w:t>1019,2</w:t>
            </w:r>
          </w:p>
        </w:tc>
        <w:tc>
          <w:tcPr>
            <w:tcW w:w="992" w:type="dxa"/>
          </w:tcPr>
          <w:p w:rsidR="005B497D" w:rsidRPr="00FB2B1B" w:rsidRDefault="005B497D" w:rsidP="00FB2B1B">
            <w:pPr>
              <w:jc w:val="center"/>
              <w:rPr>
                <w:sz w:val="20"/>
                <w:szCs w:val="20"/>
              </w:rPr>
            </w:pPr>
            <w:r w:rsidRPr="00FB2B1B">
              <w:rPr>
                <w:sz w:val="20"/>
                <w:szCs w:val="20"/>
              </w:rPr>
              <w:t>400,0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1036,8</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w:t>
            </w:r>
          </w:p>
        </w:tc>
      </w:tr>
      <w:tr w:rsidR="005B497D" w:rsidRPr="00FB2B1B" w:rsidTr="00FB2B1B">
        <w:trPr>
          <w:trHeight w:val="772"/>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прогнозный период 2028 год</w:t>
            </w:r>
          </w:p>
        </w:tc>
        <w:tc>
          <w:tcPr>
            <w:tcW w:w="1211" w:type="dxa"/>
          </w:tcPr>
          <w:p w:rsidR="005B497D" w:rsidRPr="00FB2B1B" w:rsidRDefault="005B497D" w:rsidP="00FB2B1B">
            <w:pPr>
              <w:jc w:val="center"/>
              <w:rPr>
                <w:sz w:val="20"/>
                <w:szCs w:val="20"/>
              </w:rPr>
            </w:pPr>
            <w:r w:rsidRPr="00FB2B1B">
              <w:rPr>
                <w:sz w:val="20"/>
                <w:szCs w:val="20"/>
              </w:rPr>
              <w:t>4320,0</w:t>
            </w:r>
          </w:p>
        </w:tc>
        <w:tc>
          <w:tcPr>
            <w:tcW w:w="1134" w:type="dxa"/>
          </w:tcPr>
          <w:p w:rsidR="005B497D" w:rsidRPr="00FB2B1B" w:rsidRDefault="005B497D" w:rsidP="00FB2B1B">
            <w:pPr>
              <w:jc w:val="center"/>
              <w:rPr>
                <w:sz w:val="20"/>
                <w:szCs w:val="20"/>
              </w:rPr>
            </w:pPr>
            <w:r w:rsidRPr="00FB2B1B">
              <w:rPr>
                <w:sz w:val="20"/>
                <w:szCs w:val="20"/>
              </w:rPr>
              <w:t>1200,0</w:t>
            </w:r>
          </w:p>
        </w:tc>
        <w:tc>
          <w:tcPr>
            <w:tcW w:w="992" w:type="dxa"/>
          </w:tcPr>
          <w:p w:rsidR="005B497D" w:rsidRPr="00FB2B1B" w:rsidRDefault="005B497D" w:rsidP="00FB2B1B">
            <w:pPr>
              <w:jc w:val="center"/>
              <w:rPr>
                <w:sz w:val="20"/>
                <w:szCs w:val="20"/>
              </w:rPr>
            </w:pPr>
            <w:r w:rsidRPr="00FB2B1B">
              <w:rPr>
                <w:sz w:val="20"/>
                <w:szCs w:val="20"/>
              </w:rPr>
              <w:t>1374,0</w:t>
            </w:r>
          </w:p>
        </w:tc>
        <w:tc>
          <w:tcPr>
            <w:tcW w:w="992" w:type="dxa"/>
          </w:tcPr>
          <w:p w:rsidR="005B497D" w:rsidRPr="00FB2B1B" w:rsidRDefault="005B497D" w:rsidP="00FB2B1B">
            <w:pPr>
              <w:jc w:val="center"/>
              <w:rPr>
                <w:sz w:val="20"/>
                <w:szCs w:val="20"/>
              </w:rPr>
            </w:pPr>
            <w:r w:rsidRPr="00FB2B1B">
              <w:rPr>
                <w:sz w:val="20"/>
                <w:szCs w:val="20"/>
              </w:rPr>
              <w:t>450,0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1296,0</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5</w:t>
            </w:r>
          </w:p>
        </w:tc>
      </w:tr>
      <w:tr w:rsidR="005B497D" w:rsidRPr="00FB2B1B" w:rsidTr="00FB2B1B">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прогнозный период 2029 год</w:t>
            </w:r>
          </w:p>
        </w:tc>
        <w:tc>
          <w:tcPr>
            <w:tcW w:w="1211" w:type="dxa"/>
          </w:tcPr>
          <w:p w:rsidR="005B497D" w:rsidRPr="00FB2B1B" w:rsidRDefault="005B497D" w:rsidP="00FB2B1B">
            <w:pPr>
              <w:jc w:val="center"/>
              <w:rPr>
                <w:sz w:val="20"/>
                <w:szCs w:val="20"/>
              </w:rPr>
            </w:pPr>
            <w:r w:rsidRPr="00FB2B1B">
              <w:rPr>
                <w:sz w:val="20"/>
                <w:szCs w:val="20"/>
              </w:rPr>
              <w:t>4320,0</w:t>
            </w:r>
          </w:p>
        </w:tc>
        <w:tc>
          <w:tcPr>
            <w:tcW w:w="1134" w:type="dxa"/>
          </w:tcPr>
          <w:p w:rsidR="005B497D" w:rsidRPr="00FB2B1B" w:rsidRDefault="005B497D" w:rsidP="00FB2B1B">
            <w:pPr>
              <w:jc w:val="center"/>
              <w:rPr>
                <w:sz w:val="20"/>
                <w:szCs w:val="20"/>
              </w:rPr>
            </w:pPr>
            <w:r w:rsidRPr="00FB2B1B">
              <w:rPr>
                <w:sz w:val="20"/>
                <w:szCs w:val="20"/>
              </w:rPr>
              <w:t>1200,0</w:t>
            </w:r>
          </w:p>
        </w:tc>
        <w:tc>
          <w:tcPr>
            <w:tcW w:w="992" w:type="dxa"/>
          </w:tcPr>
          <w:p w:rsidR="005B497D" w:rsidRPr="00FB2B1B" w:rsidRDefault="005B497D" w:rsidP="00FB2B1B">
            <w:pPr>
              <w:jc w:val="center"/>
              <w:rPr>
                <w:sz w:val="20"/>
                <w:szCs w:val="20"/>
              </w:rPr>
            </w:pPr>
            <w:r w:rsidRPr="00FB2B1B">
              <w:rPr>
                <w:sz w:val="20"/>
                <w:szCs w:val="20"/>
              </w:rPr>
              <w:t>1374,0</w:t>
            </w:r>
          </w:p>
        </w:tc>
        <w:tc>
          <w:tcPr>
            <w:tcW w:w="992" w:type="dxa"/>
          </w:tcPr>
          <w:p w:rsidR="005B497D" w:rsidRPr="00FB2B1B" w:rsidRDefault="005B497D" w:rsidP="00FB2B1B">
            <w:pPr>
              <w:jc w:val="center"/>
              <w:rPr>
                <w:sz w:val="20"/>
                <w:szCs w:val="20"/>
              </w:rPr>
            </w:pPr>
            <w:r w:rsidRPr="00FB2B1B">
              <w:rPr>
                <w:sz w:val="20"/>
                <w:szCs w:val="20"/>
              </w:rPr>
              <w:t>450,0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1296,0</w:t>
            </w:r>
          </w:p>
        </w:tc>
        <w:tc>
          <w:tcPr>
            <w:tcW w:w="1701" w:type="dxa"/>
            <w:gridSpan w:val="2"/>
            <w:vMerge/>
          </w:tcPr>
          <w:p w:rsidR="005B497D" w:rsidRPr="00FB2B1B" w:rsidRDefault="005B497D" w:rsidP="00FB2B1B">
            <w:pPr>
              <w:jc w:val="center"/>
              <w:rPr>
                <w:sz w:val="20"/>
                <w:szCs w:val="20"/>
              </w:rPr>
            </w:pPr>
          </w:p>
        </w:tc>
        <w:tc>
          <w:tcPr>
            <w:tcW w:w="1842" w:type="dxa"/>
            <w:gridSpan w:val="2"/>
            <w:vMerge/>
          </w:tcPr>
          <w:p w:rsidR="005B497D" w:rsidRPr="00FB2B1B" w:rsidRDefault="005B497D" w:rsidP="00FB2B1B">
            <w:pPr>
              <w:jc w:val="center"/>
              <w:rPr>
                <w:sz w:val="20"/>
                <w:szCs w:val="20"/>
              </w:rPr>
            </w:pPr>
          </w:p>
        </w:tc>
        <w:tc>
          <w:tcPr>
            <w:tcW w:w="113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5</w:t>
            </w:r>
          </w:p>
        </w:tc>
      </w:tr>
      <w:tr w:rsidR="005B497D" w:rsidRPr="00FB2B1B" w:rsidTr="005B497D">
        <w:tc>
          <w:tcPr>
            <w:tcW w:w="844"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w:t>
            </w:r>
          </w:p>
        </w:tc>
        <w:tc>
          <w:tcPr>
            <w:tcW w:w="14527" w:type="dxa"/>
            <w:gridSpan w:val="14"/>
          </w:tcPr>
          <w:p w:rsidR="005B497D" w:rsidRPr="00FB2B1B" w:rsidRDefault="005B497D" w:rsidP="00FB2B1B">
            <w:pPr>
              <w:snapToGrid w:val="0"/>
              <w:jc w:val="both"/>
              <w:rPr>
                <w:sz w:val="20"/>
                <w:szCs w:val="20"/>
              </w:rPr>
            </w:pPr>
            <w:r w:rsidRPr="00FB2B1B">
              <w:rPr>
                <w:sz w:val="20"/>
                <w:szCs w:val="20"/>
              </w:rPr>
              <w:t>Задача 2. Развитие благоустройства сельских территорий</w:t>
            </w:r>
          </w:p>
        </w:tc>
      </w:tr>
      <w:tr w:rsidR="005B497D" w:rsidRPr="00FB2B1B" w:rsidTr="005B497D">
        <w:tc>
          <w:tcPr>
            <w:tcW w:w="844" w:type="dxa"/>
            <w:vMerge w:val="restart"/>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2.1</w:t>
            </w:r>
          </w:p>
        </w:tc>
        <w:tc>
          <w:tcPr>
            <w:tcW w:w="1907" w:type="dxa"/>
            <w:vMerge w:val="restart"/>
          </w:tcPr>
          <w:p w:rsidR="005B497D" w:rsidRPr="00FB2B1B" w:rsidRDefault="005B497D" w:rsidP="00FB2B1B">
            <w:pPr>
              <w:autoSpaceDE w:val="0"/>
              <w:autoSpaceDN w:val="0"/>
              <w:adjustRightInd w:val="0"/>
              <w:jc w:val="center"/>
              <w:rPr>
                <w:sz w:val="20"/>
                <w:szCs w:val="20"/>
              </w:rPr>
            </w:pPr>
            <w:r w:rsidRPr="00FB2B1B">
              <w:rPr>
                <w:sz w:val="20"/>
                <w:szCs w:val="20"/>
              </w:rPr>
              <w:t>Основное мероприятие «Реализация проектов по благоустройству сельских территорий» в том числе:</w:t>
            </w:r>
          </w:p>
          <w:p w:rsidR="005B497D" w:rsidRPr="00FB2B1B" w:rsidRDefault="005B497D" w:rsidP="00FB2B1B">
            <w:pPr>
              <w:pStyle w:val="ConsPlusNormal"/>
              <w:ind w:firstLine="0"/>
              <w:jc w:val="center"/>
              <w:rPr>
                <w:rFonts w:ascii="Times New Roman" w:hAnsi="Times New Roman"/>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всего</w:t>
            </w:r>
          </w:p>
        </w:tc>
        <w:tc>
          <w:tcPr>
            <w:tcW w:w="1211" w:type="dxa"/>
          </w:tcPr>
          <w:p w:rsidR="005B497D" w:rsidRPr="00FB2B1B" w:rsidRDefault="005B497D" w:rsidP="00FB2B1B">
            <w:pPr>
              <w:jc w:val="center"/>
              <w:rPr>
                <w:sz w:val="20"/>
                <w:szCs w:val="20"/>
              </w:rPr>
            </w:pPr>
            <w:r w:rsidRPr="00FB2B1B">
              <w:rPr>
                <w:sz w:val="20"/>
                <w:szCs w:val="20"/>
              </w:rPr>
              <w:t>8550,0</w:t>
            </w:r>
          </w:p>
        </w:tc>
        <w:tc>
          <w:tcPr>
            <w:tcW w:w="1134" w:type="dxa"/>
          </w:tcPr>
          <w:p w:rsidR="005B497D" w:rsidRPr="00FB2B1B" w:rsidRDefault="005B497D" w:rsidP="00FB2B1B">
            <w:pPr>
              <w:jc w:val="center"/>
              <w:rPr>
                <w:sz w:val="20"/>
                <w:szCs w:val="20"/>
              </w:rPr>
            </w:pPr>
            <w:r w:rsidRPr="00FB2B1B">
              <w:rPr>
                <w:sz w:val="20"/>
                <w:szCs w:val="20"/>
              </w:rPr>
              <w:t>5805,6</w:t>
            </w:r>
          </w:p>
        </w:tc>
        <w:tc>
          <w:tcPr>
            <w:tcW w:w="992" w:type="dxa"/>
          </w:tcPr>
          <w:p w:rsidR="005B497D" w:rsidRPr="00FB2B1B" w:rsidRDefault="005B497D" w:rsidP="00FB2B1B">
            <w:pPr>
              <w:jc w:val="center"/>
              <w:rPr>
                <w:sz w:val="20"/>
                <w:szCs w:val="20"/>
              </w:rPr>
            </w:pPr>
            <w:r w:rsidRPr="00FB2B1B">
              <w:rPr>
                <w:sz w:val="20"/>
                <w:szCs w:val="20"/>
              </w:rPr>
              <w:t>179,4</w:t>
            </w:r>
          </w:p>
        </w:tc>
        <w:tc>
          <w:tcPr>
            <w:tcW w:w="992" w:type="dxa"/>
          </w:tcPr>
          <w:p w:rsidR="005B497D" w:rsidRPr="00FB2B1B" w:rsidRDefault="005B497D" w:rsidP="00FB2B1B">
            <w:pPr>
              <w:jc w:val="center"/>
              <w:rPr>
                <w:sz w:val="20"/>
                <w:szCs w:val="20"/>
              </w:rPr>
            </w:pPr>
            <w:r w:rsidRPr="00FB2B1B">
              <w:rPr>
                <w:sz w:val="20"/>
                <w:szCs w:val="20"/>
              </w:rPr>
              <w:t>855,0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1710,0</w:t>
            </w:r>
          </w:p>
        </w:tc>
        <w:tc>
          <w:tcPr>
            <w:tcW w:w="1559" w:type="dxa"/>
            <w:vMerge w:val="restart"/>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МАУК «Межпоселенческий методический центр народного творчества и досуга», Администрации сельских поселений Молчановского района</w:t>
            </w:r>
          </w:p>
        </w:tc>
        <w:tc>
          <w:tcPr>
            <w:tcW w:w="1701" w:type="dxa"/>
            <w:gridSpan w:val="2"/>
            <w:vMerge w:val="restart"/>
          </w:tcPr>
          <w:p w:rsidR="005B497D" w:rsidRPr="00FB2B1B" w:rsidRDefault="005B497D" w:rsidP="00FB2B1B">
            <w:pPr>
              <w:autoSpaceDE w:val="0"/>
              <w:autoSpaceDN w:val="0"/>
              <w:adjustRightInd w:val="0"/>
              <w:jc w:val="center"/>
              <w:rPr>
                <w:sz w:val="20"/>
                <w:szCs w:val="20"/>
              </w:rPr>
            </w:pPr>
            <w:r w:rsidRPr="00FB2B1B">
              <w:rPr>
                <w:sz w:val="20"/>
                <w:szCs w:val="20"/>
              </w:rPr>
              <w:t>Количество реализованных проектов по благоустройству сельских территорий, единиц</w:t>
            </w: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x</w:t>
            </w:r>
          </w:p>
        </w:tc>
      </w:tr>
      <w:tr w:rsidR="005B497D" w:rsidRPr="00FB2B1B" w:rsidTr="005B497D">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2022 год</w:t>
            </w:r>
          </w:p>
        </w:tc>
        <w:tc>
          <w:tcPr>
            <w:tcW w:w="1211" w:type="dxa"/>
          </w:tcPr>
          <w:p w:rsidR="005B497D" w:rsidRPr="00FB2B1B" w:rsidRDefault="005B497D" w:rsidP="00FB2B1B">
            <w:pPr>
              <w:jc w:val="center"/>
              <w:rPr>
                <w:sz w:val="20"/>
                <w:szCs w:val="20"/>
              </w:rPr>
            </w:pPr>
            <w:r w:rsidRPr="00FB2B1B">
              <w:rPr>
                <w:sz w:val="20"/>
                <w:szCs w:val="20"/>
              </w:rPr>
              <w:t>2850,0</w:t>
            </w:r>
          </w:p>
        </w:tc>
        <w:tc>
          <w:tcPr>
            <w:tcW w:w="1134" w:type="dxa"/>
          </w:tcPr>
          <w:p w:rsidR="005B497D" w:rsidRPr="00FB2B1B" w:rsidRDefault="005B497D" w:rsidP="00FB2B1B">
            <w:pPr>
              <w:jc w:val="center"/>
              <w:rPr>
                <w:sz w:val="20"/>
                <w:szCs w:val="20"/>
              </w:rPr>
            </w:pPr>
            <w:r w:rsidRPr="00FB2B1B">
              <w:rPr>
                <w:sz w:val="20"/>
                <w:szCs w:val="20"/>
              </w:rPr>
              <w:t>1935,2</w:t>
            </w:r>
          </w:p>
        </w:tc>
        <w:tc>
          <w:tcPr>
            <w:tcW w:w="992" w:type="dxa"/>
          </w:tcPr>
          <w:p w:rsidR="005B497D" w:rsidRPr="00FB2B1B" w:rsidRDefault="005B497D" w:rsidP="00FB2B1B">
            <w:pPr>
              <w:jc w:val="center"/>
              <w:rPr>
                <w:sz w:val="20"/>
                <w:szCs w:val="20"/>
              </w:rPr>
            </w:pPr>
            <w:r w:rsidRPr="00FB2B1B">
              <w:rPr>
                <w:sz w:val="20"/>
                <w:szCs w:val="20"/>
              </w:rPr>
              <w:t>59,8</w:t>
            </w:r>
          </w:p>
        </w:tc>
        <w:tc>
          <w:tcPr>
            <w:tcW w:w="992" w:type="dxa"/>
          </w:tcPr>
          <w:p w:rsidR="005B497D" w:rsidRPr="00FB2B1B" w:rsidRDefault="005B497D" w:rsidP="00FB2B1B">
            <w:pPr>
              <w:jc w:val="center"/>
              <w:rPr>
                <w:sz w:val="20"/>
                <w:szCs w:val="20"/>
              </w:rPr>
            </w:pPr>
            <w:r w:rsidRPr="00FB2B1B">
              <w:rPr>
                <w:sz w:val="20"/>
                <w:szCs w:val="20"/>
              </w:rPr>
              <w:t>285,0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570,0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autoSpaceDE w:val="0"/>
              <w:autoSpaceDN w:val="0"/>
              <w:adjustRightInd w:val="0"/>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1</w:t>
            </w:r>
          </w:p>
        </w:tc>
      </w:tr>
      <w:tr w:rsidR="005B497D" w:rsidRPr="00FB2B1B" w:rsidTr="005B497D">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2023 год</w:t>
            </w:r>
          </w:p>
        </w:tc>
        <w:tc>
          <w:tcPr>
            <w:tcW w:w="1211" w:type="dxa"/>
          </w:tcPr>
          <w:p w:rsidR="005B497D" w:rsidRPr="00FB2B1B" w:rsidRDefault="005B497D" w:rsidP="00FB2B1B">
            <w:pPr>
              <w:jc w:val="center"/>
              <w:rPr>
                <w:sz w:val="20"/>
                <w:szCs w:val="20"/>
              </w:rPr>
            </w:pPr>
            <w:r w:rsidRPr="00FB2B1B">
              <w:rPr>
                <w:sz w:val="20"/>
                <w:szCs w:val="20"/>
              </w:rPr>
              <w:t>2850,0</w:t>
            </w:r>
          </w:p>
        </w:tc>
        <w:tc>
          <w:tcPr>
            <w:tcW w:w="1134" w:type="dxa"/>
          </w:tcPr>
          <w:p w:rsidR="005B497D" w:rsidRPr="00FB2B1B" w:rsidRDefault="005B497D" w:rsidP="00FB2B1B">
            <w:pPr>
              <w:jc w:val="center"/>
              <w:rPr>
                <w:sz w:val="20"/>
                <w:szCs w:val="20"/>
              </w:rPr>
            </w:pPr>
            <w:r w:rsidRPr="00FB2B1B">
              <w:rPr>
                <w:sz w:val="20"/>
                <w:szCs w:val="20"/>
              </w:rPr>
              <w:t>1935,2</w:t>
            </w:r>
          </w:p>
        </w:tc>
        <w:tc>
          <w:tcPr>
            <w:tcW w:w="992" w:type="dxa"/>
          </w:tcPr>
          <w:p w:rsidR="005B497D" w:rsidRPr="00FB2B1B" w:rsidRDefault="005B497D" w:rsidP="00FB2B1B">
            <w:pPr>
              <w:jc w:val="center"/>
              <w:rPr>
                <w:sz w:val="20"/>
                <w:szCs w:val="20"/>
              </w:rPr>
            </w:pPr>
            <w:r w:rsidRPr="00FB2B1B">
              <w:rPr>
                <w:sz w:val="20"/>
                <w:szCs w:val="20"/>
              </w:rPr>
              <w:t>59,8</w:t>
            </w:r>
          </w:p>
        </w:tc>
        <w:tc>
          <w:tcPr>
            <w:tcW w:w="992" w:type="dxa"/>
          </w:tcPr>
          <w:p w:rsidR="005B497D" w:rsidRPr="00FB2B1B" w:rsidRDefault="005B497D" w:rsidP="00FB2B1B">
            <w:pPr>
              <w:jc w:val="center"/>
              <w:rPr>
                <w:sz w:val="20"/>
                <w:szCs w:val="20"/>
              </w:rPr>
            </w:pPr>
            <w:r w:rsidRPr="00FB2B1B">
              <w:rPr>
                <w:sz w:val="20"/>
                <w:szCs w:val="20"/>
              </w:rPr>
              <w:t>285,0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570,0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1</w:t>
            </w:r>
          </w:p>
        </w:tc>
      </w:tr>
      <w:tr w:rsidR="005B497D" w:rsidRPr="00FB2B1B" w:rsidTr="005B497D">
        <w:trPr>
          <w:trHeight w:val="393"/>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2024 год</w:t>
            </w:r>
          </w:p>
        </w:tc>
        <w:tc>
          <w:tcPr>
            <w:tcW w:w="1211" w:type="dxa"/>
          </w:tcPr>
          <w:p w:rsidR="005B497D" w:rsidRPr="00FB2B1B" w:rsidRDefault="005B497D" w:rsidP="00FB2B1B">
            <w:pPr>
              <w:jc w:val="center"/>
              <w:rPr>
                <w:sz w:val="20"/>
                <w:szCs w:val="20"/>
              </w:rPr>
            </w:pPr>
            <w:r w:rsidRPr="00FB2B1B">
              <w:rPr>
                <w:sz w:val="20"/>
                <w:szCs w:val="20"/>
              </w:rPr>
              <w:t>2850,0</w:t>
            </w:r>
          </w:p>
        </w:tc>
        <w:tc>
          <w:tcPr>
            <w:tcW w:w="1134" w:type="dxa"/>
          </w:tcPr>
          <w:p w:rsidR="005B497D" w:rsidRPr="00FB2B1B" w:rsidRDefault="005B497D" w:rsidP="00FB2B1B">
            <w:pPr>
              <w:jc w:val="center"/>
              <w:rPr>
                <w:sz w:val="20"/>
                <w:szCs w:val="20"/>
              </w:rPr>
            </w:pPr>
            <w:r w:rsidRPr="00FB2B1B">
              <w:rPr>
                <w:sz w:val="20"/>
                <w:szCs w:val="20"/>
              </w:rPr>
              <w:t>1935,2</w:t>
            </w:r>
          </w:p>
        </w:tc>
        <w:tc>
          <w:tcPr>
            <w:tcW w:w="992" w:type="dxa"/>
          </w:tcPr>
          <w:p w:rsidR="005B497D" w:rsidRPr="00FB2B1B" w:rsidRDefault="005B497D" w:rsidP="00FB2B1B">
            <w:pPr>
              <w:jc w:val="center"/>
              <w:rPr>
                <w:sz w:val="20"/>
                <w:szCs w:val="20"/>
              </w:rPr>
            </w:pPr>
            <w:r w:rsidRPr="00FB2B1B">
              <w:rPr>
                <w:sz w:val="20"/>
                <w:szCs w:val="20"/>
              </w:rPr>
              <w:t>59,8</w:t>
            </w:r>
          </w:p>
        </w:tc>
        <w:tc>
          <w:tcPr>
            <w:tcW w:w="992" w:type="dxa"/>
          </w:tcPr>
          <w:p w:rsidR="005B497D" w:rsidRPr="00FB2B1B" w:rsidRDefault="005B497D" w:rsidP="00FB2B1B">
            <w:pPr>
              <w:jc w:val="center"/>
              <w:rPr>
                <w:sz w:val="20"/>
                <w:szCs w:val="20"/>
              </w:rPr>
            </w:pPr>
            <w:r w:rsidRPr="00FB2B1B">
              <w:rPr>
                <w:sz w:val="20"/>
                <w:szCs w:val="20"/>
              </w:rPr>
              <w:t>285,0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570,0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1</w:t>
            </w:r>
          </w:p>
        </w:tc>
      </w:tr>
      <w:tr w:rsidR="005B497D" w:rsidRPr="00FB2B1B" w:rsidTr="005B497D">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2025 год</w:t>
            </w:r>
          </w:p>
        </w:tc>
        <w:tc>
          <w:tcPr>
            <w:tcW w:w="1211"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0</w:t>
            </w:r>
          </w:p>
        </w:tc>
      </w:tr>
      <w:tr w:rsidR="005B497D" w:rsidRPr="00FB2B1B" w:rsidTr="005B497D">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2026 год</w:t>
            </w:r>
          </w:p>
        </w:tc>
        <w:tc>
          <w:tcPr>
            <w:tcW w:w="1211"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0</w:t>
            </w:r>
          </w:p>
        </w:tc>
      </w:tr>
      <w:tr w:rsidR="005B497D" w:rsidRPr="00FB2B1B" w:rsidTr="005B497D">
        <w:trPr>
          <w:trHeight w:val="251"/>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2027 год</w:t>
            </w:r>
          </w:p>
        </w:tc>
        <w:tc>
          <w:tcPr>
            <w:tcW w:w="1211"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0</w:t>
            </w:r>
          </w:p>
        </w:tc>
      </w:tr>
      <w:tr w:rsidR="005B497D" w:rsidRPr="00FB2B1B" w:rsidTr="005B497D">
        <w:trPr>
          <w:trHeight w:val="253"/>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прогнозный период 2028 год</w:t>
            </w:r>
          </w:p>
        </w:tc>
        <w:tc>
          <w:tcPr>
            <w:tcW w:w="1211"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0</w:t>
            </w:r>
          </w:p>
        </w:tc>
      </w:tr>
      <w:tr w:rsidR="005B497D" w:rsidRPr="00FB2B1B" w:rsidTr="005B497D">
        <w:trPr>
          <w:trHeight w:val="759"/>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прогнозный период 2029 год</w:t>
            </w:r>
          </w:p>
        </w:tc>
        <w:tc>
          <w:tcPr>
            <w:tcW w:w="1211"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0</w:t>
            </w:r>
          </w:p>
        </w:tc>
      </w:tr>
      <w:tr w:rsidR="005B497D" w:rsidRPr="00FB2B1B" w:rsidTr="005B497D">
        <w:tc>
          <w:tcPr>
            <w:tcW w:w="844" w:type="dxa"/>
            <w:vMerge w:val="restart"/>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2.1.1</w:t>
            </w:r>
          </w:p>
        </w:tc>
        <w:tc>
          <w:tcPr>
            <w:tcW w:w="1907" w:type="dxa"/>
            <w:vMerge w:val="restart"/>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 xml:space="preserve">Мероприятие 1. Обустройство зоны отдыха на озере Токовое в с. Молчаново Молчановского </w:t>
            </w:r>
            <w:r w:rsidRPr="00FB2B1B">
              <w:rPr>
                <w:rFonts w:ascii="Times New Roman" w:hAnsi="Times New Roman"/>
              </w:rPr>
              <w:lastRenderedPageBreak/>
              <w:t>района Томской области»</w:t>
            </w: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lastRenderedPageBreak/>
              <w:t>всего</w:t>
            </w:r>
          </w:p>
        </w:tc>
        <w:tc>
          <w:tcPr>
            <w:tcW w:w="1211" w:type="dxa"/>
          </w:tcPr>
          <w:p w:rsidR="005B497D" w:rsidRPr="00FB2B1B" w:rsidRDefault="005B497D" w:rsidP="00FB2B1B">
            <w:pPr>
              <w:jc w:val="center"/>
              <w:rPr>
                <w:sz w:val="20"/>
                <w:szCs w:val="20"/>
              </w:rPr>
            </w:pPr>
            <w:r w:rsidRPr="00FB2B1B">
              <w:rPr>
                <w:sz w:val="20"/>
                <w:szCs w:val="20"/>
              </w:rPr>
              <w:t>8550,0</w:t>
            </w:r>
          </w:p>
        </w:tc>
        <w:tc>
          <w:tcPr>
            <w:tcW w:w="1134" w:type="dxa"/>
          </w:tcPr>
          <w:p w:rsidR="005B497D" w:rsidRPr="00FB2B1B" w:rsidRDefault="005B497D" w:rsidP="00FB2B1B">
            <w:pPr>
              <w:jc w:val="center"/>
              <w:rPr>
                <w:sz w:val="20"/>
                <w:szCs w:val="20"/>
              </w:rPr>
            </w:pPr>
            <w:r w:rsidRPr="00FB2B1B">
              <w:rPr>
                <w:sz w:val="20"/>
                <w:szCs w:val="20"/>
              </w:rPr>
              <w:t>5805,6</w:t>
            </w:r>
          </w:p>
        </w:tc>
        <w:tc>
          <w:tcPr>
            <w:tcW w:w="992" w:type="dxa"/>
          </w:tcPr>
          <w:p w:rsidR="005B497D" w:rsidRPr="00FB2B1B" w:rsidRDefault="005B497D" w:rsidP="00FB2B1B">
            <w:pPr>
              <w:jc w:val="center"/>
              <w:rPr>
                <w:sz w:val="20"/>
                <w:szCs w:val="20"/>
              </w:rPr>
            </w:pPr>
            <w:r w:rsidRPr="00FB2B1B">
              <w:rPr>
                <w:sz w:val="20"/>
                <w:szCs w:val="20"/>
              </w:rPr>
              <w:t>179,4</w:t>
            </w:r>
          </w:p>
        </w:tc>
        <w:tc>
          <w:tcPr>
            <w:tcW w:w="992" w:type="dxa"/>
          </w:tcPr>
          <w:p w:rsidR="005B497D" w:rsidRPr="00FB2B1B" w:rsidRDefault="005B497D" w:rsidP="00FB2B1B">
            <w:pPr>
              <w:jc w:val="center"/>
              <w:rPr>
                <w:sz w:val="20"/>
                <w:szCs w:val="20"/>
              </w:rPr>
            </w:pPr>
            <w:r w:rsidRPr="00FB2B1B">
              <w:rPr>
                <w:sz w:val="20"/>
                <w:szCs w:val="20"/>
              </w:rPr>
              <w:t>855,0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1710,0</w:t>
            </w:r>
          </w:p>
        </w:tc>
        <w:tc>
          <w:tcPr>
            <w:tcW w:w="1559" w:type="dxa"/>
            <w:vMerge w:val="restart"/>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 xml:space="preserve">МАУК «Межпоселенческий методический центр народного творчества и </w:t>
            </w:r>
            <w:r w:rsidRPr="00FB2B1B">
              <w:rPr>
                <w:rFonts w:ascii="Times New Roman" w:hAnsi="Times New Roman"/>
              </w:rPr>
              <w:lastRenderedPageBreak/>
              <w:t>досуга»</w:t>
            </w:r>
          </w:p>
        </w:tc>
        <w:tc>
          <w:tcPr>
            <w:tcW w:w="1701" w:type="dxa"/>
            <w:gridSpan w:val="2"/>
            <w:vMerge w:val="restart"/>
          </w:tcPr>
          <w:p w:rsidR="005B497D" w:rsidRPr="00FB2B1B" w:rsidRDefault="005B497D" w:rsidP="00FB2B1B">
            <w:pPr>
              <w:autoSpaceDE w:val="0"/>
              <w:autoSpaceDN w:val="0"/>
              <w:adjustRightInd w:val="0"/>
              <w:jc w:val="center"/>
              <w:rPr>
                <w:sz w:val="20"/>
                <w:szCs w:val="20"/>
              </w:rPr>
            </w:pPr>
            <w:r w:rsidRPr="00FB2B1B">
              <w:rPr>
                <w:sz w:val="20"/>
                <w:szCs w:val="20"/>
              </w:rPr>
              <w:lastRenderedPageBreak/>
              <w:t xml:space="preserve">Количество реализованных проектов благоустройства сельских территорий </w:t>
            </w:r>
            <w:r w:rsidRPr="00FB2B1B">
              <w:rPr>
                <w:sz w:val="20"/>
                <w:szCs w:val="20"/>
              </w:rPr>
              <w:lastRenderedPageBreak/>
              <w:t>единиц</w:t>
            </w:r>
          </w:p>
          <w:p w:rsidR="005B497D" w:rsidRPr="00FB2B1B" w:rsidRDefault="005B497D" w:rsidP="00FB2B1B">
            <w:pPr>
              <w:autoSpaceDE w:val="0"/>
              <w:autoSpaceDN w:val="0"/>
              <w:adjustRightInd w:val="0"/>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lastRenderedPageBreak/>
              <w:t>x</w:t>
            </w:r>
          </w:p>
        </w:tc>
      </w:tr>
      <w:tr w:rsidR="005B497D" w:rsidRPr="00FB2B1B" w:rsidTr="005B497D">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2022 год</w:t>
            </w:r>
          </w:p>
        </w:tc>
        <w:tc>
          <w:tcPr>
            <w:tcW w:w="1211" w:type="dxa"/>
          </w:tcPr>
          <w:p w:rsidR="005B497D" w:rsidRPr="00FB2B1B" w:rsidRDefault="005B497D" w:rsidP="00FB2B1B">
            <w:pPr>
              <w:jc w:val="center"/>
              <w:rPr>
                <w:sz w:val="20"/>
                <w:szCs w:val="20"/>
              </w:rPr>
            </w:pPr>
            <w:r w:rsidRPr="00FB2B1B">
              <w:rPr>
                <w:sz w:val="20"/>
                <w:szCs w:val="20"/>
              </w:rPr>
              <w:t>2850,0</w:t>
            </w:r>
          </w:p>
        </w:tc>
        <w:tc>
          <w:tcPr>
            <w:tcW w:w="1134" w:type="dxa"/>
          </w:tcPr>
          <w:p w:rsidR="005B497D" w:rsidRPr="00FB2B1B" w:rsidRDefault="005B497D" w:rsidP="00FB2B1B">
            <w:pPr>
              <w:jc w:val="center"/>
              <w:rPr>
                <w:sz w:val="20"/>
                <w:szCs w:val="20"/>
              </w:rPr>
            </w:pPr>
            <w:r w:rsidRPr="00FB2B1B">
              <w:rPr>
                <w:sz w:val="20"/>
                <w:szCs w:val="20"/>
              </w:rPr>
              <w:t>1935,2</w:t>
            </w:r>
          </w:p>
        </w:tc>
        <w:tc>
          <w:tcPr>
            <w:tcW w:w="992" w:type="dxa"/>
          </w:tcPr>
          <w:p w:rsidR="005B497D" w:rsidRPr="00FB2B1B" w:rsidRDefault="005B497D" w:rsidP="00FB2B1B">
            <w:pPr>
              <w:jc w:val="center"/>
              <w:rPr>
                <w:sz w:val="20"/>
                <w:szCs w:val="20"/>
              </w:rPr>
            </w:pPr>
            <w:r w:rsidRPr="00FB2B1B">
              <w:rPr>
                <w:sz w:val="20"/>
                <w:szCs w:val="20"/>
              </w:rPr>
              <w:t>59,8</w:t>
            </w:r>
          </w:p>
        </w:tc>
        <w:tc>
          <w:tcPr>
            <w:tcW w:w="992" w:type="dxa"/>
          </w:tcPr>
          <w:p w:rsidR="005B497D" w:rsidRPr="00FB2B1B" w:rsidRDefault="005B497D" w:rsidP="00FB2B1B">
            <w:pPr>
              <w:jc w:val="center"/>
              <w:rPr>
                <w:sz w:val="20"/>
                <w:szCs w:val="20"/>
              </w:rPr>
            </w:pPr>
            <w:r w:rsidRPr="00FB2B1B">
              <w:rPr>
                <w:sz w:val="20"/>
                <w:szCs w:val="20"/>
              </w:rPr>
              <w:t>285,0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570,0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autoSpaceDE w:val="0"/>
              <w:autoSpaceDN w:val="0"/>
              <w:adjustRightInd w:val="0"/>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1</w:t>
            </w:r>
          </w:p>
        </w:tc>
      </w:tr>
      <w:tr w:rsidR="005B497D" w:rsidRPr="00FB2B1B" w:rsidTr="005B497D">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2023 год</w:t>
            </w:r>
          </w:p>
        </w:tc>
        <w:tc>
          <w:tcPr>
            <w:tcW w:w="1211" w:type="dxa"/>
          </w:tcPr>
          <w:p w:rsidR="005B497D" w:rsidRPr="00FB2B1B" w:rsidRDefault="005B497D" w:rsidP="00FB2B1B">
            <w:pPr>
              <w:jc w:val="center"/>
              <w:rPr>
                <w:sz w:val="20"/>
                <w:szCs w:val="20"/>
              </w:rPr>
            </w:pPr>
            <w:r w:rsidRPr="00FB2B1B">
              <w:rPr>
                <w:sz w:val="20"/>
                <w:szCs w:val="20"/>
              </w:rPr>
              <w:t>2850,0</w:t>
            </w:r>
          </w:p>
        </w:tc>
        <w:tc>
          <w:tcPr>
            <w:tcW w:w="1134" w:type="dxa"/>
          </w:tcPr>
          <w:p w:rsidR="005B497D" w:rsidRPr="00FB2B1B" w:rsidRDefault="005B497D" w:rsidP="00FB2B1B">
            <w:pPr>
              <w:jc w:val="center"/>
              <w:rPr>
                <w:sz w:val="20"/>
                <w:szCs w:val="20"/>
              </w:rPr>
            </w:pPr>
            <w:r w:rsidRPr="00FB2B1B">
              <w:rPr>
                <w:sz w:val="20"/>
                <w:szCs w:val="20"/>
              </w:rPr>
              <w:t>1935,2</w:t>
            </w:r>
          </w:p>
        </w:tc>
        <w:tc>
          <w:tcPr>
            <w:tcW w:w="992" w:type="dxa"/>
          </w:tcPr>
          <w:p w:rsidR="005B497D" w:rsidRPr="00FB2B1B" w:rsidRDefault="005B497D" w:rsidP="00FB2B1B">
            <w:pPr>
              <w:jc w:val="center"/>
              <w:rPr>
                <w:sz w:val="20"/>
                <w:szCs w:val="20"/>
              </w:rPr>
            </w:pPr>
            <w:r w:rsidRPr="00FB2B1B">
              <w:rPr>
                <w:sz w:val="20"/>
                <w:szCs w:val="20"/>
              </w:rPr>
              <w:t>59,8</w:t>
            </w:r>
          </w:p>
        </w:tc>
        <w:tc>
          <w:tcPr>
            <w:tcW w:w="992" w:type="dxa"/>
          </w:tcPr>
          <w:p w:rsidR="005B497D" w:rsidRPr="00FB2B1B" w:rsidRDefault="005B497D" w:rsidP="00FB2B1B">
            <w:pPr>
              <w:jc w:val="center"/>
              <w:rPr>
                <w:sz w:val="20"/>
                <w:szCs w:val="20"/>
              </w:rPr>
            </w:pPr>
            <w:r w:rsidRPr="00FB2B1B">
              <w:rPr>
                <w:sz w:val="20"/>
                <w:szCs w:val="20"/>
              </w:rPr>
              <w:t>285,0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570,0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1</w:t>
            </w:r>
          </w:p>
        </w:tc>
      </w:tr>
      <w:tr w:rsidR="005B497D" w:rsidRPr="00FB2B1B" w:rsidTr="005B497D">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2024 год</w:t>
            </w:r>
          </w:p>
        </w:tc>
        <w:tc>
          <w:tcPr>
            <w:tcW w:w="1211" w:type="dxa"/>
          </w:tcPr>
          <w:p w:rsidR="005B497D" w:rsidRPr="00FB2B1B" w:rsidRDefault="005B497D" w:rsidP="00FB2B1B">
            <w:pPr>
              <w:jc w:val="center"/>
              <w:rPr>
                <w:sz w:val="20"/>
                <w:szCs w:val="20"/>
              </w:rPr>
            </w:pPr>
            <w:r w:rsidRPr="00FB2B1B">
              <w:rPr>
                <w:sz w:val="20"/>
                <w:szCs w:val="20"/>
              </w:rPr>
              <w:t>2850,0</w:t>
            </w:r>
          </w:p>
        </w:tc>
        <w:tc>
          <w:tcPr>
            <w:tcW w:w="1134" w:type="dxa"/>
          </w:tcPr>
          <w:p w:rsidR="005B497D" w:rsidRPr="00FB2B1B" w:rsidRDefault="005B497D" w:rsidP="00FB2B1B">
            <w:pPr>
              <w:jc w:val="center"/>
              <w:rPr>
                <w:sz w:val="20"/>
                <w:szCs w:val="20"/>
              </w:rPr>
            </w:pPr>
            <w:r w:rsidRPr="00FB2B1B">
              <w:rPr>
                <w:sz w:val="20"/>
                <w:szCs w:val="20"/>
              </w:rPr>
              <w:t>1935,2</w:t>
            </w:r>
          </w:p>
        </w:tc>
        <w:tc>
          <w:tcPr>
            <w:tcW w:w="992" w:type="dxa"/>
          </w:tcPr>
          <w:p w:rsidR="005B497D" w:rsidRPr="00FB2B1B" w:rsidRDefault="005B497D" w:rsidP="00FB2B1B">
            <w:pPr>
              <w:jc w:val="center"/>
              <w:rPr>
                <w:sz w:val="20"/>
                <w:szCs w:val="20"/>
              </w:rPr>
            </w:pPr>
            <w:r w:rsidRPr="00FB2B1B">
              <w:rPr>
                <w:sz w:val="20"/>
                <w:szCs w:val="20"/>
              </w:rPr>
              <w:t>59,8</w:t>
            </w:r>
          </w:p>
        </w:tc>
        <w:tc>
          <w:tcPr>
            <w:tcW w:w="992" w:type="dxa"/>
          </w:tcPr>
          <w:p w:rsidR="005B497D" w:rsidRPr="00FB2B1B" w:rsidRDefault="005B497D" w:rsidP="00FB2B1B">
            <w:pPr>
              <w:jc w:val="center"/>
              <w:rPr>
                <w:sz w:val="20"/>
                <w:szCs w:val="20"/>
              </w:rPr>
            </w:pPr>
            <w:r w:rsidRPr="00FB2B1B">
              <w:rPr>
                <w:sz w:val="20"/>
                <w:szCs w:val="20"/>
              </w:rPr>
              <w:t>285,0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570,0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1</w:t>
            </w:r>
          </w:p>
        </w:tc>
      </w:tr>
      <w:tr w:rsidR="005B497D" w:rsidRPr="00FB2B1B" w:rsidTr="005B497D">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2025 год</w:t>
            </w:r>
          </w:p>
        </w:tc>
        <w:tc>
          <w:tcPr>
            <w:tcW w:w="1211"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0</w:t>
            </w:r>
          </w:p>
        </w:tc>
      </w:tr>
      <w:tr w:rsidR="005B497D" w:rsidRPr="00FB2B1B" w:rsidTr="005B497D">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2026 год</w:t>
            </w:r>
          </w:p>
        </w:tc>
        <w:tc>
          <w:tcPr>
            <w:tcW w:w="1211"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0</w:t>
            </w:r>
          </w:p>
        </w:tc>
      </w:tr>
      <w:tr w:rsidR="005B497D" w:rsidRPr="00FB2B1B" w:rsidTr="005B497D">
        <w:trPr>
          <w:trHeight w:val="261"/>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2027 год</w:t>
            </w:r>
          </w:p>
        </w:tc>
        <w:tc>
          <w:tcPr>
            <w:tcW w:w="1211"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0</w:t>
            </w:r>
          </w:p>
        </w:tc>
      </w:tr>
      <w:tr w:rsidR="005B497D" w:rsidRPr="00FB2B1B" w:rsidTr="005B497D">
        <w:trPr>
          <w:trHeight w:val="764"/>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прогнозный период 2028 год</w:t>
            </w:r>
          </w:p>
        </w:tc>
        <w:tc>
          <w:tcPr>
            <w:tcW w:w="1211"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0</w:t>
            </w:r>
          </w:p>
        </w:tc>
      </w:tr>
      <w:tr w:rsidR="005B497D" w:rsidRPr="00FB2B1B" w:rsidTr="005B497D">
        <w:trPr>
          <w:trHeight w:val="201"/>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прогнозный период 2029 год</w:t>
            </w:r>
          </w:p>
        </w:tc>
        <w:tc>
          <w:tcPr>
            <w:tcW w:w="1211"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2" w:type="dxa"/>
          </w:tcPr>
          <w:p w:rsidR="005B497D" w:rsidRPr="00FB2B1B" w:rsidRDefault="005B497D" w:rsidP="00FB2B1B">
            <w:pPr>
              <w:jc w:val="center"/>
              <w:rPr>
                <w:sz w:val="20"/>
                <w:szCs w:val="20"/>
              </w:rPr>
            </w:pPr>
            <w:r w:rsidRPr="00FB2B1B">
              <w:rPr>
                <w:sz w:val="20"/>
                <w:szCs w:val="20"/>
              </w:rPr>
              <w:t>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0,0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0</w:t>
            </w:r>
          </w:p>
        </w:tc>
      </w:tr>
      <w:tr w:rsidR="005B497D" w:rsidRPr="00FB2B1B" w:rsidTr="005B497D">
        <w:tc>
          <w:tcPr>
            <w:tcW w:w="844" w:type="dxa"/>
            <w:vMerge w:val="restart"/>
          </w:tcPr>
          <w:p w:rsidR="005B497D" w:rsidRPr="00FB2B1B" w:rsidRDefault="005B497D" w:rsidP="00FB2B1B">
            <w:pPr>
              <w:pStyle w:val="ConsPlusNormal"/>
              <w:ind w:firstLine="0"/>
              <w:jc w:val="center"/>
              <w:rPr>
                <w:rFonts w:ascii="Times New Roman" w:hAnsi="Times New Roman"/>
              </w:rPr>
            </w:pPr>
          </w:p>
        </w:tc>
        <w:tc>
          <w:tcPr>
            <w:tcW w:w="1907" w:type="dxa"/>
            <w:vMerge w:val="restart"/>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Итого по подпрограмме 2</w:t>
            </w: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всего</w:t>
            </w:r>
          </w:p>
        </w:tc>
        <w:tc>
          <w:tcPr>
            <w:tcW w:w="1211"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33606,0</w:t>
            </w:r>
          </w:p>
        </w:tc>
        <w:tc>
          <w:tcPr>
            <w:tcW w:w="1134" w:type="dxa"/>
          </w:tcPr>
          <w:p w:rsidR="005B497D" w:rsidRPr="00FB2B1B" w:rsidRDefault="005B497D" w:rsidP="00FB2B1B">
            <w:pPr>
              <w:jc w:val="center"/>
              <w:rPr>
                <w:sz w:val="20"/>
                <w:szCs w:val="20"/>
              </w:rPr>
            </w:pPr>
            <w:r w:rsidRPr="00FB2B1B">
              <w:rPr>
                <w:sz w:val="20"/>
                <w:szCs w:val="20"/>
              </w:rPr>
              <w:t>12705,6</w:t>
            </w:r>
          </w:p>
        </w:tc>
        <w:tc>
          <w:tcPr>
            <w:tcW w:w="992" w:type="dxa"/>
          </w:tcPr>
          <w:p w:rsidR="005B497D" w:rsidRPr="00FB2B1B" w:rsidRDefault="005B497D" w:rsidP="00FB2B1B">
            <w:pPr>
              <w:jc w:val="center"/>
              <w:rPr>
                <w:sz w:val="20"/>
                <w:szCs w:val="20"/>
              </w:rPr>
            </w:pPr>
            <w:r w:rsidRPr="00FB2B1B">
              <w:rPr>
                <w:sz w:val="20"/>
                <w:szCs w:val="20"/>
              </w:rPr>
              <w:t>7773,6</w:t>
            </w:r>
          </w:p>
        </w:tc>
        <w:tc>
          <w:tcPr>
            <w:tcW w:w="992"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3905,0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9221,8</w:t>
            </w:r>
          </w:p>
        </w:tc>
        <w:tc>
          <w:tcPr>
            <w:tcW w:w="1559" w:type="dxa"/>
            <w:vMerge w:val="restart"/>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х</w:t>
            </w:r>
          </w:p>
        </w:tc>
        <w:tc>
          <w:tcPr>
            <w:tcW w:w="1701" w:type="dxa"/>
            <w:gridSpan w:val="2"/>
            <w:vMerge w:val="restart"/>
          </w:tcPr>
          <w:p w:rsidR="005B497D" w:rsidRPr="00FB2B1B" w:rsidRDefault="005B497D" w:rsidP="00FB2B1B">
            <w:pPr>
              <w:autoSpaceDE w:val="0"/>
              <w:autoSpaceDN w:val="0"/>
              <w:adjustRightInd w:val="0"/>
              <w:jc w:val="center"/>
              <w:rPr>
                <w:sz w:val="20"/>
                <w:szCs w:val="20"/>
              </w:rPr>
            </w:pPr>
            <w:r w:rsidRPr="00FB2B1B">
              <w:rPr>
                <w:sz w:val="20"/>
                <w:szCs w:val="20"/>
              </w:rPr>
              <w:t>х</w:t>
            </w:r>
          </w:p>
        </w:tc>
        <w:tc>
          <w:tcPr>
            <w:tcW w:w="141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x</w:t>
            </w:r>
          </w:p>
        </w:tc>
      </w:tr>
      <w:tr w:rsidR="005B497D" w:rsidRPr="00FB2B1B" w:rsidTr="005B497D">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2022 год</w:t>
            </w:r>
          </w:p>
        </w:tc>
        <w:tc>
          <w:tcPr>
            <w:tcW w:w="1211"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5442,0</w:t>
            </w:r>
          </w:p>
        </w:tc>
        <w:tc>
          <w:tcPr>
            <w:tcW w:w="1134" w:type="dxa"/>
          </w:tcPr>
          <w:p w:rsidR="005B497D" w:rsidRPr="00FB2B1B" w:rsidRDefault="005B497D" w:rsidP="00FB2B1B">
            <w:pPr>
              <w:jc w:val="center"/>
              <w:rPr>
                <w:sz w:val="20"/>
                <w:szCs w:val="20"/>
              </w:rPr>
            </w:pPr>
            <w:r w:rsidRPr="00FB2B1B">
              <w:rPr>
                <w:sz w:val="20"/>
                <w:szCs w:val="20"/>
              </w:rPr>
              <w:t>2635,2</w:t>
            </w:r>
          </w:p>
        </w:tc>
        <w:tc>
          <w:tcPr>
            <w:tcW w:w="992" w:type="dxa"/>
          </w:tcPr>
          <w:p w:rsidR="005B497D" w:rsidRPr="00FB2B1B" w:rsidRDefault="005B497D" w:rsidP="00FB2B1B">
            <w:pPr>
              <w:jc w:val="center"/>
              <w:rPr>
                <w:sz w:val="20"/>
                <w:szCs w:val="20"/>
              </w:rPr>
            </w:pPr>
            <w:r w:rsidRPr="00FB2B1B">
              <w:rPr>
                <w:sz w:val="20"/>
                <w:szCs w:val="20"/>
              </w:rPr>
              <w:t>825,2</w:t>
            </w:r>
          </w:p>
        </w:tc>
        <w:tc>
          <w:tcPr>
            <w:tcW w:w="992" w:type="dxa"/>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635,0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1346,6</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autoSpaceDE w:val="0"/>
              <w:autoSpaceDN w:val="0"/>
              <w:adjustRightInd w:val="0"/>
              <w:jc w:val="center"/>
              <w:rPr>
                <w:sz w:val="20"/>
                <w:szCs w:val="20"/>
              </w:rPr>
            </w:pPr>
          </w:p>
        </w:tc>
        <w:tc>
          <w:tcPr>
            <w:tcW w:w="1417" w:type="dxa"/>
            <w:gridSpan w:val="2"/>
          </w:tcPr>
          <w:p w:rsidR="005B497D" w:rsidRPr="00FB2B1B" w:rsidRDefault="005B497D" w:rsidP="00FB2B1B">
            <w:pPr>
              <w:jc w:val="center"/>
              <w:rPr>
                <w:sz w:val="20"/>
                <w:szCs w:val="20"/>
              </w:rPr>
            </w:pPr>
            <w:r w:rsidRPr="00FB2B1B">
              <w:rPr>
                <w:sz w:val="20"/>
                <w:szCs w:val="20"/>
              </w:rPr>
              <w:t>x</w:t>
            </w:r>
          </w:p>
        </w:tc>
      </w:tr>
      <w:tr w:rsidR="005B497D" w:rsidRPr="00FB2B1B" w:rsidTr="005B497D">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2023 год</w:t>
            </w:r>
          </w:p>
        </w:tc>
        <w:tc>
          <w:tcPr>
            <w:tcW w:w="1211" w:type="dxa"/>
          </w:tcPr>
          <w:p w:rsidR="005B497D" w:rsidRPr="00FB2B1B" w:rsidRDefault="005B497D" w:rsidP="00FB2B1B">
            <w:pPr>
              <w:jc w:val="center"/>
              <w:rPr>
                <w:sz w:val="20"/>
                <w:szCs w:val="20"/>
              </w:rPr>
            </w:pPr>
            <w:r w:rsidRPr="00FB2B1B">
              <w:rPr>
                <w:sz w:val="20"/>
                <w:szCs w:val="20"/>
              </w:rPr>
              <w:t>5442,0</w:t>
            </w:r>
          </w:p>
        </w:tc>
        <w:tc>
          <w:tcPr>
            <w:tcW w:w="1134" w:type="dxa"/>
          </w:tcPr>
          <w:p w:rsidR="005B497D" w:rsidRPr="00FB2B1B" w:rsidRDefault="005B497D" w:rsidP="00FB2B1B">
            <w:pPr>
              <w:jc w:val="center"/>
              <w:rPr>
                <w:sz w:val="20"/>
                <w:szCs w:val="20"/>
              </w:rPr>
            </w:pPr>
            <w:r w:rsidRPr="00FB2B1B">
              <w:rPr>
                <w:sz w:val="20"/>
                <w:szCs w:val="20"/>
              </w:rPr>
              <w:t>2635,2</w:t>
            </w:r>
          </w:p>
        </w:tc>
        <w:tc>
          <w:tcPr>
            <w:tcW w:w="992" w:type="dxa"/>
          </w:tcPr>
          <w:p w:rsidR="005B497D" w:rsidRPr="00FB2B1B" w:rsidRDefault="005B497D" w:rsidP="00FB2B1B">
            <w:pPr>
              <w:jc w:val="center"/>
              <w:rPr>
                <w:sz w:val="20"/>
                <w:szCs w:val="20"/>
              </w:rPr>
            </w:pPr>
            <w:r w:rsidRPr="00FB2B1B">
              <w:rPr>
                <w:sz w:val="20"/>
                <w:szCs w:val="20"/>
              </w:rPr>
              <w:t>825,2</w:t>
            </w:r>
          </w:p>
        </w:tc>
        <w:tc>
          <w:tcPr>
            <w:tcW w:w="992" w:type="dxa"/>
          </w:tcPr>
          <w:p w:rsidR="005B497D" w:rsidRPr="00FB2B1B" w:rsidRDefault="005B497D" w:rsidP="00FB2B1B">
            <w:pPr>
              <w:jc w:val="center"/>
              <w:rPr>
                <w:sz w:val="20"/>
                <w:szCs w:val="20"/>
              </w:rPr>
            </w:pPr>
            <w:r w:rsidRPr="00FB2B1B">
              <w:rPr>
                <w:sz w:val="20"/>
                <w:szCs w:val="20"/>
              </w:rPr>
              <w:t>635,0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1346,6</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jc w:val="center"/>
              <w:rPr>
                <w:sz w:val="20"/>
                <w:szCs w:val="20"/>
              </w:rPr>
            </w:pPr>
            <w:r w:rsidRPr="00FB2B1B">
              <w:rPr>
                <w:sz w:val="20"/>
                <w:szCs w:val="20"/>
              </w:rPr>
              <w:t>x</w:t>
            </w:r>
          </w:p>
        </w:tc>
      </w:tr>
      <w:tr w:rsidR="005B497D" w:rsidRPr="00FB2B1B" w:rsidTr="005B497D">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2024 год</w:t>
            </w:r>
          </w:p>
        </w:tc>
        <w:tc>
          <w:tcPr>
            <w:tcW w:w="1211" w:type="dxa"/>
          </w:tcPr>
          <w:p w:rsidR="005B497D" w:rsidRPr="00FB2B1B" w:rsidRDefault="005B497D" w:rsidP="00FB2B1B">
            <w:pPr>
              <w:jc w:val="center"/>
              <w:rPr>
                <w:sz w:val="20"/>
                <w:szCs w:val="20"/>
              </w:rPr>
            </w:pPr>
            <w:r w:rsidRPr="00FB2B1B">
              <w:rPr>
                <w:sz w:val="20"/>
                <w:szCs w:val="20"/>
              </w:rPr>
              <w:t>5442,0</w:t>
            </w:r>
          </w:p>
        </w:tc>
        <w:tc>
          <w:tcPr>
            <w:tcW w:w="1134" w:type="dxa"/>
          </w:tcPr>
          <w:p w:rsidR="005B497D" w:rsidRPr="00FB2B1B" w:rsidRDefault="005B497D" w:rsidP="00FB2B1B">
            <w:pPr>
              <w:jc w:val="center"/>
              <w:rPr>
                <w:sz w:val="20"/>
                <w:szCs w:val="20"/>
              </w:rPr>
            </w:pPr>
            <w:r w:rsidRPr="00FB2B1B">
              <w:rPr>
                <w:sz w:val="20"/>
                <w:szCs w:val="20"/>
              </w:rPr>
              <w:t>2635,2</w:t>
            </w:r>
          </w:p>
        </w:tc>
        <w:tc>
          <w:tcPr>
            <w:tcW w:w="992" w:type="dxa"/>
          </w:tcPr>
          <w:p w:rsidR="005B497D" w:rsidRPr="00FB2B1B" w:rsidRDefault="005B497D" w:rsidP="00FB2B1B">
            <w:pPr>
              <w:jc w:val="center"/>
              <w:rPr>
                <w:sz w:val="20"/>
                <w:szCs w:val="20"/>
              </w:rPr>
            </w:pPr>
            <w:r w:rsidRPr="00FB2B1B">
              <w:rPr>
                <w:sz w:val="20"/>
                <w:szCs w:val="20"/>
              </w:rPr>
              <w:t>825,2</w:t>
            </w:r>
          </w:p>
        </w:tc>
        <w:tc>
          <w:tcPr>
            <w:tcW w:w="992" w:type="dxa"/>
          </w:tcPr>
          <w:p w:rsidR="005B497D" w:rsidRPr="00FB2B1B" w:rsidRDefault="005B497D" w:rsidP="00FB2B1B">
            <w:pPr>
              <w:jc w:val="center"/>
              <w:rPr>
                <w:sz w:val="20"/>
                <w:szCs w:val="20"/>
              </w:rPr>
            </w:pPr>
            <w:r w:rsidRPr="00FB2B1B">
              <w:rPr>
                <w:sz w:val="20"/>
                <w:szCs w:val="20"/>
              </w:rPr>
              <w:t>635,0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1346,6</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jc w:val="center"/>
              <w:rPr>
                <w:sz w:val="20"/>
                <w:szCs w:val="20"/>
              </w:rPr>
            </w:pPr>
            <w:r w:rsidRPr="00FB2B1B">
              <w:rPr>
                <w:sz w:val="20"/>
                <w:szCs w:val="20"/>
              </w:rPr>
              <w:t>x</w:t>
            </w:r>
          </w:p>
        </w:tc>
      </w:tr>
      <w:tr w:rsidR="005B497D" w:rsidRPr="00FB2B1B" w:rsidTr="005B497D">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2025 год</w:t>
            </w:r>
          </w:p>
        </w:tc>
        <w:tc>
          <w:tcPr>
            <w:tcW w:w="1211" w:type="dxa"/>
          </w:tcPr>
          <w:p w:rsidR="005B497D" w:rsidRPr="00FB2B1B" w:rsidRDefault="005B497D" w:rsidP="00FB2B1B">
            <w:pPr>
              <w:jc w:val="center"/>
              <w:rPr>
                <w:sz w:val="20"/>
                <w:szCs w:val="20"/>
              </w:rPr>
            </w:pPr>
            <w:r w:rsidRPr="00FB2B1B">
              <w:rPr>
                <w:sz w:val="20"/>
                <w:szCs w:val="20"/>
              </w:rPr>
              <w:t>2592,0</w:t>
            </w:r>
          </w:p>
        </w:tc>
        <w:tc>
          <w:tcPr>
            <w:tcW w:w="1134" w:type="dxa"/>
          </w:tcPr>
          <w:p w:rsidR="005B497D" w:rsidRPr="00FB2B1B" w:rsidRDefault="005B497D" w:rsidP="00FB2B1B">
            <w:pPr>
              <w:jc w:val="center"/>
              <w:rPr>
                <w:sz w:val="20"/>
                <w:szCs w:val="20"/>
              </w:rPr>
            </w:pPr>
            <w:r w:rsidRPr="00FB2B1B">
              <w:rPr>
                <w:sz w:val="20"/>
                <w:szCs w:val="20"/>
              </w:rPr>
              <w:t>700,0</w:t>
            </w:r>
          </w:p>
        </w:tc>
        <w:tc>
          <w:tcPr>
            <w:tcW w:w="992" w:type="dxa"/>
          </w:tcPr>
          <w:p w:rsidR="005B497D" w:rsidRPr="00FB2B1B" w:rsidRDefault="005B497D" w:rsidP="00FB2B1B">
            <w:pPr>
              <w:jc w:val="center"/>
              <w:rPr>
                <w:sz w:val="20"/>
                <w:szCs w:val="20"/>
              </w:rPr>
            </w:pPr>
            <w:r w:rsidRPr="00FB2B1B">
              <w:rPr>
                <w:sz w:val="20"/>
                <w:szCs w:val="20"/>
              </w:rPr>
              <w:t>765,4</w:t>
            </w:r>
          </w:p>
        </w:tc>
        <w:tc>
          <w:tcPr>
            <w:tcW w:w="992" w:type="dxa"/>
          </w:tcPr>
          <w:p w:rsidR="005B497D" w:rsidRPr="00FB2B1B" w:rsidRDefault="005B497D" w:rsidP="00FB2B1B">
            <w:pPr>
              <w:jc w:val="center"/>
              <w:rPr>
                <w:sz w:val="20"/>
                <w:szCs w:val="20"/>
              </w:rPr>
            </w:pPr>
            <w:r w:rsidRPr="00FB2B1B">
              <w:rPr>
                <w:sz w:val="20"/>
                <w:szCs w:val="20"/>
              </w:rPr>
              <w:t>350,0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776,6</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jc w:val="center"/>
              <w:rPr>
                <w:sz w:val="20"/>
                <w:szCs w:val="20"/>
              </w:rPr>
            </w:pPr>
            <w:r w:rsidRPr="00FB2B1B">
              <w:rPr>
                <w:sz w:val="20"/>
                <w:szCs w:val="20"/>
              </w:rPr>
              <w:t>x</w:t>
            </w:r>
          </w:p>
        </w:tc>
      </w:tr>
      <w:tr w:rsidR="005B497D" w:rsidRPr="00FB2B1B" w:rsidTr="005B497D">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2026 год</w:t>
            </w:r>
          </w:p>
        </w:tc>
        <w:tc>
          <w:tcPr>
            <w:tcW w:w="1211" w:type="dxa"/>
          </w:tcPr>
          <w:p w:rsidR="005B497D" w:rsidRPr="00FB2B1B" w:rsidRDefault="005B497D" w:rsidP="00FB2B1B">
            <w:pPr>
              <w:jc w:val="center"/>
              <w:rPr>
                <w:sz w:val="20"/>
                <w:szCs w:val="20"/>
              </w:rPr>
            </w:pPr>
            <w:r w:rsidRPr="00FB2B1B">
              <w:rPr>
                <w:sz w:val="20"/>
                <w:szCs w:val="20"/>
              </w:rPr>
              <w:t>2592,0</w:t>
            </w:r>
          </w:p>
        </w:tc>
        <w:tc>
          <w:tcPr>
            <w:tcW w:w="1134" w:type="dxa"/>
          </w:tcPr>
          <w:p w:rsidR="005B497D" w:rsidRPr="00FB2B1B" w:rsidRDefault="005B497D" w:rsidP="00FB2B1B">
            <w:pPr>
              <w:jc w:val="center"/>
              <w:rPr>
                <w:sz w:val="20"/>
                <w:szCs w:val="20"/>
              </w:rPr>
            </w:pPr>
            <w:r w:rsidRPr="00FB2B1B">
              <w:rPr>
                <w:sz w:val="20"/>
                <w:szCs w:val="20"/>
              </w:rPr>
              <w:t>700,0</w:t>
            </w:r>
          </w:p>
        </w:tc>
        <w:tc>
          <w:tcPr>
            <w:tcW w:w="992" w:type="dxa"/>
          </w:tcPr>
          <w:p w:rsidR="005B497D" w:rsidRPr="00FB2B1B" w:rsidRDefault="005B497D" w:rsidP="00FB2B1B">
            <w:pPr>
              <w:jc w:val="center"/>
              <w:rPr>
                <w:sz w:val="20"/>
                <w:szCs w:val="20"/>
              </w:rPr>
            </w:pPr>
            <w:r w:rsidRPr="00FB2B1B">
              <w:rPr>
                <w:sz w:val="20"/>
                <w:szCs w:val="20"/>
              </w:rPr>
              <w:t>765,4</w:t>
            </w:r>
          </w:p>
        </w:tc>
        <w:tc>
          <w:tcPr>
            <w:tcW w:w="992" w:type="dxa"/>
          </w:tcPr>
          <w:p w:rsidR="005B497D" w:rsidRPr="00FB2B1B" w:rsidRDefault="005B497D" w:rsidP="00FB2B1B">
            <w:pPr>
              <w:jc w:val="center"/>
              <w:rPr>
                <w:sz w:val="20"/>
                <w:szCs w:val="20"/>
              </w:rPr>
            </w:pPr>
            <w:r w:rsidRPr="00FB2B1B">
              <w:rPr>
                <w:sz w:val="20"/>
                <w:szCs w:val="20"/>
              </w:rPr>
              <w:t>350,0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776,6</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jc w:val="center"/>
              <w:rPr>
                <w:sz w:val="20"/>
                <w:szCs w:val="20"/>
              </w:rPr>
            </w:pPr>
            <w:r w:rsidRPr="00FB2B1B">
              <w:rPr>
                <w:sz w:val="20"/>
                <w:szCs w:val="20"/>
              </w:rPr>
              <w:t>x</w:t>
            </w:r>
          </w:p>
        </w:tc>
      </w:tr>
      <w:tr w:rsidR="005B497D" w:rsidRPr="00FB2B1B" w:rsidTr="005B497D">
        <w:trPr>
          <w:trHeight w:val="351"/>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2027 год</w:t>
            </w:r>
          </w:p>
        </w:tc>
        <w:tc>
          <w:tcPr>
            <w:tcW w:w="1211" w:type="dxa"/>
          </w:tcPr>
          <w:p w:rsidR="005B497D" w:rsidRPr="00FB2B1B" w:rsidRDefault="005B497D" w:rsidP="00FB2B1B">
            <w:pPr>
              <w:jc w:val="center"/>
              <w:rPr>
                <w:sz w:val="20"/>
                <w:szCs w:val="20"/>
              </w:rPr>
            </w:pPr>
            <w:r w:rsidRPr="00FB2B1B">
              <w:rPr>
                <w:sz w:val="20"/>
                <w:szCs w:val="20"/>
              </w:rPr>
              <w:t>3456,0</w:t>
            </w:r>
          </w:p>
        </w:tc>
        <w:tc>
          <w:tcPr>
            <w:tcW w:w="1134" w:type="dxa"/>
          </w:tcPr>
          <w:p w:rsidR="005B497D" w:rsidRPr="00FB2B1B" w:rsidRDefault="005B497D" w:rsidP="00FB2B1B">
            <w:pPr>
              <w:jc w:val="center"/>
              <w:rPr>
                <w:sz w:val="20"/>
                <w:szCs w:val="20"/>
              </w:rPr>
            </w:pPr>
            <w:r w:rsidRPr="00FB2B1B">
              <w:rPr>
                <w:sz w:val="20"/>
                <w:szCs w:val="20"/>
              </w:rPr>
              <w:t>1000,0</w:t>
            </w:r>
          </w:p>
        </w:tc>
        <w:tc>
          <w:tcPr>
            <w:tcW w:w="992" w:type="dxa"/>
          </w:tcPr>
          <w:p w:rsidR="005B497D" w:rsidRPr="00FB2B1B" w:rsidRDefault="005B497D" w:rsidP="00FB2B1B">
            <w:pPr>
              <w:jc w:val="center"/>
              <w:rPr>
                <w:sz w:val="20"/>
                <w:szCs w:val="20"/>
              </w:rPr>
            </w:pPr>
            <w:r w:rsidRPr="00FB2B1B">
              <w:rPr>
                <w:sz w:val="20"/>
                <w:szCs w:val="20"/>
              </w:rPr>
              <w:t>1019,2</w:t>
            </w:r>
          </w:p>
        </w:tc>
        <w:tc>
          <w:tcPr>
            <w:tcW w:w="992" w:type="dxa"/>
          </w:tcPr>
          <w:p w:rsidR="005B497D" w:rsidRPr="00FB2B1B" w:rsidRDefault="005B497D" w:rsidP="00FB2B1B">
            <w:pPr>
              <w:jc w:val="center"/>
              <w:rPr>
                <w:sz w:val="20"/>
                <w:szCs w:val="20"/>
              </w:rPr>
            </w:pPr>
            <w:r w:rsidRPr="00FB2B1B">
              <w:rPr>
                <w:sz w:val="20"/>
                <w:szCs w:val="20"/>
              </w:rPr>
              <w:t>400,0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1036,8</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jc w:val="center"/>
              <w:rPr>
                <w:sz w:val="20"/>
                <w:szCs w:val="20"/>
              </w:rPr>
            </w:pPr>
          </w:p>
        </w:tc>
      </w:tr>
      <w:tr w:rsidR="005B497D" w:rsidRPr="00FB2B1B" w:rsidTr="005B497D">
        <w:trPr>
          <w:trHeight w:val="519"/>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прогнозный период 2028 год</w:t>
            </w:r>
          </w:p>
        </w:tc>
        <w:tc>
          <w:tcPr>
            <w:tcW w:w="1211" w:type="dxa"/>
          </w:tcPr>
          <w:p w:rsidR="005B497D" w:rsidRPr="00FB2B1B" w:rsidRDefault="005B497D" w:rsidP="00FB2B1B">
            <w:pPr>
              <w:jc w:val="center"/>
              <w:rPr>
                <w:sz w:val="20"/>
                <w:szCs w:val="20"/>
              </w:rPr>
            </w:pPr>
            <w:r w:rsidRPr="00FB2B1B">
              <w:rPr>
                <w:sz w:val="20"/>
                <w:szCs w:val="20"/>
              </w:rPr>
              <w:t>4320,0</w:t>
            </w:r>
          </w:p>
        </w:tc>
        <w:tc>
          <w:tcPr>
            <w:tcW w:w="1134" w:type="dxa"/>
          </w:tcPr>
          <w:p w:rsidR="005B497D" w:rsidRPr="00FB2B1B" w:rsidRDefault="005B497D" w:rsidP="00FB2B1B">
            <w:pPr>
              <w:jc w:val="center"/>
              <w:rPr>
                <w:sz w:val="20"/>
                <w:szCs w:val="20"/>
              </w:rPr>
            </w:pPr>
            <w:r w:rsidRPr="00FB2B1B">
              <w:rPr>
                <w:sz w:val="20"/>
                <w:szCs w:val="20"/>
              </w:rPr>
              <w:t>1200,0</w:t>
            </w:r>
          </w:p>
        </w:tc>
        <w:tc>
          <w:tcPr>
            <w:tcW w:w="992" w:type="dxa"/>
          </w:tcPr>
          <w:p w:rsidR="005B497D" w:rsidRPr="00FB2B1B" w:rsidRDefault="005B497D" w:rsidP="00FB2B1B">
            <w:pPr>
              <w:jc w:val="center"/>
              <w:rPr>
                <w:sz w:val="20"/>
                <w:szCs w:val="20"/>
              </w:rPr>
            </w:pPr>
            <w:r w:rsidRPr="00FB2B1B">
              <w:rPr>
                <w:sz w:val="20"/>
                <w:szCs w:val="20"/>
              </w:rPr>
              <w:t>1374,0</w:t>
            </w:r>
          </w:p>
        </w:tc>
        <w:tc>
          <w:tcPr>
            <w:tcW w:w="992" w:type="dxa"/>
          </w:tcPr>
          <w:p w:rsidR="005B497D" w:rsidRPr="00FB2B1B" w:rsidRDefault="005B497D" w:rsidP="00FB2B1B">
            <w:pPr>
              <w:jc w:val="center"/>
              <w:rPr>
                <w:sz w:val="20"/>
                <w:szCs w:val="20"/>
              </w:rPr>
            </w:pPr>
            <w:r w:rsidRPr="00FB2B1B">
              <w:rPr>
                <w:sz w:val="20"/>
                <w:szCs w:val="20"/>
              </w:rPr>
              <w:t>450,0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1296,0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jc w:val="center"/>
              <w:rPr>
                <w:sz w:val="20"/>
                <w:szCs w:val="20"/>
              </w:rPr>
            </w:pPr>
            <w:r w:rsidRPr="00FB2B1B">
              <w:rPr>
                <w:sz w:val="20"/>
                <w:szCs w:val="20"/>
              </w:rPr>
              <w:t>х</w:t>
            </w:r>
          </w:p>
        </w:tc>
      </w:tr>
      <w:tr w:rsidR="005B497D" w:rsidRPr="00FB2B1B" w:rsidTr="005B497D">
        <w:trPr>
          <w:trHeight w:val="759"/>
        </w:trPr>
        <w:tc>
          <w:tcPr>
            <w:tcW w:w="844" w:type="dxa"/>
            <w:vMerge/>
          </w:tcPr>
          <w:p w:rsidR="005B497D" w:rsidRPr="00FB2B1B" w:rsidRDefault="005B497D" w:rsidP="00FB2B1B">
            <w:pPr>
              <w:jc w:val="center"/>
              <w:rPr>
                <w:sz w:val="20"/>
                <w:szCs w:val="20"/>
              </w:rPr>
            </w:pPr>
          </w:p>
        </w:tc>
        <w:tc>
          <w:tcPr>
            <w:tcW w:w="1907" w:type="dxa"/>
            <w:vMerge/>
          </w:tcPr>
          <w:p w:rsidR="005B497D" w:rsidRPr="00FB2B1B" w:rsidRDefault="005B497D" w:rsidP="00FB2B1B">
            <w:pPr>
              <w:jc w:val="center"/>
              <w:rPr>
                <w:sz w:val="20"/>
                <w:szCs w:val="20"/>
              </w:rPr>
            </w:pPr>
          </w:p>
        </w:tc>
        <w:tc>
          <w:tcPr>
            <w:tcW w:w="1487" w:type="dxa"/>
            <w:gridSpan w:val="2"/>
          </w:tcPr>
          <w:p w:rsidR="005B497D" w:rsidRPr="00FB2B1B" w:rsidRDefault="005B497D" w:rsidP="00FB2B1B">
            <w:pPr>
              <w:pStyle w:val="ConsPlusNormal"/>
              <w:ind w:firstLine="0"/>
              <w:jc w:val="center"/>
              <w:rPr>
                <w:rFonts w:ascii="Times New Roman" w:hAnsi="Times New Roman"/>
              </w:rPr>
            </w:pPr>
            <w:r w:rsidRPr="00FB2B1B">
              <w:rPr>
                <w:rFonts w:ascii="Times New Roman" w:hAnsi="Times New Roman"/>
              </w:rPr>
              <w:t>прогнозный период 2029 год</w:t>
            </w:r>
          </w:p>
        </w:tc>
        <w:tc>
          <w:tcPr>
            <w:tcW w:w="1211" w:type="dxa"/>
          </w:tcPr>
          <w:p w:rsidR="005B497D" w:rsidRPr="00FB2B1B" w:rsidRDefault="005B497D" w:rsidP="00FB2B1B">
            <w:pPr>
              <w:jc w:val="center"/>
              <w:rPr>
                <w:sz w:val="20"/>
                <w:szCs w:val="20"/>
              </w:rPr>
            </w:pPr>
            <w:r w:rsidRPr="00FB2B1B">
              <w:rPr>
                <w:sz w:val="20"/>
                <w:szCs w:val="20"/>
              </w:rPr>
              <w:t>4320,0</w:t>
            </w:r>
          </w:p>
        </w:tc>
        <w:tc>
          <w:tcPr>
            <w:tcW w:w="1134" w:type="dxa"/>
          </w:tcPr>
          <w:p w:rsidR="005B497D" w:rsidRPr="00FB2B1B" w:rsidRDefault="005B497D" w:rsidP="00FB2B1B">
            <w:pPr>
              <w:jc w:val="center"/>
              <w:rPr>
                <w:sz w:val="20"/>
                <w:szCs w:val="20"/>
              </w:rPr>
            </w:pPr>
            <w:r w:rsidRPr="00FB2B1B">
              <w:rPr>
                <w:sz w:val="20"/>
                <w:szCs w:val="20"/>
              </w:rPr>
              <w:t>1200,0</w:t>
            </w:r>
          </w:p>
        </w:tc>
        <w:tc>
          <w:tcPr>
            <w:tcW w:w="992" w:type="dxa"/>
          </w:tcPr>
          <w:p w:rsidR="005B497D" w:rsidRPr="00FB2B1B" w:rsidRDefault="005B497D" w:rsidP="00FB2B1B">
            <w:pPr>
              <w:jc w:val="center"/>
              <w:rPr>
                <w:sz w:val="20"/>
                <w:szCs w:val="20"/>
              </w:rPr>
            </w:pPr>
            <w:r w:rsidRPr="00FB2B1B">
              <w:rPr>
                <w:sz w:val="20"/>
                <w:szCs w:val="20"/>
              </w:rPr>
              <w:t>1374,0</w:t>
            </w:r>
          </w:p>
        </w:tc>
        <w:tc>
          <w:tcPr>
            <w:tcW w:w="992" w:type="dxa"/>
          </w:tcPr>
          <w:p w:rsidR="005B497D" w:rsidRPr="00FB2B1B" w:rsidRDefault="005B497D" w:rsidP="00FB2B1B">
            <w:pPr>
              <w:jc w:val="center"/>
              <w:rPr>
                <w:sz w:val="20"/>
                <w:szCs w:val="20"/>
              </w:rPr>
            </w:pPr>
            <w:r w:rsidRPr="00FB2B1B">
              <w:rPr>
                <w:sz w:val="20"/>
                <w:szCs w:val="20"/>
              </w:rPr>
              <w:t>450,0</w:t>
            </w:r>
          </w:p>
        </w:tc>
        <w:tc>
          <w:tcPr>
            <w:tcW w:w="993" w:type="dxa"/>
          </w:tcPr>
          <w:p w:rsidR="005B497D" w:rsidRPr="00FB2B1B" w:rsidRDefault="005B497D" w:rsidP="00FB2B1B">
            <w:pPr>
              <w:jc w:val="center"/>
              <w:rPr>
                <w:sz w:val="20"/>
                <w:szCs w:val="20"/>
              </w:rPr>
            </w:pPr>
            <w:r w:rsidRPr="00FB2B1B">
              <w:rPr>
                <w:sz w:val="20"/>
                <w:szCs w:val="20"/>
              </w:rPr>
              <w:t>0,0</w:t>
            </w:r>
          </w:p>
        </w:tc>
        <w:tc>
          <w:tcPr>
            <w:tcW w:w="1134" w:type="dxa"/>
          </w:tcPr>
          <w:p w:rsidR="005B497D" w:rsidRPr="00FB2B1B" w:rsidRDefault="005B497D" w:rsidP="00FB2B1B">
            <w:pPr>
              <w:jc w:val="center"/>
              <w:rPr>
                <w:sz w:val="20"/>
                <w:szCs w:val="20"/>
              </w:rPr>
            </w:pPr>
            <w:r w:rsidRPr="00FB2B1B">
              <w:rPr>
                <w:sz w:val="20"/>
                <w:szCs w:val="20"/>
              </w:rPr>
              <w:t>1296,0</w:t>
            </w:r>
          </w:p>
        </w:tc>
        <w:tc>
          <w:tcPr>
            <w:tcW w:w="1559" w:type="dxa"/>
            <w:vMerge/>
          </w:tcPr>
          <w:p w:rsidR="005B497D" w:rsidRPr="00FB2B1B" w:rsidRDefault="005B497D" w:rsidP="00FB2B1B">
            <w:pPr>
              <w:jc w:val="center"/>
              <w:rPr>
                <w:sz w:val="20"/>
                <w:szCs w:val="20"/>
              </w:rPr>
            </w:pPr>
          </w:p>
        </w:tc>
        <w:tc>
          <w:tcPr>
            <w:tcW w:w="1701" w:type="dxa"/>
            <w:gridSpan w:val="2"/>
            <w:vMerge/>
          </w:tcPr>
          <w:p w:rsidR="005B497D" w:rsidRPr="00FB2B1B" w:rsidRDefault="005B497D" w:rsidP="00FB2B1B">
            <w:pPr>
              <w:jc w:val="center"/>
              <w:rPr>
                <w:sz w:val="20"/>
                <w:szCs w:val="20"/>
              </w:rPr>
            </w:pPr>
          </w:p>
        </w:tc>
        <w:tc>
          <w:tcPr>
            <w:tcW w:w="1417" w:type="dxa"/>
            <w:gridSpan w:val="2"/>
          </w:tcPr>
          <w:p w:rsidR="005B497D" w:rsidRPr="00FB2B1B" w:rsidRDefault="005B497D" w:rsidP="00FB2B1B">
            <w:pPr>
              <w:jc w:val="center"/>
              <w:rPr>
                <w:sz w:val="20"/>
                <w:szCs w:val="20"/>
              </w:rPr>
            </w:pPr>
            <w:r w:rsidRPr="00FB2B1B">
              <w:rPr>
                <w:sz w:val="20"/>
                <w:szCs w:val="20"/>
              </w:rPr>
              <w:t>х</w:t>
            </w:r>
          </w:p>
        </w:tc>
      </w:tr>
    </w:tbl>
    <w:p w:rsidR="005B497D" w:rsidRDefault="005B497D" w:rsidP="005B497D">
      <w:pPr>
        <w:pStyle w:val="ConsPlusNormal"/>
        <w:tabs>
          <w:tab w:val="left" w:pos="540"/>
        </w:tabs>
        <w:ind w:left="360"/>
        <w:jc w:val="center"/>
        <w:rPr>
          <w:rFonts w:ascii="Times New Roman" w:hAnsi="Times New Roman"/>
          <w:szCs w:val="22"/>
        </w:rPr>
        <w:sectPr w:rsidR="005B497D" w:rsidSect="005B497D">
          <w:pgSz w:w="16838" w:h="11906" w:orient="landscape"/>
          <w:pgMar w:top="1134" w:right="395" w:bottom="567" w:left="1134" w:header="709" w:footer="709" w:gutter="0"/>
          <w:cols w:space="708"/>
          <w:docGrid w:linePitch="360"/>
        </w:sectPr>
      </w:pPr>
    </w:p>
    <w:p w:rsidR="005B497D" w:rsidRPr="001D5C85" w:rsidRDefault="005B497D" w:rsidP="001D5C85">
      <w:pPr>
        <w:pStyle w:val="ConsPlusTitle"/>
        <w:jc w:val="center"/>
        <w:outlineLvl w:val="2"/>
        <w:rPr>
          <w:rFonts w:ascii="Times New Roman" w:hAnsi="Times New Roman" w:cs="Times New Roman"/>
          <w:sz w:val="24"/>
          <w:szCs w:val="24"/>
        </w:rPr>
      </w:pPr>
      <w:r w:rsidRPr="001D5C85">
        <w:rPr>
          <w:rFonts w:ascii="Times New Roman" w:hAnsi="Times New Roman" w:cs="Times New Roman"/>
          <w:sz w:val="24"/>
          <w:szCs w:val="24"/>
        </w:rPr>
        <w:lastRenderedPageBreak/>
        <w:t>Условия и порядок софинансирования подпрограммы 2</w:t>
      </w:r>
      <w:r w:rsidR="001D5C85" w:rsidRPr="001D5C85">
        <w:rPr>
          <w:rFonts w:ascii="Times New Roman" w:hAnsi="Times New Roman" w:cs="Times New Roman"/>
          <w:sz w:val="24"/>
          <w:szCs w:val="24"/>
        </w:rPr>
        <w:t xml:space="preserve"> </w:t>
      </w:r>
      <w:r w:rsidRPr="001D5C85">
        <w:rPr>
          <w:rFonts w:ascii="Times New Roman" w:hAnsi="Times New Roman" w:cs="Times New Roman"/>
          <w:sz w:val="24"/>
          <w:szCs w:val="24"/>
        </w:rPr>
        <w:t>из федерального, областного бюджетов и внебюджетных источников</w:t>
      </w:r>
    </w:p>
    <w:p w:rsidR="005B497D" w:rsidRDefault="005B497D" w:rsidP="005B497D">
      <w:pPr>
        <w:pStyle w:val="ConsPlusNormal"/>
        <w:jc w:val="both"/>
        <w:rPr>
          <w:rFonts w:ascii="Times New Roman" w:hAnsi="Times New Roman"/>
        </w:rPr>
      </w:pPr>
    </w:p>
    <w:p w:rsidR="005B497D" w:rsidRPr="001D5C85" w:rsidRDefault="005B497D" w:rsidP="005B497D">
      <w:pPr>
        <w:pStyle w:val="ConsPlusNormal"/>
        <w:ind w:firstLine="709"/>
        <w:jc w:val="both"/>
        <w:rPr>
          <w:rFonts w:ascii="PT Astra Serif" w:hAnsi="PT Astra Serif"/>
          <w:sz w:val="24"/>
          <w:szCs w:val="24"/>
        </w:rPr>
      </w:pPr>
      <w:r w:rsidRPr="001D5C85">
        <w:rPr>
          <w:rFonts w:ascii="PT Astra Serif" w:hAnsi="PT Astra Serif"/>
          <w:sz w:val="24"/>
          <w:szCs w:val="24"/>
        </w:rPr>
        <w:t xml:space="preserve">Реализация подпрограммы 2 осуществляется отделом экономического анализа и прогнозирования Администрации Молчановского района при взаимодействии с Администрациями сельских поселений Молчановского района, МАУК «Межпоселенческий методический центр народного творчества и досуга». </w:t>
      </w:r>
    </w:p>
    <w:p w:rsidR="005B497D" w:rsidRPr="001D5C85" w:rsidRDefault="005B497D" w:rsidP="005B497D">
      <w:pPr>
        <w:pStyle w:val="ConsPlusNormal"/>
        <w:ind w:firstLine="709"/>
        <w:jc w:val="both"/>
        <w:rPr>
          <w:rFonts w:ascii="PT Astra Serif" w:hAnsi="PT Astra Serif"/>
          <w:sz w:val="24"/>
          <w:szCs w:val="24"/>
        </w:rPr>
      </w:pPr>
      <w:r w:rsidRPr="001D5C85">
        <w:rPr>
          <w:rFonts w:ascii="PT Astra Serif" w:hAnsi="PT Astra Serif"/>
          <w:sz w:val="24"/>
          <w:szCs w:val="24"/>
        </w:rPr>
        <w:t>Подпрограмма 2 реализуется за счет средств федерального, областного и местного бюджетов, а также внебюджетных источников.</w:t>
      </w:r>
    </w:p>
    <w:p w:rsidR="005B497D" w:rsidRPr="001D5C85" w:rsidRDefault="005B497D" w:rsidP="005B497D">
      <w:pPr>
        <w:pStyle w:val="ConsPlusNormal"/>
        <w:ind w:firstLine="709"/>
        <w:jc w:val="both"/>
        <w:rPr>
          <w:rFonts w:ascii="PT Astra Serif" w:hAnsi="PT Astra Serif"/>
          <w:sz w:val="24"/>
          <w:szCs w:val="24"/>
        </w:rPr>
      </w:pPr>
      <w:r w:rsidRPr="001D5C85">
        <w:rPr>
          <w:rFonts w:ascii="PT Astra Serif" w:hAnsi="PT Astra Serif"/>
          <w:sz w:val="24"/>
          <w:szCs w:val="24"/>
        </w:rPr>
        <w:t>Подпрограммой предусмотрено проведение мероприятий по улучшению жилищных условий граждан, проживающих на сельских территориях, и мероприятий по реализации проектов по благоустройству сельских территорий, подлежащих исполнению за счет субсидий из областного бюджета.</w:t>
      </w:r>
    </w:p>
    <w:p w:rsidR="005B497D" w:rsidRPr="001D5C85" w:rsidRDefault="005B497D" w:rsidP="005B497D">
      <w:pPr>
        <w:pStyle w:val="ConsPlusTitle"/>
        <w:ind w:firstLine="709"/>
        <w:jc w:val="both"/>
        <w:rPr>
          <w:rFonts w:ascii="PT Astra Serif" w:hAnsi="PT Astra Serif"/>
          <w:b w:val="0"/>
          <w:sz w:val="24"/>
          <w:szCs w:val="24"/>
        </w:rPr>
      </w:pPr>
      <w:r w:rsidRPr="001D5C85">
        <w:rPr>
          <w:rFonts w:ascii="PT Astra Serif" w:hAnsi="PT Astra Serif"/>
          <w:b w:val="0"/>
          <w:sz w:val="24"/>
          <w:szCs w:val="24"/>
        </w:rPr>
        <w:t>Условия и порядок финансирования подпрограммы 2 из областного бюджета определены постановлением Администрации Томской области от 27.09.2019 № 358а «Об утверждении государственной программы «Комплексное развитие сельских территорий Томской области».</w:t>
      </w:r>
    </w:p>
    <w:p w:rsidR="005B497D" w:rsidRPr="001D5C85" w:rsidRDefault="005B497D" w:rsidP="005B497D">
      <w:pPr>
        <w:ind w:firstLine="709"/>
        <w:jc w:val="both"/>
        <w:rPr>
          <w:rFonts w:ascii="PT Astra Serif" w:hAnsi="PT Astra Serif"/>
        </w:rPr>
      </w:pPr>
      <w:r w:rsidRPr="001D5C85">
        <w:rPr>
          <w:rFonts w:ascii="PT Astra Serif" w:hAnsi="PT Astra Serif"/>
        </w:rPr>
        <w:t>Порядок определения объема и условия предоставления из бюджета муниципального образования «Молчановский район» субсидий на иные цели муниципальным бюджетным и автономным учреждениям Молчановского района установлены постановлением Администрации Молчановского района от 28.09.2021 № 562 «Об утверждении Порядка определения объема и условия предоставления из бюджета муниципального образования «Молчановский район» субсидий на иные цели муниципальным бюджетным и автономным учреждениям Молчановского района».</w:t>
      </w:r>
    </w:p>
    <w:p w:rsidR="005B497D" w:rsidRPr="001D5C85" w:rsidRDefault="005B497D" w:rsidP="005B497D">
      <w:pPr>
        <w:ind w:firstLine="709"/>
        <w:jc w:val="both"/>
        <w:rPr>
          <w:rFonts w:ascii="PT Astra Serif" w:hAnsi="PT Astra Serif"/>
        </w:rPr>
      </w:pPr>
      <w:r w:rsidRPr="001D5C85">
        <w:rPr>
          <w:rFonts w:ascii="PT Astra Serif" w:hAnsi="PT Astra Serif"/>
        </w:rPr>
        <w:t>Подпрограммой 2 предусмотрено софинансирование из внебюджетных источников: софинансирование приобретения (строительства) жилья гражданами за счет собственных средств, а также нефинансовый вклад граждан при реализации проектов благоустройства сельских территорий.</w:t>
      </w:r>
    </w:p>
    <w:p w:rsidR="005B497D" w:rsidRDefault="005B497D" w:rsidP="005B497D">
      <w:pPr>
        <w:pStyle w:val="ConsPlusNormal"/>
        <w:jc w:val="center"/>
        <w:rPr>
          <w:rFonts w:ascii="Times New Roman" w:hAnsi="Times New Roman"/>
          <w:b/>
        </w:rPr>
      </w:pPr>
    </w:p>
    <w:p w:rsidR="005B497D" w:rsidRDefault="005B497D" w:rsidP="005B497D">
      <w:pPr>
        <w:pStyle w:val="ConsPlusNormal"/>
        <w:jc w:val="center"/>
        <w:rPr>
          <w:rFonts w:ascii="Times New Roman" w:hAnsi="Times New Roman"/>
          <w:b/>
        </w:rPr>
        <w:sectPr w:rsidR="005B497D" w:rsidSect="005B497D">
          <w:pgSz w:w="11906" w:h="16838"/>
          <w:pgMar w:top="1134" w:right="567" w:bottom="1134" w:left="1134" w:header="709" w:footer="709" w:gutter="0"/>
          <w:cols w:space="708"/>
          <w:docGrid w:linePitch="360"/>
        </w:sectPr>
      </w:pPr>
    </w:p>
    <w:p w:rsidR="005B497D" w:rsidRPr="001D5C85" w:rsidRDefault="005B497D" w:rsidP="001D5C85">
      <w:pPr>
        <w:pStyle w:val="ConsPlusNormal"/>
        <w:ind w:firstLine="0"/>
        <w:jc w:val="center"/>
        <w:rPr>
          <w:rFonts w:ascii="PT Astra Serif" w:hAnsi="PT Astra Serif"/>
          <w:b/>
          <w:sz w:val="24"/>
          <w:szCs w:val="24"/>
        </w:rPr>
      </w:pPr>
      <w:r w:rsidRPr="001D5C85">
        <w:rPr>
          <w:rFonts w:ascii="PT Astra Serif" w:hAnsi="PT Astra Serif"/>
          <w:b/>
          <w:sz w:val="24"/>
          <w:szCs w:val="24"/>
        </w:rPr>
        <w:lastRenderedPageBreak/>
        <w:t>Подпрограмма 3</w:t>
      </w:r>
      <w:r w:rsidRPr="001D5C85">
        <w:rPr>
          <w:rFonts w:ascii="PT Astra Serif" w:hAnsi="PT Astra Serif"/>
          <w:b/>
          <w:i/>
          <w:sz w:val="24"/>
          <w:szCs w:val="24"/>
        </w:rPr>
        <w:t xml:space="preserve"> </w:t>
      </w:r>
      <w:r w:rsidRPr="001D5C85">
        <w:rPr>
          <w:rFonts w:ascii="PT Astra Serif" w:hAnsi="PT Astra Serif"/>
          <w:b/>
          <w:sz w:val="24"/>
          <w:szCs w:val="24"/>
        </w:rPr>
        <w:t>«Обеспечение жильем молодых семей в Молчановском районе»</w:t>
      </w:r>
      <w:r w:rsidR="001D5C85" w:rsidRPr="001D5C85">
        <w:rPr>
          <w:rFonts w:ascii="PT Astra Serif" w:hAnsi="PT Astra Serif"/>
          <w:b/>
          <w:sz w:val="24"/>
          <w:szCs w:val="24"/>
        </w:rPr>
        <w:t xml:space="preserve"> </w:t>
      </w:r>
      <w:r w:rsidRPr="001D5C85">
        <w:rPr>
          <w:rFonts w:ascii="PT Astra Serif" w:hAnsi="PT Astra Serif"/>
          <w:b/>
          <w:sz w:val="24"/>
          <w:szCs w:val="24"/>
        </w:rPr>
        <w:t>Паспорт подпрограммы 3</w:t>
      </w:r>
    </w:p>
    <w:p w:rsidR="005B497D" w:rsidRDefault="005B497D" w:rsidP="005B497D">
      <w:pPr>
        <w:pStyle w:val="ConsPlusNormal"/>
        <w:tabs>
          <w:tab w:val="left" w:pos="540"/>
        </w:tabs>
        <w:ind w:left="360"/>
        <w:jc w:val="center"/>
        <w:rPr>
          <w:rFonts w:ascii="Times New Roman" w:hAnsi="Times New Roman"/>
          <w:szCs w:val="22"/>
        </w:rPr>
      </w:pPr>
    </w:p>
    <w:tbl>
      <w:tblPr>
        <w:tblW w:w="26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4"/>
        <w:gridCol w:w="1712"/>
        <w:gridCol w:w="102"/>
        <w:gridCol w:w="1174"/>
        <w:gridCol w:w="1134"/>
        <w:gridCol w:w="283"/>
        <w:gridCol w:w="851"/>
        <w:gridCol w:w="425"/>
        <w:gridCol w:w="709"/>
        <w:gridCol w:w="567"/>
        <w:gridCol w:w="709"/>
        <w:gridCol w:w="567"/>
        <w:gridCol w:w="708"/>
        <w:gridCol w:w="567"/>
        <w:gridCol w:w="851"/>
        <w:gridCol w:w="283"/>
        <w:gridCol w:w="1276"/>
        <w:gridCol w:w="142"/>
        <w:gridCol w:w="1417"/>
        <w:gridCol w:w="1559"/>
        <w:gridCol w:w="1417"/>
        <w:gridCol w:w="1417"/>
        <w:gridCol w:w="1417"/>
        <w:gridCol w:w="1417"/>
        <w:gridCol w:w="1417"/>
        <w:gridCol w:w="1417"/>
        <w:gridCol w:w="1417"/>
      </w:tblGrid>
      <w:tr w:rsidR="005B497D" w:rsidRPr="001D5C85"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Наименование подпрограммы</w:t>
            </w:r>
          </w:p>
        </w:tc>
        <w:tc>
          <w:tcPr>
            <w:tcW w:w="13477" w:type="dxa"/>
            <w:gridSpan w:val="18"/>
            <w:tcBorders>
              <w:top w:val="single" w:sz="4" w:space="0" w:color="auto"/>
              <w:left w:val="single" w:sz="4" w:space="0" w:color="auto"/>
              <w:bottom w:val="single" w:sz="4" w:space="0" w:color="auto"/>
              <w:right w:val="single" w:sz="4" w:space="0" w:color="auto"/>
            </w:tcBorders>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rPr>
              <w:t>Обеспечение жильем молодых семей в Молчановском районе</w:t>
            </w:r>
            <w:r w:rsidRPr="001D5C85">
              <w:rPr>
                <w:rFonts w:ascii="PT Astra Serif" w:hAnsi="PT Astra Serif"/>
                <w:lang w:eastAsia="en-US"/>
              </w:rPr>
              <w:t xml:space="preserve"> (далее - подпрограмма 3)</w:t>
            </w:r>
          </w:p>
        </w:tc>
      </w:tr>
      <w:tr w:rsidR="005B497D" w:rsidRPr="001D5C85"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Соисполнитель муниципальной программы (ответственный за подпрограмму 3)</w:t>
            </w:r>
          </w:p>
        </w:tc>
        <w:tc>
          <w:tcPr>
            <w:tcW w:w="13477" w:type="dxa"/>
            <w:gridSpan w:val="18"/>
            <w:tcBorders>
              <w:top w:val="single" w:sz="4" w:space="0" w:color="auto"/>
              <w:left w:val="single" w:sz="4" w:space="0" w:color="auto"/>
              <w:bottom w:val="single" w:sz="4" w:space="0" w:color="auto"/>
              <w:right w:val="single" w:sz="4" w:space="0" w:color="auto"/>
            </w:tcBorders>
          </w:tcPr>
          <w:p w:rsidR="005B497D" w:rsidRPr="001D5C85" w:rsidRDefault="005B497D" w:rsidP="001D5C85">
            <w:pPr>
              <w:jc w:val="both"/>
              <w:rPr>
                <w:rFonts w:ascii="PT Astra Serif" w:eastAsia="Calibri" w:hAnsi="PT Astra Serif"/>
                <w:sz w:val="20"/>
                <w:szCs w:val="20"/>
              </w:rPr>
            </w:pPr>
            <w:r w:rsidRPr="001D5C85">
              <w:rPr>
                <w:rFonts w:ascii="PT Astra Serif" w:eastAsia="Calibri" w:hAnsi="PT Astra Serif"/>
                <w:sz w:val="20"/>
                <w:szCs w:val="20"/>
              </w:rPr>
              <w:t>Администрация Молчановского района (отдел экономического анализа и прогнозирования Администрации Молчановского района)</w:t>
            </w:r>
          </w:p>
        </w:tc>
      </w:tr>
      <w:tr w:rsidR="005B497D" w:rsidRPr="001D5C85"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Участники подпрограммы 3</w:t>
            </w:r>
          </w:p>
        </w:tc>
        <w:tc>
          <w:tcPr>
            <w:tcW w:w="13477" w:type="dxa"/>
            <w:gridSpan w:val="18"/>
            <w:tcBorders>
              <w:top w:val="single" w:sz="4" w:space="0" w:color="auto"/>
              <w:left w:val="single" w:sz="4" w:space="0" w:color="auto"/>
              <w:bottom w:val="single" w:sz="4" w:space="0" w:color="auto"/>
              <w:right w:val="single" w:sz="4" w:space="0" w:color="auto"/>
            </w:tcBorders>
          </w:tcPr>
          <w:p w:rsidR="005B497D" w:rsidRPr="001D5C85" w:rsidRDefault="005B497D" w:rsidP="001D5C85">
            <w:pPr>
              <w:pStyle w:val="ConsPlusNormal"/>
              <w:ind w:firstLine="0"/>
              <w:rPr>
                <w:rFonts w:ascii="PT Astra Serif" w:hAnsi="PT Astra Serif"/>
              </w:rPr>
            </w:pPr>
            <w:r w:rsidRPr="001D5C85">
              <w:rPr>
                <w:rFonts w:ascii="PT Astra Serif" w:hAnsi="PT Astra Serif"/>
              </w:rPr>
              <w:t>Отдел экономического анализа и прогнозирования Администрации Молчановского района;</w:t>
            </w:r>
          </w:p>
          <w:p w:rsidR="005B497D" w:rsidRPr="001D5C85" w:rsidRDefault="005B497D" w:rsidP="001D5C85">
            <w:pPr>
              <w:pStyle w:val="ConsPlusNormal"/>
              <w:ind w:firstLine="0"/>
              <w:rPr>
                <w:rFonts w:ascii="PT Astra Serif" w:hAnsi="PT Astra Serif"/>
              </w:rPr>
            </w:pPr>
            <w:r w:rsidRPr="001D5C85">
              <w:rPr>
                <w:rFonts w:ascii="PT Astra Serif" w:hAnsi="PT Astra Serif"/>
              </w:rPr>
              <w:t>молодые семьи, нуждающиеся в муниципальной поддержке на приобретение (строительство) жилья на территории Молчановского района.</w:t>
            </w:r>
          </w:p>
        </w:tc>
      </w:tr>
      <w:tr w:rsidR="005B497D" w:rsidRPr="001D5C85"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Цель подпрограммы 3</w:t>
            </w:r>
          </w:p>
        </w:tc>
        <w:tc>
          <w:tcPr>
            <w:tcW w:w="13477" w:type="dxa"/>
            <w:gridSpan w:val="18"/>
            <w:tcBorders>
              <w:top w:val="single" w:sz="4" w:space="0" w:color="auto"/>
              <w:left w:val="single" w:sz="4" w:space="0" w:color="auto"/>
              <w:bottom w:val="single" w:sz="4" w:space="0" w:color="auto"/>
              <w:right w:val="single" w:sz="4" w:space="0" w:color="auto"/>
            </w:tcBorders>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rPr>
              <w:t>Обеспечение жильем молодых семей в Молчановском районе</w:t>
            </w:r>
          </w:p>
        </w:tc>
      </w:tr>
      <w:tr w:rsidR="005B497D" w:rsidRPr="001D5C85" w:rsidTr="005B497D">
        <w:trPr>
          <w:gridAfter w:val="8"/>
          <w:wAfter w:w="11478" w:type="dxa"/>
        </w:trPr>
        <w:tc>
          <w:tcPr>
            <w:tcW w:w="1894" w:type="dxa"/>
            <w:vMerge w:val="restart"/>
            <w:tcBorders>
              <w:top w:val="single" w:sz="4" w:space="0" w:color="auto"/>
              <w:left w:val="single" w:sz="4" w:space="0" w:color="auto"/>
              <w:bottom w:val="single" w:sz="4" w:space="0" w:color="auto"/>
              <w:right w:val="single" w:sz="4" w:space="0" w:color="auto"/>
            </w:tcBorders>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Показатели цели подпрограммы 3 и их значения (с детализацией по годам реализации)</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Показатели цели</w:t>
            </w:r>
          </w:p>
        </w:tc>
        <w:tc>
          <w:tcPr>
            <w:tcW w:w="1174"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2021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2022 год</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 xml:space="preserve">2023 год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2024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2025 год</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2026 год</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2027 год</w:t>
            </w:r>
          </w:p>
        </w:tc>
        <w:tc>
          <w:tcPr>
            <w:tcW w:w="1559" w:type="dxa"/>
            <w:gridSpan w:val="2"/>
            <w:tcBorders>
              <w:top w:val="single" w:sz="4" w:space="0" w:color="auto"/>
              <w:left w:val="single" w:sz="4" w:space="0" w:color="auto"/>
              <w:bottom w:val="single" w:sz="4" w:space="0" w:color="auto"/>
              <w:right w:val="single" w:sz="4" w:space="0" w:color="auto"/>
            </w:tcBorders>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Прогнозный период 2028 год</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Прогнозный период 2029 год</w:t>
            </w:r>
          </w:p>
        </w:tc>
      </w:tr>
      <w:tr w:rsidR="005B497D" w:rsidRPr="001D5C85" w:rsidTr="005B497D">
        <w:trPr>
          <w:gridAfter w:val="8"/>
          <w:wAfter w:w="11478" w:type="dxa"/>
          <w:trHeight w:val="2930"/>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rPr>
                <w:rFonts w:ascii="PT Astra Serif" w:hAnsi="PT Astra Serif"/>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both"/>
              <w:rPr>
                <w:rFonts w:ascii="PT Astra Serif" w:hAnsi="PT Astra Serif"/>
                <w:lang w:eastAsia="en-US"/>
              </w:rPr>
            </w:pPr>
            <w:r w:rsidRPr="001D5C85">
              <w:rPr>
                <w:rFonts w:ascii="PT Astra Serif" w:hAnsi="PT Astra Serif"/>
              </w:rPr>
              <w:t>Количество молодых семей, улучшивших жилищные условия (в том числе с использованием заемных средств) при оказании поддержки за счет средств федерального, областного, бюджета муниципального образования «Молчановский район», единиц</w:t>
            </w:r>
          </w:p>
        </w:tc>
        <w:tc>
          <w:tcPr>
            <w:tcW w:w="1174" w:type="dxa"/>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w:t>
            </w:r>
          </w:p>
        </w:tc>
      </w:tr>
      <w:tr w:rsidR="005B497D" w:rsidRPr="001D5C85" w:rsidTr="005B497D">
        <w:tc>
          <w:tcPr>
            <w:tcW w:w="1894" w:type="dxa"/>
            <w:tcBorders>
              <w:top w:val="single" w:sz="4" w:space="0" w:color="auto"/>
              <w:left w:val="single" w:sz="4" w:space="0" w:color="auto"/>
              <w:bottom w:val="single" w:sz="4" w:space="0" w:color="auto"/>
              <w:right w:val="single" w:sz="4" w:space="0" w:color="auto"/>
            </w:tcBorders>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Задачи подпрограммы 3</w:t>
            </w:r>
          </w:p>
        </w:tc>
        <w:tc>
          <w:tcPr>
            <w:tcW w:w="13477" w:type="dxa"/>
            <w:gridSpan w:val="18"/>
            <w:tcBorders>
              <w:top w:val="single" w:sz="4" w:space="0" w:color="auto"/>
              <w:left w:val="single" w:sz="4" w:space="0" w:color="auto"/>
              <w:bottom w:val="single" w:sz="4" w:space="0" w:color="auto"/>
              <w:right w:val="single" w:sz="4" w:space="0" w:color="auto"/>
            </w:tcBorders>
          </w:tcPr>
          <w:p w:rsidR="005B497D" w:rsidRPr="001D5C85" w:rsidRDefault="005B497D" w:rsidP="001D5C85">
            <w:pPr>
              <w:autoSpaceDE w:val="0"/>
              <w:autoSpaceDN w:val="0"/>
              <w:adjustRightInd w:val="0"/>
              <w:jc w:val="both"/>
              <w:rPr>
                <w:rFonts w:ascii="PT Astra Serif" w:hAnsi="PT Astra Serif"/>
                <w:sz w:val="20"/>
                <w:szCs w:val="20"/>
              </w:rPr>
            </w:pPr>
            <w:r w:rsidRPr="001D5C85">
              <w:rPr>
                <w:rFonts w:ascii="PT Astra Serif" w:hAnsi="PT Astra Serif"/>
                <w:sz w:val="20"/>
                <w:szCs w:val="20"/>
              </w:rPr>
              <w:t>Задача 1. Улучшение жилищных условий молодых семей Молчановского района</w:t>
            </w:r>
          </w:p>
        </w:tc>
        <w:tc>
          <w:tcPr>
            <w:tcW w:w="1559" w:type="dxa"/>
            <w:tcBorders>
              <w:top w:val="nil"/>
              <w:left w:val="single" w:sz="4" w:space="0" w:color="auto"/>
              <w:bottom w:val="nil"/>
              <w:right w:val="nil"/>
            </w:tcBorders>
          </w:tcPr>
          <w:p w:rsidR="005B497D" w:rsidRPr="001D5C85" w:rsidRDefault="005B497D" w:rsidP="005B497D">
            <w:pPr>
              <w:rPr>
                <w:rFonts w:ascii="PT Astra Serif" w:hAnsi="PT Astra Serif"/>
                <w:sz w:val="20"/>
                <w:szCs w:val="20"/>
              </w:rPr>
            </w:pPr>
          </w:p>
        </w:tc>
        <w:tc>
          <w:tcPr>
            <w:tcW w:w="1417" w:type="dxa"/>
            <w:tcBorders>
              <w:left w:val="nil"/>
            </w:tcBorders>
          </w:tcPr>
          <w:p w:rsidR="005B497D" w:rsidRPr="001D5C85" w:rsidRDefault="005B497D" w:rsidP="005B497D">
            <w:pPr>
              <w:rPr>
                <w:rFonts w:ascii="PT Astra Serif" w:hAnsi="PT Astra Serif"/>
                <w:sz w:val="20"/>
                <w:szCs w:val="20"/>
              </w:rPr>
            </w:pPr>
          </w:p>
        </w:tc>
        <w:tc>
          <w:tcPr>
            <w:tcW w:w="1417" w:type="dxa"/>
          </w:tcPr>
          <w:p w:rsidR="005B497D" w:rsidRPr="001D5C85" w:rsidRDefault="005B497D" w:rsidP="005B497D">
            <w:pPr>
              <w:rPr>
                <w:rFonts w:ascii="PT Astra Serif" w:hAnsi="PT Astra Serif"/>
                <w:sz w:val="20"/>
                <w:szCs w:val="20"/>
              </w:rPr>
            </w:pPr>
          </w:p>
        </w:tc>
        <w:tc>
          <w:tcPr>
            <w:tcW w:w="1417" w:type="dxa"/>
          </w:tcPr>
          <w:p w:rsidR="005B497D" w:rsidRPr="001D5C85" w:rsidRDefault="005B497D" w:rsidP="005B497D">
            <w:pPr>
              <w:rPr>
                <w:rFonts w:ascii="PT Astra Serif" w:hAnsi="PT Astra Serif"/>
                <w:sz w:val="20"/>
                <w:szCs w:val="20"/>
              </w:rPr>
            </w:pPr>
          </w:p>
        </w:tc>
        <w:tc>
          <w:tcPr>
            <w:tcW w:w="1417" w:type="dxa"/>
          </w:tcPr>
          <w:p w:rsidR="005B497D" w:rsidRPr="001D5C85" w:rsidRDefault="005B497D" w:rsidP="005B497D">
            <w:pPr>
              <w:rPr>
                <w:rFonts w:ascii="PT Astra Serif" w:hAnsi="PT Astra Serif"/>
                <w:sz w:val="20"/>
                <w:szCs w:val="20"/>
              </w:rPr>
            </w:pPr>
          </w:p>
        </w:tc>
        <w:tc>
          <w:tcPr>
            <w:tcW w:w="1417" w:type="dxa"/>
          </w:tcPr>
          <w:p w:rsidR="005B497D" w:rsidRPr="001D5C85" w:rsidRDefault="005B497D" w:rsidP="005B497D">
            <w:pPr>
              <w:rPr>
                <w:rFonts w:ascii="PT Astra Serif" w:hAnsi="PT Astra Serif"/>
                <w:sz w:val="20"/>
                <w:szCs w:val="20"/>
              </w:rPr>
            </w:pPr>
          </w:p>
        </w:tc>
        <w:tc>
          <w:tcPr>
            <w:tcW w:w="1417" w:type="dxa"/>
          </w:tcPr>
          <w:p w:rsidR="005B497D" w:rsidRPr="001D5C85" w:rsidRDefault="005B497D" w:rsidP="005B497D">
            <w:pPr>
              <w:rPr>
                <w:rFonts w:ascii="PT Astra Serif" w:hAnsi="PT Astra Serif"/>
                <w:sz w:val="20"/>
                <w:szCs w:val="20"/>
              </w:rPr>
            </w:pPr>
          </w:p>
        </w:tc>
        <w:tc>
          <w:tcPr>
            <w:tcW w:w="1417" w:type="dxa"/>
          </w:tcPr>
          <w:p w:rsidR="005B497D" w:rsidRPr="001D5C85" w:rsidRDefault="005B497D" w:rsidP="005B497D">
            <w:pPr>
              <w:pStyle w:val="ConsPlusNormal"/>
              <w:jc w:val="center"/>
              <w:rPr>
                <w:rFonts w:ascii="PT Astra Serif" w:hAnsi="PT Astra Serif"/>
                <w:lang w:eastAsia="en-US"/>
              </w:rPr>
            </w:pPr>
          </w:p>
        </w:tc>
      </w:tr>
      <w:tr w:rsidR="005B497D" w:rsidRPr="001D5C85" w:rsidTr="005B497D">
        <w:trPr>
          <w:gridAfter w:val="8"/>
          <w:wAfter w:w="11478" w:type="dxa"/>
        </w:trPr>
        <w:tc>
          <w:tcPr>
            <w:tcW w:w="1894" w:type="dxa"/>
            <w:vMerge w:val="restart"/>
            <w:tcBorders>
              <w:top w:val="single" w:sz="4" w:space="0" w:color="auto"/>
              <w:left w:val="single" w:sz="4" w:space="0" w:color="auto"/>
              <w:right w:val="single" w:sz="4" w:space="0" w:color="auto"/>
            </w:tcBorders>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lastRenderedPageBreak/>
              <w:t>Показатели задач подпрограммы 3 и их значения (с детализацией по годам реализации)</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Показатели задач</w:t>
            </w:r>
          </w:p>
        </w:tc>
        <w:tc>
          <w:tcPr>
            <w:tcW w:w="1174"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2021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2022 год</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 xml:space="preserve">2023 год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2024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2025 год</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2026 год</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2027 год</w:t>
            </w:r>
          </w:p>
        </w:tc>
        <w:tc>
          <w:tcPr>
            <w:tcW w:w="1559" w:type="dxa"/>
            <w:gridSpan w:val="2"/>
            <w:tcBorders>
              <w:top w:val="single" w:sz="4" w:space="0" w:color="auto"/>
              <w:left w:val="single" w:sz="4" w:space="0" w:color="auto"/>
              <w:bottom w:val="single" w:sz="4" w:space="0" w:color="auto"/>
              <w:right w:val="single" w:sz="4" w:space="0" w:color="auto"/>
            </w:tcBorders>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Прогнозный период 2028 год</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Прогнозный период 2029 год</w:t>
            </w:r>
          </w:p>
        </w:tc>
      </w:tr>
      <w:tr w:rsidR="005B497D" w:rsidRPr="001D5C85" w:rsidTr="005B497D">
        <w:trPr>
          <w:gridAfter w:val="8"/>
          <w:wAfter w:w="11478" w:type="dxa"/>
        </w:trPr>
        <w:tc>
          <w:tcPr>
            <w:tcW w:w="1894" w:type="dxa"/>
            <w:vMerge/>
            <w:tcBorders>
              <w:left w:val="single" w:sz="4" w:space="0" w:color="auto"/>
              <w:right w:val="single" w:sz="4" w:space="0" w:color="auto"/>
            </w:tcBorders>
            <w:vAlign w:val="center"/>
            <w:hideMark/>
          </w:tcPr>
          <w:p w:rsidR="005B497D" w:rsidRPr="001D5C85" w:rsidRDefault="005B497D" w:rsidP="001D5C85">
            <w:pPr>
              <w:rPr>
                <w:rFonts w:ascii="PT Astra Serif" w:hAnsi="PT Astra Serif"/>
                <w:sz w:val="20"/>
                <w:szCs w:val="20"/>
              </w:rPr>
            </w:pPr>
          </w:p>
        </w:tc>
        <w:tc>
          <w:tcPr>
            <w:tcW w:w="13477" w:type="dxa"/>
            <w:gridSpan w:val="18"/>
            <w:tcBorders>
              <w:top w:val="single" w:sz="4" w:space="0" w:color="auto"/>
              <w:left w:val="single" w:sz="4" w:space="0" w:color="auto"/>
              <w:bottom w:val="single" w:sz="4" w:space="0" w:color="auto"/>
              <w:right w:val="single" w:sz="4" w:space="0" w:color="auto"/>
            </w:tcBorders>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rPr>
              <w:t>Задача 1. Улучшение жилищных условий молодых семей Молчановского района</w:t>
            </w:r>
          </w:p>
        </w:tc>
      </w:tr>
      <w:tr w:rsidR="005B497D" w:rsidRPr="001D5C85" w:rsidTr="005B497D">
        <w:trPr>
          <w:gridAfter w:val="8"/>
          <w:wAfter w:w="11478" w:type="dxa"/>
        </w:trPr>
        <w:tc>
          <w:tcPr>
            <w:tcW w:w="1894" w:type="dxa"/>
            <w:vMerge/>
            <w:tcBorders>
              <w:left w:val="single" w:sz="4" w:space="0" w:color="auto"/>
              <w:right w:val="single" w:sz="4" w:space="0" w:color="auto"/>
            </w:tcBorders>
            <w:vAlign w:val="center"/>
            <w:hideMark/>
          </w:tcPr>
          <w:p w:rsidR="005B497D" w:rsidRPr="001D5C85" w:rsidRDefault="005B497D" w:rsidP="001D5C85">
            <w:pPr>
              <w:rPr>
                <w:rFonts w:ascii="PT Astra Serif" w:hAnsi="PT Astra Serif"/>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rPr>
              <w:t>Доля молодых семей, улучшивших жилищные условия, от общего количества молодых семей в сводном списке участников подпрограммы, %</w:t>
            </w:r>
          </w:p>
        </w:tc>
        <w:tc>
          <w:tcPr>
            <w:tcW w:w="1174" w:type="dxa"/>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16</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18</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18</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18</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18</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18</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18</w:t>
            </w:r>
          </w:p>
        </w:tc>
      </w:tr>
      <w:tr w:rsidR="005B497D" w:rsidRPr="001D5C85" w:rsidTr="005B497D">
        <w:trPr>
          <w:gridAfter w:val="8"/>
          <w:wAfter w:w="11478" w:type="dxa"/>
        </w:trPr>
        <w:tc>
          <w:tcPr>
            <w:tcW w:w="1894" w:type="dxa"/>
            <w:vMerge/>
            <w:tcBorders>
              <w:left w:val="single" w:sz="4" w:space="0" w:color="auto"/>
              <w:bottom w:val="single" w:sz="4" w:space="0" w:color="auto"/>
              <w:right w:val="single" w:sz="4" w:space="0" w:color="auto"/>
            </w:tcBorders>
            <w:vAlign w:val="center"/>
          </w:tcPr>
          <w:p w:rsidR="005B497D" w:rsidRPr="001D5C85" w:rsidRDefault="005B497D" w:rsidP="001D5C85">
            <w:pPr>
              <w:rPr>
                <w:rFonts w:ascii="PT Astra Serif" w:hAnsi="PT Astra Serif"/>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rPr>
                <w:rFonts w:ascii="PT Astra Serif" w:hAnsi="PT Astra Serif"/>
              </w:rPr>
            </w:pPr>
            <w:r w:rsidRPr="001D5C85">
              <w:rPr>
                <w:rFonts w:ascii="PT Astra Serif" w:hAnsi="PT Astra Serif"/>
              </w:rPr>
              <w:t>Доля оплаченных свидетельств на приобретение (строительство) жилья в общем количестве свидетельств на приобретение (строительство) жилья, выданных молодым семьям, %</w:t>
            </w:r>
          </w:p>
        </w:tc>
        <w:tc>
          <w:tcPr>
            <w:tcW w:w="1174" w:type="dxa"/>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100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100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100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100</w:t>
            </w:r>
          </w:p>
        </w:tc>
      </w:tr>
      <w:tr w:rsidR="005B497D" w:rsidRPr="001D5C85"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Сроки реализации подпрограммы 3</w:t>
            </w:r>
          </w:p>
        </w:tc>
        <w:tc>
          <w:tcPr>
            <w:tcW w:w="13477" w:type="dxa"/>
            <w:gridSpan w:val="18"/>
            <w:tcBorders>
              <w:top w:val="single" w:sz="4" w:space="0" w:color="auto"/>
              <w:left w:val="single" w:sz="4" w:space="0" w:color="auto"/>
              <w:bottom w:val="single" w:sz="4" w:space="0" w:color="auto"/>
              <w:right w:val="single" w:sz="4" w:space="0" w:color="auto"/>
            </w:tcBorders>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2022 - 2027 годы с прогнозом на 2028 и 2029 годы</w:t>
            </w:r>
          </w:p>
        </w:tc>
      </w:tr>
      <w:tr w:rsidR="005B497D" w:rsidRPr="001D5C85" w:rsidTr="005B497D">
        <w:trPr>
          <w:gridAfter w:val="8"/>
          <w:wAfter w:w="11478" w:type="dxa"/>
        </w:trPr>
        <w:tc>
          <w:tcPr>
            <w:tcW w:w="1894" w:type="dxa"/>
            <w:vMerge w:val="restart"/>
            <w:tcBorders>
              <w:top w:val="single" w:sz="4" w:space="0" w:color="auto"/>
              <w:left w:val="single" w:sz="4" w:space="0" w:color="auto"/>
              <w:bottom w:val="single" w:sz="4" w:space="0" w:color="auto"/>
              <w:right w:val="single" w:sz="4" w:space="0" w:color="auto"/>
            </w:tcBorders>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Объем и источники финансирования подпрограммы 3 (с детализацией по годам реализации, тыс. рублей)</w:t>
            </w: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Источники</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Всего</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2022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2023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2024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2025 год</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2026 год</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2027 год</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Прогнозный период 2028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jc w:val="center"/>
              <w:rPr>
                <w:rFonts w:ascii="PT Astra Serif" w:hAnsi="PT Astra Serif"/>
                <w:lang w:eastAsia="en-US"/>
              </w:rPr>
            </w:pPr>
            <w:r w:rsidRPr="001D5C85">
              <w:rPr>
                <w:rFonts w:ascii="PT Astra Serif" w:hAnsi="PT Astra Serif"/>
                <w:lang w:eastAsia="en-US"/>
              </w:rPr>
              <w:t>Прогнозный период 2029 год</w:t>
            </w:r>
          </w:p>
        </w:tc>
      </w:tr>
      <w:tr w:rsidR="005B497D" w:rsidRPr="001D5C85"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федеральный бюджет (по согласованию)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3040,0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380,0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380,0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380,0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380,0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380,0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380,0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380,0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380,0</w:t>
            </w:r>
          </w:p>
        </w:tc>
      </w:tr>
      <w:tr w:rsidR="005B497D" w:rsidRPr="001D5C85"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в т.ч. средства федерального бюджета, поступающие напрямую получателям на счета, открытые в кредитных организациях или в Федеральном казначействе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r>
      <w:tr w:rsidR="005B497D" w:rsidRPr="001D5C85"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областной бюджет (по согласованию)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1491,2</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186,4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186,4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186,4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186,4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186,4</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186,4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186,4</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186,4</w:t>
            </w:r>
          </w:p>
        </w:tc>
      </w:tr>
      <w:tr w:rsidR="005B497D" w:rsidRPr="001D5C85"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 xml:space="preserve">местный бюджет </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1920,0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240,0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240,0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240,0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240,0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240,0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240,0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240,0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240,0</w:t>
            </w:r>
          </w:p>
        </w:tc>
      </w:tr>
      <w:tr w:rsidR="005B497D" w:rsidRPr="001D5C85" w:rsidTr="005B497D">
        <w:trPr>
          <w:gridAfter w:val="8"/>
          <w:wAfter w:w="11478" w:type="dxa"/>
          <w:trHeight w:val="1453"/>
        </w:trPr>
        <w:tc>
          <w:tcPr>
            <w:tcW w:w="1894" w:type="dxa"/>
            <w:vMerge/>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бюджеты сельских поселений (по согласованию)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0,0</w:t>
            </w:r>
          </w:p>
        </w:tc>
      </w:tr>
      <w:tr w:rsidR="005B497D" w:rsidRPr="001D5C85"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внебюджетные источники (по согласованию)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11980,8</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1497,6</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1497,6</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1497,6</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1497,6</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1497,6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1497,6</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1497,6</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1497,6</w:t>
            </w:r>
          </w:p>
        </w:tc>
      </w:tr>
      <w:tr w:rsidR="005B497D" w:rsidRPr="001D5C85"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1D5C85" w:rsidRDefault="005B497D" w:rsidP="001D5C85">
            <w:pPr>
              <w:pStyle w:val="ConsPlusNormal"/>
              <w:ind w:firstLine="0"/>
              <w:rPr>
                <w:rFonts w:ascii="PT Astra Serif" w:hAnsi="PT Astra Serif"/>
                <w:lang w:eastAsia="en-US"/>
              </w:rPr>
            </w:pPr>
            <w:r w:rsidRPr="001D5C85">
              <w:rPr>
                <w:rFonts w:ascii="PT Astra Serif" w:hAnsi="PT Astra Serif"/>
                <w:lang w:eastAsia="en-US"/>
              </w:rPr>
              <w:t>всего по источникам</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18432,0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2304,0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2304,0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2304,0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2304,0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2304,0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2304,0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2304,0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1D5C85" w:rsidRDefault="005B497D" w:rsidP="001D5C85">
            <w:pPr>
              <w:jc w:val="center"/>
              <w:rPr>
                <w:rFonts w:ascii="PT Astra Serif" w:hAnsi="PT Astra Serif"/>
                <w:sz w:val="20"/>
                <w:szCs w:val="20"/>
              </w:rPr>
            </w:pPr>
            <w:r w:rsidRPr="001D5C85">
              <w:rPr>
                <w:rFonts w:ascii="PT Astra Serif" w:hAnsi="PT Astra Serif"/>
                <w:sz w:val="20"/>
                <w:szCs w:val="20"/>
              </w:rPr>
              <w:t>2304,0</w:t>
            </w:r>
          </w:p>
        </w:tc>
      </w:tr>
    </w:tbl>
    <w:p w:rsidR="005B497D" w:rsidRDefault="005B497D" w:rsidP="005B497D">
      <w:pPr>
        <w:pStyle w:val="ConsPlusNormal"/>
        <w:jc w:val="both"/>
        <w:rPr>
          <w:rFonts w:ascii="Times New Roman" w:hAnsi="Times New Roman"/>
        </w:rPr>
      </w:pPr>
    </w:p>
    <w:p w:rsidR="005B497D" w:rsidRPr="001D5C85" w:rsidRDefault="005B497D" w:rsidP="001D5C85">
      <w:pPr>
        <w:pStyle w:val="ConsPlusTitle"/>
        <w:jc w:val="center"/>
        <w:outlineLvl w:val="2"/>
        <w:rPr>
          <w:rFonts w:ascii="PT Astra Serif" w:hAnsi="PT Astra Serif" w:cs="Times New Roman"/>
          <w:sz w:val="24"/>
          <w:szCs w:val="24"/>
        </w:rPr>
      </w:pPr>
      <w:r w:rsidRPr="001D5C85">
        <w:rPr>
          <w:rFonts w:ascii="PT Astra Serif" w:hAnsi="PT Astra Serif" w:cs="Times New Roman"/>
          <w:sz w:val="24"/>
          <w:szCs w:val="24"/>
        </w:rPr>
        <w:t>Перечень показателей цели, задач подпрограммы 3,</w:t>
      </w:r>
      <w:r w:rsidR="001D5C85" w:rsidRPr="001D5C85">
        <w:rPr>
          <w:rFonts w:ascii="PT Astra Serif" w:hAnsi="PT Astra Serif" w:cs="Times New Roman"/>
          <w:sz w:val="24"/>
          <w:szCs w:val="24"/>
        </w:rPr>
        <w:t xml:space="preserve"> </w:t>
      </w:r>
      <w:r w:rsidRPr="001D5C85">
        <w:rPr>
          <w:rFonts w:ascii="PT Astra Serif" w:hAnsi="PT Astra Serif" w:cs="Times New Roman"/>
          <w:sz w:val="24"/>
          <w:szCs w:val="24"/>
        </w:rPr>
        <w:t>сведения о порядке сбора информации</w:t>
      </w:r>
      <w:r w:rsidR="001D5C85" w:rsidRPr="001D5C85">
        <w:rPr>
          <w:rFonts w:ascii="PT Astra Serif" w:hAnsi="PT Astra Serif" w:cs="Times New Roman"/>
          <w:sz w:val="24"/>
          <w:szCs w:val="24"/>
        </w:rPr>
        <w:t xml:space="preserve"> </w:t>
      </w:r>
      <w:r w:rsidRPr="001D5C85">
        <w:rPr>
          <w:rFonts w:ascii="PT Astra Serif" w:hAnsi="PT Astra Serif" w:cs="Times New Roman"/>
          <w:sz w:val="24"/>
          <w:szCs w:val="24"/>
        </w:rPr>
        <w:t>по показателям и методике их расчета</w:t>
      </w:r>
    </w:p>
    <w:p w:rsidR="005B497D" w:rsidRDefault="005B497D" w:rsidP="005B497D">
      <w:pPr>
        <w:pStyle w:val="ConsPlusNormal"/>
        <w:tabs>
          <w:tab w:val="left" w:pos="540"/>
        </w:tabs>
        <w:ind w:left="360"/>
        <w:jc w:val="center"/>
        <w:rPr>
          <w:rFonts w:ascii="Times New Roman" w:hAnsi="Times New Roman"/>
          <w:szCs w:val="22"/>
        </w:rPr>
      </w:pPr>
    </w:p>
    <w:tbl>
      <w:tblPr>
        <w:tblW w:w="15451" w:type="dxa"/>
        <w:tblInd w:w="-80" w:type="dxa"/>
        <w:tblLayout w:type="fixed"/>
        <w:tblCellMar>
          <w:top w:w="75" w:type="dxa"/>
          <w:left w:w="0" w:type="dxa"/>
          <w:bottom w:w="75" w:type="dxa"/>
          <w:right w:w="0" w:type="dxa"/>
        </w:tblCellMar>
        <w:tblLook w:val="0000" w:firstRow="0" w:lastRow="0" w:firstColumn="0" w:lastColumn="0" w:noHBand="0" w:noVBand="0"/>
      </w:tblPr>
      <w:tblGrid>
        <w:gridCol w:w="567"/>
        <w:gridCol w:w="1843"/>
        <w:gridCol w:w="1276"/>
        <w:gridCol w:w="1417"/>
        <w:gridCol w:w="1276"/>
        <w:gridCol w:w="1559"/>
        <w:gridCol w:w="2694"/>
        <w:gridCol w:w="1559"/>
        <w:gridCol w:w="1701"/>
        <w:gridCol w:w="1559"/>
      </w:tblGrid>
      <w:tr w:rsidR="005B497D" w:rsidRPr="00254325" w:rsidTr="00C36277">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t>N пп</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t xml:space="preserve">Пункт Федерального </w:t>
            </w:r>
            <w:r w:rsidRPr="001D5C85">
              <w:rPr>
                <w:rFonts w:ascii="PT Astra Serif" w:hAnsi="PT Astra Serif"/>
                <w:sz w:val="20"/>
                <w:szCs w:val="20"/>
              </w:rPr>
              <w:lastRenderedPageBreak/>
              <w:t>плана статистических работ</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lastRenderedPageBreak/>
              <w:t xml:space="preserve">Периодичность сбора </w:t>
            </w:r>
            <w:r w:rsidRPr="001D5C85">
              <w:rPr>
                <w:rFonts w:ascii="PT Astra Serif" w:hAnsi="PT Astra Serif"/>
                <w:sz w:val="20"/>
                <w:szCs w:val="20"/>
              </w:rPr>
              <w:lastRenderedPageBreak/>
              <w:t xml:space="preserve">данных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lastRenderedPageBreak/>
              <w:t xml:space="preserve">Временные характеристики </w:t>
            </w:r>
            <w:r w:rsidRPr="001D5C85">
              <w:rPr>
                <w:rFonts w:ascii="PT Astra Serif" w:hAnsi="PT Astra Serif"/>
                <w:sz w:val="20"/>
                <w:szCs w:val="20"/>
              </w:rPr>
              <w:lastRenderedPageBreak/>
              <w:t xml:space="preserve">показателя </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lastRenderedPageBreak/>
              <w:t xml:space="preserve">Алгоритм формирования (формула) расчета показателя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t xml:space="preserve">Метод сбора информации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sz w:val="20"/>
                <w:szCs w:val="20"/>
              </w:rPr>
            </w:pPr>
            <w:r w:rsidRPr="001D5C85">
              <w:rPr>
                <w:sz w:val="20"/>
                <w:szCs w:val="20"/>
              </w:rPr>
              <w:t xml:space="preserve">Ответственный за сбор данных по </w:t>
            </w:r>
            <w:r w:rsidRPr="001D5C85">
              <w:rPr>
                <w:sz w:val="20"/>
                <w:szCs w:val="20"/>
              </w:rPr>
              <w:lastRenderedPageBreak/>
              <w:t xml:space="preserve">показателю </w:t>
            </w:r>
          </w:p>
        </w:tc>
        <w:tc>
          <w:tcPr>
            <w:tcW w:w="1559" w:type="dxa"/>
            <w:tcBorders>
              <w:top w:val="single" w:sz="4" w:space="0" w:color="auto"/>
              <w:left w:val="single" w:sz="4" w:space="0" w:color="auto"/>
              <w:bottom w:val="single" w:sz="4" w:space="0" w:color="auto"/>
              <w:right w:val="single" w:sz="4" w:space="0" w:color="auto"/>
            </w:tcBorders>
          </w:tcPr>
          <w:p w:rsidR="005B497D" w:rsidRPr="001D5C85" w:rsidRDefault="005B497D" w:rsidP="001D5C85">
            <w:pPr>
              <w:widowControl w:val="0"/>
              <w:autoSpaceDE w:val="0"/>
              <w:autoSpaceDN w:val="0"/>
              <w:adjustRightInd w:val="0"/>
              <w:jc w:val="center"/>
              <w:rPr>
                <w:sz w:val="20"/>
                <w:szCs w:val="20"/>
              </w:rPr>
            </w:pPr>
            <w:r w:rsidRPr="001D5C85">
              <w:rPr>
                <w:sz w:val="20"/>
                <w:szCs w:val="20"/>
              </w:rPr>
              <w:lastRenderedPageBreak/>
              <w:t xml:space="preserve">Дата получения фактического </w:t>
            </w:r>
            <w:r w:rsidRPr="001D5C85">
              <w:rPr>
                <w:sz w:val="20"/>
                <w:szCs w:val="20"/>
              </w:rPr>
              <w:lastRenderedPageBreak/>
              <w:t>значения показателя</w:t>
            </w:r>
          </w:p>
        </w:tc>
      </w:tr>
      <w:tr w:rsidR="005B497D" w:rsidRPr="00254325" w:rsidTr="00C36277">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lastRenderedPageBreak/>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t>2</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t>3</w:t>
            </w:r>
          </w:p>
        </w:tc>
        <w:tc>
          <w:tcPr>
            <w:tcW w:w="1417" w:type="dxa"/>
            <w:tcBorders>
              <w:top w:val="single" w:sz="4" w:space="0" w:color="auto"/>
              <w:left w:val="single" w:sz="4" w:space="0" w:color="auto"/>
              <w:bottom w:val="single" w:sz="4" w:space="0" w:color="auto"/>
              <w:right w:val="single" w:sz="4" w:space="0" w:color="auto"/>
            </w:tcBorders>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t>4</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t>6</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t>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rFonts w:ascii="PT Astra Serif" w:hAnsi="PT Astra Serif"/>
                <w:sz w:val="20"/>
                <w:szCs w:val="20"/>
              </w:rPr>
            </w:pPr>
            <w:r w:rsidRPr="001D5C85">
              <w:rPr>
                <w:rFonts w:ascii="PT Astra Serif" w:hAnsi="PT Astra Serif"/>
                <w:sz w:val="20"/>
                <w:szCs w:val="20"/>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1D5C85" w:rsidRDefault="005B497D" w:rsidP="001D5C85">
            <w:pPr>
              <w:widowControl w:val="0"/>
              <w:autoSpaceDE w:val="0"/>
              <w:autoSpaceDN w:val="0"/>
              <w:adjustRightInd w:val="0"/>
              <w:jc w:val="center"/>
              <w:rPr>
                <w:sz w:val="20"/>
                <w:szCs w:val="20"/>
              </w:rPr>
            </w:pPr>
            <w:r w:rsidRPr="001D5C85">
              <w:rPr>
                <w:sz w:val="20"/>
                <w:szCs w:val="20"/>
              </w:rPr>
              <w:t>9</w:t>
            </w:r>
          </w:p>
        </w:tc>
        <w:tc>
          <w:tcPr>
            <w:tcW w:w="1559" w:type="dxa"/>
            <w:tcBorders>
              <w:top w:val="single" w:sz="4" w:space="0" w:color="auto"/>
              <w:left w:val="single" w:sz="4" w:space="0" w:color="auto"/>
              <w:bottom w:val="single" w:sz="4" w:space="0" w:color="auto"/>
              <w:right w:val="single" w:sz="4" w:space="0" w:color="auto"/>
            </w:tcBorders>
          </w:tcPr>
          <w:p w:rsidR="005B497D" w:rsidRPr="001D5C85" w:rsidRDefault="005B497D" w:rsidP="001D5C85">
            <w:pPr>
              <w:widowControl w:val="0"/>
              <w:autoSpaceDE w:val="0"/>
              <w:autoSpaceDN w:val="0"/>
              <w:adjustRightInd w:val="0"/>
              <w:jc w:val="center"/>
              <w:rPr>
                <w:sz w:val="20"/>
                <w:szCs w:val="20"/>
              </w:rPr>
            </w:pPr>
            <w:r w:rsidRPr="001D5C85">
              <w:rPr>
                <w:sz w:val="20"/>
                <w:szCs w:val="20"/>
              </w:rPr>
              <w:t>10</w:t>
            </w:r>
          </w:p>
        </w:tc>
      </w:tr>
      <w:tr w:rsidR="005B497D" w:rsidRPr="00254325" w:rsidTr="00C36277">
        <w:tc>
          <w:tcPr>
            <w:tcW w:w="15451" w:type="dxa"/>
            <w:gridSpan w:val="10"/>
            <w:tcBorders>
              <w:top w:val="single" w:sz="4" w:space="0" w:color="auto"/>
              <w:left w:val="single" w:sz="4" w:space="0" w:color="auto"/>
              <w:bottom w:val="single" w:sz="4" w:space="0" w:color="auto"/>
              <w:right w:val="single" w:sz="4" w:space="0" w:color="auto"/>
            </w:tcBorders>
          </w:tcPr>
          <w:p w:rsidR="005B497D" w:rsidRPr="001D5C85" w:rsidRDefault="005B497D" w:rsidP="001D5C85">
            <w:pPr>
              <w:pStyle w:val="ConsPlusNormal"/>
              <w:ind w:firstLine="0"/>
              <w:rPr>
                <w:rFonts w:ascii="PT Astra Serif" w:hAnsi="PT Astra Serif"/>
              </w:rPr>
            </w:pPr>
            <w:r w:rsidRPr="001D5C85">
              <w:rPr>
                <w:rFonts w:ascii="PT Astra Serif" w:hAnsi="PT Astra Serif"/>
              </w:rPr>
              <w:t>Показатель цели подпрограммы 3 «Обеспечение жильем молодых семей в Молчановском районе»</w:t>
            </w:r>
          </w:p>
        </w:tc>
      </w:tr>
      <w:tr w:rsidR="005B497D" w:rsidRPr="00254325" w:rsidTr="00C36277">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widowControl w:val="0"/>
              <w:autoSpaceDE w:val="0"/>
              <w:autoSpaceDN w:val="0"/>
              <w:adjustRightInd w:val="0"/>
              <w:rPr>
                <w:rFonts w:ascii="PT Astra Serif" w:hAnsi="PT Astra Serif"/>
                <w:sz w:val="20"/>
                <w:szCs w:val="20"/>
              </w:rPr>
            </w:pPr>
            <w:r w:rsidRPr="001D5C85">
              <w:rPr>
                <w:rFonts w:ascii="PT Astra Serif" w:hAnsi="PT Astra Serif"/>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rPr>
                <w:rFonts w:ascii="PT Astra Serif" w:hAnsi="PT Astra Serif"/>
              </w:rPr>
            </w:pPr>
            <w:r w:rsidRPr="001D5C85">
              <w:rPr>
                <w:rFonts w:ascii="PT Astra Serif" w:hAnsi="PT Astra Serif"/>
              </w:rPr>
              <w:t>Количество молодых семей, улучшивших жилищные условия (в том числе с использованием заемных средств) при оказании поддержки за счет средств федерального, областного и бюджета муниципального образования «Молчановский район»</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единиц</w:t>
            </w:r>
          </w:p>
        </w:tc>
        <w:tc>
          <w:tcPr>
            <w:tcW w:w="1417" w:type="dxa"/>
            <w:tcBorders>
              <w:top w:val="single" w:sz="4" w:space="0" w:color="auto"/>
              <w:left w:val="single" w:sz="4" w:space="0" w:color="auto"/>
              <w:bottom w:val="single" w:sz="4" w:space="0" w:color="auto"/>
              <w:right w:val="single" w:sz="4" w:space="0" w:color="auto"/>
            </w:tcBorders>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autoSpaceDE w:val="0"/>
              <w:autoSpaceDN w:val="0"/>
              <w:adjustRightInd w:val="0"/>
              <w:jc w:val="both"/>
              <w:rPr>
                <w:rFonts w:ascii="PT Astra Serif" w:hAnsi="PT Astra Serif"/>
                <w:sz w:val="20"/>
                <w:szCs w:val="20"/>
                <w:vertAlign w:val="subscript"/>
              </w:rPr>
            </w:pPr>
            <w:r w:rsidRPr="001D5C85">
              <w:rPr>
                <w:rFonts w:ascii="PT Astra Serif" w:hAnsi="PT Astra Serif"/>
                <w:sz w:val="20"/>
                <w:szCs w:val="20"/>
              </w:rPr>
              <w:t>К=К</w:t>
            </w:r>
            <w:r w:rsidRPr="001D5C85">
              <w:rPr>
                <w:rFonts w:ascii="PT Astra Serif" w:hAnsi="PT Astra Serif"/>
                <w:sz w:val="20"/>
                <w:szCs w:val="20"/>
                <w:vertAlign w:val="subscript"/>
              </w:rPr>
              <w:t>1</w:t>
            </w:r>
            <w:r w:rsidRPr="001D5C85">
              <w:rPr>
                <w:rFonts w:ascii="PT Astra Serif" w:hAnsi="PT Astra Serif"/>
                <w:sz w:val="20"/>
                <w:szCs w:val="20"/>
              </w:rPr>
              <w:t>+К</w:t>
            </w:r>
            <w:r w:rsidRPr="001D5C85">
              <w:rPr>
                <w:rFonts w:ascii="PT Astra Serif" w:hAnsi="PT Astra Serif"/>
                <w:sz w:val="20"/>
                <w:szCs w:val="20"/>
                <w:vertAlign w:val="subscript"/>
              </w:rPr>
              <w:t>2</w:t>
            </w:r>
            <w:r w:rsidRPr="001D5C85">
              <w:rPr>
                <w:rFonts w:ascii="PT Astra Serif" w:hAnsi="PT Astra Serif"/>
                <w:sz w:val="20"/>
                <w:szCs w:val="20"/>
              </w:rPr>
              <w:t>+…К</w:t>
            </w:r>
            <w:r w:rsidRPr="001D5C85">
              <w:rPr>
                <w:rFonts w:ascii="PT Astra Serif" w:hAnsi="PT Astra Serif"/>
                <w:sz w:val="20"/>
                <w:szCs w:val="20"/>
                <w:vertAlign w:val="subscript"/>
                <w:lang w:val="en-US"/>
              </w:rPr>
              <w:t>n</w:t>
            </w:r>
            <w:r w:rsidRPr="001D5C85">
              <w:rPr>
                <w:rFonts w:ascii="PT Astra Serif" w:hAnsi="PT Astra Serif"/>
                <w:sz w:val="20"/>
                <w:szCs w:val="20"/>
                <w:vertAlign w:val="subscript"/>
              </w:rPr>
              <w:t xml:space="preserve"> , </w:t>
            </w:r>
            <w:r w:rsidRPr="001D5C85">
              <w:rPr>
                <w:rFonts w:ascii="PT Astra Serif" w:hAnsi="PT Astra Serif"/>
                <w:sz w:val="20"/>
                <w:szCs w:val="20"/>
              </w:rPr>
              <w:t>где</w:t>
            </w:r>
            <w:r w:rsidRPr="001D5C85">
              <w:rPr>
                <w:rFonts w:ascii="PT Astra Serif" w:hAnsi="PT Astra Serif"/>
                <w:sz w:val="20"/>
                <w:szCs w:val="20"/>
                <w:vertAlign w:val="subscript"/>
              </w:rPr>
              <w:t xml:space="preserve"> </w:t>
            </w:r>
          </w:p>
          <w:p w:rsidR="005B497D" w:rsidRPr="001D5C85" w:rsidRDefault="005B497D" w:rsidP="001D5C85">
            <w:pPr>
              <w:autoSpaceDE w:val="0"/>
              <w:autoSpaceDN w:val="0"/>
              <w:adjustRightInd w:val="0"/>
              <w:jc w:val="both"/>
              <w:rPr>
                <w:rFonts w:ascii="PT Astra Serif" w:hAnsi="PT Astra Serif"/>
                <w:sz w:val="20"/>
                <w:szCs w:val="20"/>
              </w:rPr>
            </w:pPr>
            <w:r w:rsidRPr="001D5C85">
              <w:rPr>
                <w:rFonts w:ascii="PT Astra Serif" w:hAnsi="PT Astra Serif"/>
                <w:sz w:val="20"/>
                <w:szCs w:val="20"/>
              </w:rPr>
              <w:t>К- количество молодых семей, улучшивших жилищные условия;</w:t>
            </w:r>
          </w:p>
          <w:p w:rsidR="005B497D" w:rsidRPr="001D5C85" w:rsidRDefault="005B497D" w:rsidP="001D5C85">
            <w:pPr>
              <w:pStyle w:val="ConsPlusNormal"/>
              <w:ind w:firstLine="0"/>
              <w:jc w:val="both"/>
              <w:rPr>
                <w:rFonts w:ascii="PT Astra Serif" w:hAnsi="PT Astra Serif"/>
              </w:rPr>
            </w:pPr>
            <w:r w:rsidRPr="001D5C85">
              <w:rPr>
                <w:rFonts w:ascii="PT Astra Serif" w:hAnsi="PT Astra Serif"/>
              </w:rPr>
              <w:t>К</w:t>
            </w:r>
            <w:r w:rsidRPr="001D5C85">
              <w:rPr>
                <w:rFonts w:ascii="PT Astra Serif" w:hAnsi="PT Astra Serif"/>
                <w:vertAlign w:val="subscript"/>
              </w:rPr>
              <w:t>1</w:t>
            </w:r>
            <w:r w:rsidRPr="001D5C85">
              <w:rPr>
                <w:rFonts w:ascii="PT Astra Serif" w:hAnsi="PT Astra Serif"/>
              </w:rPr>
              <w:t>,К</w:t>
            </w:r>
            <w:r w:rsidRPr="001D5C85">
              <w:rPr>
                <w:rFonts w:ascii="PT Astra Serif" w:hAnsi="PT Astra Serif"/>
                <w:vertAlign w:val="subscript"/>
              </w:rPr>
              <w:t>2</w:t>
            </w:r>
            <w:r w:rsidRPr="001D5C85">
              <w:rPr>
                <w:rFonts w:ascii="PT Astra Serif" w:hAnsi="PT Astra Serif"/>
              </w:rPr>
              <w:t>,…К</w:t>
            </w:r>
            <w:r w:rsidRPr="001D5C85">
              <w:rPr>
                <w:rFonts w:ascii="PT Astra Serif" w:hAnsi="PT Astra Serif"/>
                <w:vertAlign w:val="subscript"/>
                <w:lang w:val="en-US"/>
              </w:rPr>
              <w:t>n</w:t>
            </w:r>
            <w:r w:rsidRPr="001D5C85">
              <w:rPr>
                <w:rFonts w:ascii="PT Astra Serif" w:hAnsi="PT Astra Serif"/>
                <w:vertAlign w:val="subscript"/>
              </w:rPr>
              <w:t xml:space="preserve"> </w:t>
            </w:r>
            <w:r w:rsidRPr="001D5C85">
              <w:rPr>
                <w:rFonts w:ascii="PT Astra Serif" w:hAnsi="PT Astra Serif"/>
              </w:rPr>
              <w:t>–молодая семья, улучшившая жилищные условия.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подсчет,</w:t>
            </w:r>
          </w:p>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анализ</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Times New Roman" w:hAnsi="Times New Roman"/>
              </w:rPr>
            </w:pPr>
            <w:r w:rsidRPr="001D5C85">
              <w:rPr>
                <w:rFonts w:ascii="Times New Roman" w:hAnsi="Times New Roman"/>
              </w:rPr>
              <w:t>Отдел экономического анализа и прогнозирования Администрации Молчановского района</w:t>
            </w:r>
          </w:p>
        </w:tc>
        <w:tc>
          <w:tcPr>
            <w:tcW w:w="1559" w:type="dxa"/>
            <w:tcBorders>
              <w:top w:val="single" w:sz="4" w:space="0" w:color="auto"/>
              <w:left w:val="single" w:sz="4" w:space="0" w:color="auto"/>
              <w:bottom w:val="single" w:sz="4" w:space="0" w:color="auto"/>
              <w:right w:val="single" w:sz="4" w:space="0" w:color="auto"/>
            </w:tcBorders>
          </w:tcPr>
          <w:p w:rsidR="005B497D" w:rsidRPr="001D5C85" w:rsidRDefault="005B497D" w:rsidP="001D5C85">
            <w:pPr>
              <w:pStyle w:val="ConsPlusNormal"/>
              <w:ind w:firstLine="0"/>
              <w:jc w:val="center"/>
              <w:rPr>
                <w:rFonts w:ascii="Times New Roman" w:hAnsi="Times New Roman"/>
              </w:rPr>
            </w:pPr>
            <w:r w:rsidRPr="001D5C85">
              <w:rPr>
                <w:rFonts w:ascii="Times New Roman" w:hAnsi="Times New Roman"/>
              </w:rPr>
              <w:t>Январь очередного года, следующего за отчетным</w:t>
            </w:r>
          </w:p>
        </w:tc>
      </w:tr>
      <w:tr w:rsidR="005B497D" w:rsidRPr="00254325" w:rsidTr="00C36277">
        <w:tc>
          <w:tcPr>
            <w:tcW w:w="15451" w:type="dxa"/>
            <w:gridSpan w:val="10"/>
            <w:tcBorders>
              <w:top w:val="single" w:sz="4" w:space="0" w:color="auto"/>
              <w:left w:val="single" w:sz="4" w:space="0" w:color="auto"/>
              <w:bottom w:val="single" w:sz="4" w:space="0" w:color="auto"/>
              <w:right w:val="single" w:sz="4" w:space="0" w:color="auto"/>
            </w:tcBorders>
          </w:tcPr>
          <w:p w:rsidR="005B497D" w:rsidRPr="001D5C85" w:rsidRDefault="005B497D" w:rsidP="001D5C85">
            <w:pPr>
              <w:autoSpaceDE w:val="0"/>
              <w:autoSpaceDN w:val="0"/>
              <w:adjustRightInd w:val="0"/>
              <w:outlineLvl w:val="0"/>
              <w:rPr>
                <w:rFonts w:ascii="PT Astra Serif" w:hAnsi="PT Astra Serif"/>
                <w:sz w:val="20"/>
                <w:szCs w:val="20"/>
              </w:rPr>
            </w:pPr>
            <w:r w:rsidRPr="001D5C85">
              <w:rPr>
                <w:rFonts w:ascii="PT Astra Serif" w:hAnsi="PT Astra Serif"/>
                <w:sz w:val="20"/>
                <w:szCs w:val="20"/>
              </w:rPr>
              <w:t>Показатели задачи подпрограммы 3 «Обеспечение жильем молодых семей в Молчановском районе»</w:t>
            </w:r>
          </w:p>
        </w:tc>
      </w:tr>
      <w:tr w:rsidR="005B497D" w:rsidRPr="00254325" w:rsidTr="00C36277">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widowControl w:val="0"/>
              <w:autoSpaceDE w:val="0"/>
              <w:autoSpaceDN w:val="0"/>
              <w:adjustRightInd w:val="0"/>
              <w:rPr>
                <w:rFonts w:ascii="PT Astra Serif" w:hAnsi="PT Astra Serif"/>
                <w:sz w:val="20"/>
                <w:szCs w:val="20"/>
              </w:rPr>
            </w:pPr>
            <w:r w:rsidRPr="001D5C85">
              <w:rPr>
                <w:rFonts w:ascii="PT Astra Serif" w:hAnsi="PT Astra Serif"/>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rPr>
                <w:rFonts w:ascii="PT Astra Serif" w:hAnsi="PT Astra Serif"/>
              </w:rPr>
            </w:pPr>
            <w:r w:rsidRPr="001D5C85">
              <w:rPr>
                <w:rFonts w:ascii="PT Astra Serif" w:hAnsi="PT Astra Serif"/>
              </w:rPr>
              <w:t>Показатель задачи 1.</w:t>
            </w:r>
          </w:p>
          <w:p w:rsidR="005B497D" w:rsidRPr="001D5C85" w:rsidRDefault="005B497D" w:rsidP="001D5C85">
            <w:pPr>
              <w:pStyle w:val="ConsPlusNormal"/>
              <w:ind w:firstLine="0"/>
              <w:rPr>
                <w:rFonts w:ascii="PT Astra Serif" w:hAnsi="PT Astra Serif"/>
              </w:rPr>
            </w:pPr>
            <w:r w:rsidRPr="001D5C85">
              <w:rPr>
                <w:rFonts w:ascii="PT Astra Serif" w:hAnsi="PT Astra Serif"/>
              </w:rPr>
              <w:t>Доля молодых семей, улучшивших жилищные условия, от общего количества молодых семей в сводном списке участников подпрограммы</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процент</w:t>
            </w:r>
          </w:p>
        </w:tc>
        <w:tc>
          <w:tcPr>
            <w:tcW w:w="1417" w:type="dxa"/>
            <w:tcBorders>
              <w:top w:val="single" w:sz="4" w:space="0" w:color="auto"/>
              <w:left w:val="single" w:sz="4" w:space="0" w:color="auto"/>
              <w:bottom w:val="single" w:sz="4" w:space="0" w:color="auto"/>
              <w:right w:val="single" w:sz="4" w:space="0" w:color="auto"/>
            </w:tcBorders>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both"/>
              <w:rPr>
                <w:rFonts w:ascii="PT Astra Serif" w:hAnsi="PT Astra Serif"/>
              </w:rPr>
            </w:pPr>
            <w:r w:rsidRPr="001D5C85">
              <w:rPr>
                <w:rFonts w:ascii="PT Astra Serif" w:hAnsi="PT Astra Serif"/>
                <w:lang w:val="en-US"/>
              </w:rPr>
              <w:t>S</w:t>
            </w:r>
            <w:r w:rsidRPr="001D5C85">
              <w:rPr>
                <w:rFonts w:ascii="PT Astra Serif" w:hAnsi="PT Astra Serif"/>
              </w:rPr>
              <w:t xml:space="preserve"> = </w:t>
            </w:r>
            <w:r w:rsidRPr="001D5C85">
              <w:rPr>
                <w:rFonts w:ascii="PT Astra Serif" w:hAnsi="PT Astra Serif"/>
                <w:lang w:val="en-US"/>
              </w:rPr>
              <w:t>N</w:t>
            </w:r>
            <w:r w:rsidRPr="001D5C85">
              <w:rPr>
                <w:rFonts w:ascii="PT Astra Serif" w:hAnsi="PT Astra Serif"/>
              </w:rPr>
              <w:t xml:space="preserve">*100% / </w:t>
            </w:r>
            <w:r w:rsidRPr="001D5C85">
              <w:rPr>
                <w:rFonts w:ascii="PT Astra Serif" w:hAnsi="PT Astra Serif"/>
                <w:lang w:val="en-US"/>
              </w:rPr>
              <w:t>A</w:t>
            </w:r>
            <w:r w:rsidRPr="001D5C85">
              <w:rPr>
                <w:rFonts w:ascii="PT Astra Serif" w:hAnsi="PT Astra Serif"/>
              </w:rPr>
              <w:t>, где:</w:t>
            </w:r>
          </w:p>
          <w:p w:rsidR="005B497D" w:rsidRPr="001D5C85" w:rsidRDefault="005B497D" w:rsidP="001D5C85">
            <w:pPr>
              <w:pStyle w:val="ConsPlusNormal"/>
              <w:ind w:firstLine="0"/>
              <w:jc w:val="both"/>
              <w:rPr>
                <w:rFonts w:ascii="PT Astra Serif" w:hAnsi="PT Astra Serif"/>
              </w:rPr>
            </w:pPr>
            <w:r w:rsidRPr="001D5C85">
              <w:rPr>
                <w:rFonts w:ascii="PT Astra Serif" w:hAnsi="PT Astra Serif"/>
                <w:lang w:val="en-US"/>
              </w:rPr>
              <w:t>S</w:t>
            </w:r>
            <w:r w:rsidRPr="001D5C85">
              <w:rPr>
                <w:rFonts w:ascii="PT Astra Serif" w:hAnsi="PT Astra Serif"/>
                <w:vertAlign w:val="subscript"/>
              </w:rPr>
              <w:t xml:space="preserve"> </w:t>
            </w:r>
            <w:r w:rsidRPr="001D5C85">
              <w:rPr>
                <w:rFonts w:ascii="PT Astra Serif" w:hAnsi="PT Astra Serif"/>
              </w:rPr>
              <w:t>- доля молодых семей, улучшивших жилищные условия, от общего количества молодых семей в сводном списке участников подпрограммы;</w:t>
            </w:r>
          </w:p>
          <w:p w:rsidR="005B497D" w:rsidRPr="001D5C85" w:rsidRDefault="005B497D" w:rsidP="001D5C85">
            <w:pPr>
              <w:autoSpaceDE w:val="0"/>
              <w:autoSpaceDN w:val="0"/>
              <w:adjustRightInd w:val="0"/>
              <w:jc w:val="both"/>
              <w:rPr>
                <w:rFonts w:ascii="PT Astra Serif" w:hAnsi="PT Astra Serif"/>
                <w:sz w:val="20"/>
                <w:szCs w:val="20"/>
              </w:rPr>
            </w:pPr>
            <w:r w:rsidRPr="001D5C85">
              <w:rPr>
                <w:rFonts w:ascii="PT Astra Serif" w:hAnsi="PT Astra Serif"/>
                <w:sz w:val="20"/>
                <w:szCs w:val="20"/>
                <w:lang w:val="en-US"/>
              </w:rPr>
              <w:t>N</w:t>
            </w:r>
            <w:r w:rsidRPr="001D5C85">
              <w:rPr>
                <w:rFonts w:ascii="PT Astra Serif" w:hAnsi="PT Astra Serif"/>
                <w:sz w:val="20"/>
                <w:szCs w:val="20"/>
              </w:rPr>
              <w:t>- количество молодых семей, улучшивших жилищные условия;</w:t>
            </w:r>
          </w:p>
          <w:p w:rsidR="005B497D" w:rsidRPr="001D5C85" w:rsidRDefault="005B497D" w:rsidP="001D5C85">
            <w:pPr>
              <w:pStyle w:val="ConsPlusNormal"/>
              <w:ind w:firstLine="0"/>
              <w:jc w:val="both"/>
              <w:rPr>
                <w:rFonts w:ascii="PT Astra Serif" w:hAnsi="PT Astra Serif"/>
              </w:rPr>
            </w:pPr>
            <w:r w:rsidRPr="001D5C85">
              <w:rPr>
                <w:rFonts w:ascii="PT Astra Serif" w:hAnsi="PT Astra Serif"/>
                <w:lang w:val="en-US"/>
              </w:rPr>
              <w:t>A</w:t>
            </w:r>
            <w:r w:rsidRPr="001D5C85">
              <w:rPr>
                <w:rFonts w:ascii="PT Astra Serif" w:hAnsi="PT Astra Serif"/>
              </w:rPr>
              <w:t xml:space="preserve"> - общее количество молодых семей в сводном списке участников </w:t>
            </w:r>
            <w:r w:rsidRPr="001D5C85">
              <w:rPr>
                <w:rFonts w:ascii="PT Astra Serif" w:hAnsi="PT Astra Serif"/>
              </w:rPr>
              <w:lastRenderedPageBreak/>
              <w:t>подпрограммы</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lastRenderedPageBreak/>
              <w:t>подсчет,</w:t>
            </w:r>
          </w:p>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анализ</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Times New Roman" w:hAnsi="Times New Roman"/>
              </w:rPr>
            </w:pPr>
            <w:r w:rsidRPr="001D5C85">
              <w:rPr>
                <w:rFonts w:ascii="Times New Roman" w:hAnsi="Times New Roman"/>
              </w:rPr>
              <w:t>Отдел экономического анализа и прогнозирования Администрации Молчановского района</w:t>
            </w:r>
          </w:p>
        </w:tc>
        <w:tc>
          <w:tcPr>
            <w:tcW w:w="1559" w:type="dxa"/>
            <w:tcBorders>
              <w:top w:val="single" w:sz="4" w:space="0" w:color="auto"/>
              <w:left w:val="single" w:sz="4" w:space="0" w:color="auto"/>
              <w:bottom w:val="single" w:sz="4" w:space="0" w:color="auto"/>
              <w:right w:val="single" w:sz="4" w:space="0" w:color="auto"/>
            </w:tcBorders>
          </w:tcPr>
          <w:p w:rsidR="005B497D" w:rsidRPr="001D5C85" w:rsidRDefault="005B497D" w:rsidP="001D5C85">
            <w:pPr>
              <w:pStyle w:val="ConsPlusNormal"/>
              <w:ind w:firstLine="0"/>
              <w:jc w:val="center"/>
              <w:rPr>
                <w:rFonts w:ascii="Times New Roman" w:hAnsi="Times New Roman"/>
              </w:rPr>
            </w:pPr>
            <w:r w:rsidRPr="001D5C85">
              <w:rPr>
                <w:rFonts w:ascii="Times New Roman" w:hAnsi="Times New Roman"/>
              </w:rPr>
              <w:t>январь очередного года, следующего за отчетным</w:t>
            </w:r>
          </w:p>
        </w:tc>
      </w:tr>
      <w:tr w:rsidR="005B497D" w:rsidRPr="00254325" w:rsidTr="00C36277">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widowControl w:val="0"/>
              <w:autoSpaceDE w:val="0"/>
              <w:autoSpaceDN w:val="0"/>
              <w:adjustRightInd w:val="0"/>
              <w:rPr>
                <w:rFonts w:ascii="PT Astra Serif" w:hAnsi="PT Astra Serif"/>
                <w:sz w:val="20"/>
                <w:szCs w:val="20"/>
              </w:rPr>
            </w:pPr>
            <w:r w:rsidRPr="001D5C85">
              <w:rPr>
                <w:rFonts w:ascii="PT Astra Serif" w:hAnsi="PT Astra Serif"/>
                <w:sz w:val="20"/>
                <w:szCs w:val="20"/>
              </w:rPr>
              <w:lastRenderedPageBreak/>
              <w:t>2</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rPr>
                <w:rFonts w:ascii="PT Astra Serif" w:hAnsi="PT Astra Serif"/>
              </w:rPr>
            </w:pPr>
            <w:r w:rsidRPr="001D5C85">
              <w:rPr>
                <w:rFonts w:ascii="PT Astra Serif" w:hAnsi="PT Astra Serif"/>
              </w:rPr>
              <w:t>Показатель задачи 1.</w:t>
            </w:r>
          </w:p>
          <w:p w:rsidR="005B497D" w:rsidRPr="001D5C85" w:rsidRDefault="005B497D" w:rsidP="001D5C85">
            <w:pPr>
              <w:pStyle w:val="ConsPlusNormal"/>
              <w:ind w:firstLine="0"/>
              <w:jc w:val="both"/>
              <w:rPr>
                <w:rFonts w:ascii="PT Astra Serif" w:hAnsi="PT Astra Serif"/>
              </w:rPr>
            </w:pPr>
            <w:r w:rsidRPr="001D5C85">
              <w:rPr>
                <w:rFonts w:ascii="PT Astra Serif" w:hAnsi="PT Astra Serif"/>
              </w:rPr>
              <w:t>Доля оплаченных свидетельств на приобретение (строительство) жилья в общем количестве свидетельств на приобретение (строительство) жилья, выданных молодым семьям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процент</w:t>
            </w:r>
          </w:p>
        </w:tc>
        <w:tc>
          <w:tcPr>
            <w:tcW w:w="1417" w:type="dxa"/>
            <w:tcBorders>
              <w:top w:val="single" w:sz="4" w:space="0" w:color="auto"/>
              <w:left w:val="single" w:sz="4" w:space="0" w:color="auto"/>
              <w:bottom w:val="single" w:sz="4" w:space="0" w:color="auto"/>
              <w:right w:val="single" w:sz="4" w:space="0" w:color="auto"/>
            </w:tcBorders>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both"/>
              <w:rPr>
                <w:rFonts w:ascii="PT Astra Serif" w:hAnsi="PT Astra Serif"/>
              </w:rPr>
            </w:pPr>
            <w:r w:rsidRPr="001D5C85">
              <w:rPr>
                <w:rFonts w:ascii="PT Astra Serif" w:hAnsi="PT Astra Serif"/>
              </w:rPr>
              <w:t xml:space="preserve">С = </w:t>
            </w:r>
            <w:r w:rsidRPr="001D5C85">
              <w:rPr>
                <w:rFonts w:ascii="PT Astra Serif" w:hAnsi="PT Astra Serif"/>
                <w:lang w:val="en-US"/>
              </w:rPr>
              <w:t>L</w:t>
            </w:r>
            <w:r w:rsidRPr="001D5C85">
              <w:rPr>
                <w:rFonts w:ascii="PT Astra Serif" w:hAnsi="PT Astra Serif"/>
              </w:rPr>
              <w:t xml:space="preserve">*100% / </w:t>
            </w:r>
            <w:r w:rsidRPr="001D5C85">
              <w:rPr>
                <w:rFonts w:ascii="PT Astra Serif" w:hAnsi="PT Astra Serif"/>
                <w:lang w:val="en-US"/>
              </w:rPr>
              <w:t>D</w:t>
            </w:r>
            <w:r w:rsidRPr="001D5C85">
              <w:rPr>
                <w:rFonts w:ascii="PT Astra Serif" w:hAnsi="PT Astra Serif"/>
              </w:rPr>
              <w:t>, где:</w:t>
            </w:r>
          </w:p>
          <w:p w:rsidR="005B497D" w:rsidRPr="001D5C85" w:rsidRDefault="005B497D" w:rsidP="001D5C85">
            <w:pPr>
              <w:pStyle w:val="ConsPlusNormal"/>
              <w:ind w:firstLine="0"/>
              <w:jc w:val="both"/>
              <w:rPr>
                <w:rFonts w:ascii="PT Astra Serif" w:hAnsi="PT Astra Serif"/>
              </w:rPr>
            </w:pPr>
            <w:r w:rsidRPr="001D5C85">
              <w:rPr>
                <w:rFonts w:ascii="PT Astra Serif" w:hAnsi="PT Astra Serif"/>
              </w:rPr>
              <w:t>С - доля оплаченных свидетельств на приобретение (строительство) жилья в общем количестве свидетельств на приобретение (строительство) жилья, выданных молодым семьям;</w:t>
            </w:r>
          </w:p>
          <w:p w:rsidR="005B497D" w:rsidRPr="001D5C85" w:rsidRDefault="005B497D" w:rsidP="001D5C85">
            <w:pPr>
              <w:pStyle w:val="ConsPlusNormal"/>
              <w:ind w:firstLine="0"/>
              <w:jc w:val="both"/>
              <w:rPr>
                <w:rFonts w:ascii="PT Astra Serif" w:hAnsi="PT Astra Serif"/>
              </w:rPr>
            </w:pPr>
            <w:r w:rsidRPr="001D5C85">
              <w:rPr>
                <w:rFonts w:ascii="PT Astra Serif" w:hAnsi="PT Astra Serif"/>
                <w:lang w:val="en-US"/>
              </w:rPr>
              <w:t>L</w:t>
            </w:r>
            <w:r w:rsidRPr="001D5C85">
              <w:rPr>
                <w:rFonts w:ascii="PT Astra Serif" w:hAnsi="PT Astra Serif"/>
              </w:rPr>
              <w:t>- количество оплаченных свидетельств на приобретение (строительство) жилья;</w:t>
            </w:r>
          </w:p>
          <w:p w:rsidR="005B497D" w:rsidRPr="001D5C85" w:rsidRDefault="005B497D" w:rsidP="001D5C85">
            <w:pPr>
              <w:pStyle w:val="ConsPlusNormal"/>
              <w:ind w:firstLine="0"/>
              <w:jc w:val="both"/>
              <w:rPr>
                <w:rFonts w:ascii="PT Astra Serif" w:hAnsi="PT Astra Serif"/>
              </w:rPr>
            </w:pPr>
            <w:r w:rsidRPr="001D5C85">
              <w:rPr>
                <w:rFonts w:ascii="PT Astra Serif" w:hAnsi="PT Astra Serif"/>
                <w:lang w:val="en-US"/>
              </w:rPr>
              <w:t>D</w:t>
            </w:r>
            <w:r w:rsidRPr="001D5C85">
              <w:rPr>
                <w:rFonts w:ascii="PT Astra Serif" w:hAnsi="PT Astra Serif"/>
              </w:rPr>
              <w:t>- общее количество свидетельств на приобретение (строительство) жилья, выданных молодым семьям</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подсчет,</w:t>
            </w:r>
          </w:p>
          <w:p w:rsidR="005B497D" w:rsidRPr="001D5C85" w:rsidRDefault="005B497D" w:rsidP="001D5C85">
            <w:pPr>
              <w:pStyle w:val="ConsPlusNormal"/>
              <w:ind w:firstLine="0"/>
              <w:jc w:val="center"/>
              <w:rPr>
                <w:rFonts w:ascii="PT Astra Serif" w:hAnsi="PT Astra Serif"/>
              </w:rPr>
            </w:pPr>
            <w:r w:rsidRPr="001D5C85">
              <w:rPr>
                <w:rFonts w:ascii="PT Astra Serif" w:hAnsi="PT Astra Serif"/>
              </w:rPr>
              <w:t>анализ</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1D5C85" w:rsidRDefault="005B497D" w:rsidP="001D5C85">
            <w:pPr>
              <w:pStyle w:val="ConsPlusNormal"/>
              <w:ind w:firstLine="0"/>
              <w:jc w:val="center"/>
              <w:rPr>
                <w:rFonts w:ascii="Times New Roman" w:hAnsi="Times New Roman"/>
              </w:rPr>
            </w:pPr>
            <w:r w:rsidRPr="001D5C85">
              <w:rPr>
                <w:rFonts w:ascii="Times New Roman" w:hAnsi="Times New Roman"/>
              </w:rPr>
              <w:t>Отдел экономического анализа и прогнозирования Администрации Молчановского района, Администрациисельских поселений Молчановского района</w:t>
            </w:r>
          </w:p>
        </w:tc>
        <w:tc>
          <w:tcPr>
            <w:tcW w:w="1559" w:type="dxa"/>
            <w:tcBorders>
              <w:top w:val="single" w:sz="4" w:space="0" w:color="auto"/>
              <w:left w:val="single" w:sz="4" w:space="0" w:color="auto"/>
              <w:bottom w:val="single" w:sz="4" w:space="0" w:color="auto"/>
              <w:right w:val="single" w:sz="4" w:space="0" w:color="auto"/>
            </w:tcBorders>
          </w:tcPr>
          <w:p w:rsidR="005B497D" w:rsidRPr="001D5C85" w:rsidRDefault="005B497D" w:rsidP="001D5C85">
            <w:pPr>
              <w:pStyle w:val="ConsPlusNormal"/>
              <w:ind w:firstLine="0"/>
              <w:jc w:val="center"/>
              <w:rPr>
                <w:rFonts w:ascii="Times New Roman" w:hAnsi="Times New Roman"/>
              </w:rPr>
            </w:pPr>
            <w:r w:rsidRPr="001D5C85">
              <w:rPr>
                <w:rFonts w:ascii="Times New Roman" w:hAnsi="Times New Roman"/>
              </w:rPr>
              <w:t>январь очередного года, следующего за отчетным</w:t>
            </w:r>
          </w:p>
        </w:tc>
      </w:tr>
    </w:tbl>
    <w:p w:rsidR="005B497D" w:rsidRDefault="005B497D" w:rsidP="005B497D">
      <w:pPr>
        <w:pStyle w:val="ConsPlusNormal"/>
        <w:tabs>
          <w:tab w:val="left" w:pos="540"/>
        </w:tabs>
        <w:ind w:left="360"/>
        <w:jc w:val="center"/>
        <w:rPr>
          <w:rFonts w:ascii="Times New Roman" w:hAnsi="Times New Roman"/>
          <w:b/>
          <w:szCs w:val="22"/>
        </w:rPr>
      </w:pPr>
    </w:p>
    <w:p w:rsidR="005B497D" w:rsidRPr="001D5C85" w:rsidRDefault="005B497D" w:rsidP="005B497D">
      <w:pPr>
        <w:widowControl w:val="0"/>
        <w:autoSpaceDE w:val="0"/>
        <w:autoSpaceDN w:val="0"/>
        <w:adjustRightInd w:val="0"/>
        <w:jc w:val="center"/>
        <w:rPr>
          <w:rFonts w:ascii="PT Astra Serif" w:hAnsi="PT Astra Serif"/>
          <w:b/>
        </w:rPr>
      </w:pPr>
      <w:r w:rsidRPr="001D5C85">
        <w:rPr>
          <w:rFonts w:ascii="PT Astra Serif" w:hAnsi="PT Astra Serif"/>
          <w:b/>
        </w:rPr>
        <w:t>Перечень ведомственных целевых программ, основных мероприятий</w:t>
      </w:r>
      <w:r w:rsidR="001D5C85" w:rsidRPr="001D5C85">
        <w:rPr>
          <w:rFonts w:ascii="PT Astra Serif" w:hAnsi="PT Astra Serif"/>
          <w:b/>
        </w:rPr>
        <w:t xml:space="preserve"> </w:t>
      </w:r>
      <w:r w:rsidRPr="001D5C85">
        <w:rPr>
          <w:rFonts w:ascii="PT Astra Serif" w:hAnsi="PT Astra Serif"/>
          <w:b/>
        </w:rPr>
        <w:t>и ресурсное обеспечение реализации подпрограммы 3</w:t>
      </w:r>
    </w:p>
    <w:p w:rsidR="005B497D" w:rsidRDefault="005B497D" w:rsidP="005B497D">
      <w:pPr>
        <w:widowControl w:val="0"/>
        <w:autoSpaceDE w:val="0"/>
        <w:autoSpaceDN w:val="0"/>
        <w:adjustRightInd w:val="0"/>
        <w:jc w:val="center"/>
      </w:pPr>
    </w:p>
    <w:tbl>
      <w:tblPr>
        <w:tblW w:w="15489" w:type="dxa"/>
        <w:tblInd w:w="-118" w:type="dxa"/>
        <w:tblLayout w:type="fixed"/>
        <w:tblCellMar>
          <w:top w:w="75" w:type="dxa"/>
          <w:left w:w="0" w:type="dxa"/>
          <w:bottom w:w="75" w:type="dxa"/>
          <w:right w:w="0" w:type="dxa"/>
        </w:tblCellMar>
        <w:tblLook w:val="0000" w:firstRow="0" w:lastRow="0" w:firstColumn="0" w:lastColumn="0" w:noHBand="0" w:noVBand="0"/>
      </w:tblPr>
      <w:tblGrid>
        <w:gridCol w:w="720"/>
        <w:gridCol w:w="1756"/>
        <w:gridCol w:w="44"/>
        <w:gridCol w:w="1260"/>
        <w:gridCol w:w="1080"/>
        <w:gridCol w:w="1260"/>
        <w:gridCol w:w="1440"/>
        <w:gridCol w:w="1080"/>
        <w:gridCol w:w="1080"/>
        <w:gridCol w:w="1092"/>
        <w:gridCol w:w="1701"/>
        <w:gridCol w:w="1559"/>
        <w:gridCol w:w="1417"/>
      </w:tblGrid>
      <w:tr w:rsidR="005B497D" w:rsidRPr="00C36277" w:rsidTr="00C36277">
        <w:trPr>
          <w:trHeight w:val="1263"/>
        </w:trPr>
        <w:tc>
          <w:tcPr>
            <w:tcW w:w="7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N пп</w:t>
            </w:r>
          </w:p>
        </w:tc>
        <w:tc>
          <w:tcPr>
            <w:tcW w:w="180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Наименование подпрограммы, задачи подпрограммы, ВЦП (основного мероприятия) муниципальной программы</w:t>
            </w:r>
          </w:p>
        </w:tc>
        <w:tc>
          <w:tcPr>
            <w:tcW w:w="12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Срок реализации</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Объем финансирования (тыс. рублей)</w:t>
            </w:r>
          </w:p>
        </w:tc>
        <w:tc>
          <w:tcPr>
            <w:tcW w:w="595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В том числе за счет средств</w:t>
            </w:r>
          </w:p>
        </w:tc>
        <w:tc>
          <w:tcPr>
            <w:tcW w:w="1701" w:type="dxa"/>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Участник/участник мероприятия</w:t>
            </w:r>
          </w:p>
        </w:tc>
        <w:tc>
          <w:tcPr>
            <w:tcW w:w="2976"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Показатели конечного результата ВЦП (основного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5B497D" w:rsidRPr="00C36277" w:rsidTr="00C36277">
        <w:trPr>
          <w:trHeight w:val="322"/>
        </w:trPr>
        <w:tc>
          <w:tcPr>
            <w:tcW w:w="7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both"/>
              <w:rPr>
                <w:rFonts w:ascii="PT Astra Serif" w:hAnsi="PT Astra Serif"/>
                <w:sz w:val="20"/>
                <w:szCs w:val="20"/>
              </w:rPr>
            </w:pPr>
          </w:p>
        </w:tc>
        <w:tc>
          <w:tcPr>
            <w:tcW w:w="180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both"/>
              <w:rPr>
                <w:rFonts w:ascii="PT Astra Serif" w:hAnsi="PT Astra Serif"/>
                <w:sz w:val="20"/>
                <w:szCs w:val="20"/>
              </w:rPr>
            </w:pPr>
          </w:p>
        </w:tc>
        <w:tc>
          <w:tcPr>
            <w:tcW w:w="12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both"/>
              <w:rPr>
                <w:rFonts w:ascii="PT Astra Serif" w:hAnsi="PT Astra Serif"/>
                <w:sz w:val="20"/>
                <w:szCs w:val="20"/>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both"/>
              <w:rPr>
                <w:rFonts w:ascii="PT Astra Serif" w:hAnsi="PT Astra Serif"/>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федерального бюджета (по согласованию (прогноз)</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областного бюджета (по согласованию (прогноз)</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местного бюджета</w:t>
            </w:r>
          </w:p>
        </w:tc>
        <w:tc>
          <w:tcPr>
            <w:tcW w:w="1080"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5B497D">
            <w:pPr>
              <w:widowControl w:val="0"/>
              <w:autoSpaceDE w:val="0"/>
              <w:autoSpaceDN w:val="0"/>
              <w:adjustRightInd w:val="0"/>
              <w:jc w:val="center"/>
              <w:rPr>
                <w:rFonts w:ascii="PT Astra Serif" w:hAnsi="PT Astra Serif"/>
                <w:sz w:val="20"/>
                <w:szCs w:val="20"/>
              </w:rPr>
            </w:pPr>
          </w:p>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бюджетов сельских поселений (по согласованию (прогноз)</w:t>
            </w:r>
          </w:p>
        </w:tc>
        <w:tc>
          <w:tcPr>
            <w:tcW w:w="109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p>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внебюджетных источников (по согласованию (прогноз)</w:t>
            </w:r>
          </w:p>
        </w:tc>
        <w:tc>
          <w:tcPr>
            <w:tcW w:w="1701" w:type="dxa"/>
            <w:vMerge/>
            <w:tcBorders>
              <w:left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2976"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p>
        </w:tc>
      </w:tr>
      <w:tr w:rsidR="005B497D" w:rsidRPr="00C36277" w:rsidTr="00C36277">
        <w:tc>
          <w:tcPr>
            <w:tcW w:w="7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both"/>
              <w:rPr>
                <w:rFonts w:ascii="PT Astra Serif" w:hAnsi="PT Astra Serif"/>
                <w:sz w:val="20"/>
                <w:szCs w:val="20"/>
              </w:rPr>
            </w:pPr>
          </w:p>
        </w:tc>
        <w:tc>
          <w:tcPr>
            <w:tcW w:w="180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both"/>
              <w:rPr>
                <w:rFonts w:ascii="PT Astra Serif" w:hAnsi="PT Astra Serif"/>
                <w:sz w:val="20"/>
                <w:szCs w:val="20"/>
              </w:rPr>
            </w:pPr>
          </w:p>
        </w:tc>
        <w:tc>
          <w:tcPr>
            <w:tcW w:w="12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both"/>
              <w:rPr>
                <w:rFonts w:ascii="PT Astra Serif" w:hAnsi="PT Astra Serif"/>
                <w:sz w:val="20"/>
                <w:szCs w:val="20"/>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both"/>
              <w:rPr>
                <w:rFonts w:ascii="PT Astra Serif" w:hAnsi="PT Astra Serif"/>
                <w:sz w:val="20"/>
                <w:szCs w:val="20"/>
              </w:rPr>
            </w:pPr>
          </w:p>
        </w:tc>
        <w:tc>
          <w:tcPr>
            <w:tcW w:w="12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both"/>
              <w:rPr>
                <w:rFonts w:ascii="PT Astra Serif" w:hAnsi="PT Astra Serif"/>
                <w:sz w:val="20"/>
                <w:szCs w:val="20"/>
              </w:rPr>
            </w:pP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both"/>
              <w:rPr>
                <w:rFonts w:ascii="PT Astra Serif" w:hAnsi="PT Astra Serif"/>
                <w:sz w:val="20"/>
                <w:szCs w:val="20"/>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both"/>
              <w:rPr>
                <w:rFonts w:ascii="PT Astra Serif" w:hAnsi="PT Astra Serif"/>
                <w:sz w:val="20"/>
                <w:szCs w:val="20"/>
              </w:rPr>
            </w:pPr>
          </w:p>
        </w:tc>
        <w:tc>
          <w:tcPr>
            <w:tcW w:w="1080"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5B497D">
            <w:pPr>
              <w:widowControl w:val="0"/>
              <w:autoSpaceDE w:val="0"/>
              <w:autoSpaceDN w:val="0"/>
              <w:adjustRightInd w:val="0"/>
              <w:jc w:val="both"/>
              <w:rPr>
                <w:rFonts w:ascii="PT Astra Serif" w:hAnsi="PT Astra Serif"/>
                <w:sz w:val="20"/>
                <w:szCs w:val="20"/>
              </w:rPr>
            </w:pPr>
          </w:p>
        </w:tc>
        <w:tc>
          <w:tcPr>
            <w:tcW w:w="10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both"/>
              <w:rPr>
                <w:rFonts w:ascii="PT Astra Serif" w:hAnsi="PT Astra Serif"/>
                <w:sz w:val="20"/>
                <w:szCs w:val="20"/>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both"/>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наименование и 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значения по годам реализации</w:t>
            </w:r>
          </w:p>
        </w:tc>
      </w:tr>
      <w:tr w:rsidR="005B497D" w:rsidRPr="00C36277" w:rsidTr="00C36277">
        <w:trPr>
          <w:trHeight w:val="369"/>
        </w:trPr>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lastRenderedPageBreak/>
              <w:t>1</w:t>
            </w:r>
          </w:p>
        </w:tc>
        <w:tc>
          <w:tcPr>
            <w:tcW w:w="18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4</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5</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8</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10</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11</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12</w:t>
            </w:r>
          </w:p>
        </w:tc>
      </w:tr>
      <w:tr w:rsidR="005B497D" w:rsidRPr="00C36277" w:rsidTr="005B497D">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5B497D">
            <w:pPr>
              <w:widowControl w:val="0"/>
              <w:autoSpaceDE w:val="0"/>
              <w:autoSpaceDN w:val="0"/>
              <w:adjustRightInd w:val="0"/>
              <w:rPr>
                <w:rFonts w:ascii="PT Astra Serif" w:hAnsi="PT Astra Serif"/>
                <w:sz w:val="20"/>
                <w:szCs w:val="20"/>
              </w:rPr>
            </w:pPr>
          </w:p>
        </w:tc>
        <w:tc>
          <w:tcPr>
            <w:tcW w:w="14769" w:type="dxa"/>
            <w:gridSpan w:val="12"/>
            <w:tcBorders>
              <w:top w:val="single" w:sz="4" w:space="0" w:color="auto"/>
              <w:left w:val="single" w:sz="4" w:space="0" w:color="auto"/>
              <w:bottom w:val="single" w:sz="4" w:space="0" w:color="auto"/>
              <w:right w:val="single" w:sz="4" w:space="0" w:color="auto"/>
            </w:tcBorders>
          </w:tcPr>
          <w:p w:rsidR="005B497D" w:rsidRPr="00C36277" w:rsidRDefault="005B497D" w:rsidP="005B497D">
            <w:pPr>
              <w:rPr>
                <w:rFonts w:ascii="PT Astra Serif" w:hAnsi="PT Astra Serif"/>
                <w:color w:val="000000"/>
                <w:sz w:val="20"/>
                <w:szCs w:val="20"/>
              </w:rPr>
            </w:pPr>
            <w:r w:rsidRPr="00C36277">
              <w:rPr>
                <w:rFonts w:ascii="PT Astra Serif" w:hAnsi="PT Astra Serif"/>
                <w:sz w:val="20"/>
                <w:szCs w:val="20"/>
              </w:rPr>
              <w:t xml:space="preserve">Подпрограмма 3 </w:t>
            </w:r>
            <w:r w:rsidRPr="00C36277">
              <w:rPr>
                <w:rFonts w:ascii="PT Astra Serif" w:hAnsi="PT Astra Serif"/>
                <w:color w:val="000000"/>
                <w:sz w:val="20"/>
                <w:szCs w:val="20"/>
              </w:rPr>
              <w:t>«Обеспечение жильем молодых семей в Молчановском  районе»</w:t>
            </w:r>
          </w:p>
        </w:tc>
      </w:tr>
      <w:tr w:rsidR="005B497D" w:rsidRPr="00C36277" w:rsidTr="005B497D">
        <w:trPr>
          <w:trHeight w:val="409"/>
        </w:trPr>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5B497D">
            <w:pPr>
              <w:widowControl w:val="0"/>
              <w:autoSpaceDE w:val="0"/>
              <w:autoSpaceDN w:val="0"/>
              <w:adjustRightInd w:val="0"/>
              <w:jc w:val="center"/>
              <w:outlineLvl w:val="3"/>
              <w:rPr>
                <w:rFonts w:ascii="PT Astra Serif" w:hAnsi="PT Astra Serif"/>
                <w:sz w:val="20"/>
                <w:szCs w:val="20"/>
              </w:rPr>
            </w:pPr>
            <w:r w:rsidRPr="00C36277">
              <w:rPr>
                <w:rFonts w:ascii="PT Astra Serif" w:hAnsi="PT Astra Serif"/>
                <w:sz w:val="20"/>
                <w:szCs w:val="20"/>
              </w:rPr>
              <w:t>1</w:t>
            </w:r>
          </w:p>
        </w:tc>
        <w:tc>
          <w:tcPr>
            <w:tcW w:w="14769" w:type="dxa"/>
            <w:gridSpan w:val="12"/>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rPr>
                <w:rFonts w:ascii="PT Astra Serif" w:hAnsi="PT Astra Serif"/>
                <w:sz w:val="20"/>
                <w:szCs w:val="20"/>
              </w:rPr>
            </w:pPr>
            <w:r w:rsidRPr="00C36277">
              <w:rPr>
                <w:rFonts w:ascii="PT Astra Serif" w:hAnsi="PT Astra Serif"/>
                <w:sz w:val="20"/>
                <w:szCs w:val="20"/>
              </w:rPr>
              <w:t>Задача 1 подпрограммы 3. Улучшение жилищных условий молодых семей Молчановского района</w:t>
            </w:r>
          </w:p>
        </w:tc>
      </w:tr>
      <w:tr w:rsidR="005B497D" w:rsidRPr="00C36277" w:rsidTr="00C36277">
        <w:tc>
          <w:tcPr>
            <w:tcW w:w="720" w:type="dxa"/>
            <w:vMerge w:val="restart"/>
            <w:tcBorders>
              <w:top w:val="single" w:sz="4" w:space="0" w:color="auto"/>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1.1</w:t>
            </w:r>
          </w:p>
        </w:tc>
        <w:tc>
          <w:tcPr>
            <w:tcW w:w="1756" w:type="dxa"/>
            <w:vMerge w:val="restart"/>
            <w:tcBorders>
              <w:top w:val="single" w:sz="4" w:space="0" w:color="auto"/>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Основное мероприятие 1. Обеспечение жильем молодых семей в Молчановском районе, в том числе:</w:t>
            </w: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всего</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18432,0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3040,0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1491,2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1920,0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11980,8</w:t>
            </w:r>
          </w:p>
        </w:tc>
        <w:tc>
          <w:tcPr>
            <w:tcW w:w="170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Отдел экономического анализа и прогнозирования Администрации Молчановского района</w:t>
            </w:r>
          </w:p>
        </w:tc>
        <w:tc>
          <w:tcPr>
            <w:tcW w:w="1559"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Доля молодых семей, улучшивших жилищные условия, от общего количества молодых семей в сводном списке участников подпрограммы, %</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c>
          <w:tcPr>
            <w:tcW w:w="720"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2022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16</w:t>
            </w:r>
          </w:p>
        </w:tc>
      </w:tr>
      <w:tr w:rsidR="005B497D" w:rsidRPr="00C36277" w:rsidTr="00C36277">
        <w:tc>
          <w:tcPr>
            <w:tcW w:w="720"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2023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16</w:t>
            </w:r>
          </w:p>
        </w:tc>
      </w:tr>
      <w:tr w:rsidR="005B497D" w:rsidRPr="00C36277" w:rsidTr="00C36277">
        <w:tc>
          <w:tcPr>
            <w:tcW w:w="720"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2024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18</w:t>
            </w:r>
          </w:p>
        </w:tc>
      </w:tr>
      <w:tr w:rsidR="005B497D" w:rsidRPr="00C36277" w:rsidTr="00C36277">
        <w:tc>
          <w:tcPr>
            <w:tcW w:w="720"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2025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18</w:t>
            </w:r>
          </w:p>
        </w:tc>
      </w:tr>
      <w:tr w:rsidR="005B497D" w:rsidRPr="00C36277" w:rsidTr="00C36277">
        <w:tc>
          <w:tcPr>
            <w:tcW w:w="720"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2026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18</w:t>
            </w:r>
          </w:p>
        </w:tc>
      </w:tr>
      <w:tr w:rsidR="005B497D" w:rsidRPr="00C36277" w:rsidTr="00C36277">
        <w:trPr>
          <w:trHeight w:val="251"/>
        </w:trPr>
        <w:tc>
          <w:tcPr>
            <w:tcW w:w="720"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2027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18</w:t>
            </w:r>
          </w:p>
        </w:tc>
      </w:tr>
      <w:tr w:rsidR="005B497D" w:rsidRPr="00C36277" w:rsidTr="00C36277">
        <w:tc>
          <w:tcPr>
            <w:tcW w:w="720"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2028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18</w:t>
            </w:r>
          </w:p>
        </w:tc>
      </w:tr>
      <w:tr w:rsidR="005B497D" w:rsidRPr="00C36277" w:rsidTr="00C36277">
        <w:tc>
          <w:tcPr>
            <w:tcW w:w="720"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2029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18</w:t>
            </w:r>
          </w:p>
        </w:tc>
      </w:tr>
      <w:tr w:rsidR="005B497D" w:rsidRPr="00C36277" w:rsidTr="00C36277">
        <w:tc>
          <w:tcPr>
            <w:tcW w:w="720" w:type="dxa"/>
            <w:vMerge w:val="restart"/>
            <w:tcBorders>
              <w:top w:val="single" w:sz="4" w:space="0" w:color="auto"/>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1.1.1</w:t>
            </w:r>
          </w:p>
        </w:tc>
        <w:tc>
          <w:tcPr>
            <w:tcW w:w="1756" w:type="dxa"/>
            <w:vMerge w:val="restart"/>
            <w:tcBorders>
              <w:top w:val="single" w:sz="4" w:space="0" w:color="auto"/>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Мероприятие 1. Оказание  муниципальной поддержки молодым семьям на приобретение</w:t>
            </w:r>
          </w:p>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(строительство) жилья</w:t>
            </w: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всего</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18432,0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3040,0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1491,2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1920,0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11980,8</w:t>
            </w:r>
          </w:p>
        </w:tc>
        <w:tc>
          <w:tcPr>
            <w:tcW w:w="170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Отдел экономического анализа и прогнозирования Администрации Молчановского района</w:t>
            </w:r>
          </w:p>
        </w:tc>
        <w:tc>
          <w:tcPr>
            <w:tcW w:w="1559"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 xml:space="preserve">Доля оплаченных свидетельств на приобретение (строительство) жилья в общем количестве свидетельств на приобретение (строительство) </w:t>
            </w:r>
            <w:r w:rsidRPr="00C36277">
              <w:rPr>
                <w:rFonts w:ascii="PT Astra Serif" w:hAnsi="PT Astra Serif"/>
                <w:sz w:val="20"/>
                <w:szCs w:val="20"/>
              </w:rPr>
              <w:lastRenderedPageBreak/>
              <w:t>жилья, выданных молодым семьям, %</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lastRenderedPageBreak/>
              <w:t>х</w:t>
            </w:r>
          </w:p>
        </w:tc>
      </w:tr>
      <w:tr w:rsidR="005B497D" w:rsidRPr="00C36277" w:rsidTr="00C36277">
        <w:tc>
          <w:tcPr>
            <w:tcW w:w="720"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2022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100,0</w:t>
            </w:r>
          </w:p>
        </w:tc>
      </w:tr>
      <w:tr w:rsidR="005B497D" w:rsidRPr="00C36277" w:rsidTr="00C36277">
        <w:tc>
          <w:tcPr>
            <w:tcW w:w="720"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2023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100,0</w:t>
            </w:r>
          </w:p>
        </w:tc>
      </w:tr>
      <w:tr w:rsidR="005B497D" w:rsidRPr="00C36277" w:rsidTr="00C36277">
        <w:trPr>
          <w:trHeight w:val="550"/>
        </w:trPr>
        <w:tc>
          <w:tcPr>
            <w:tcW w:w="720"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2024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100,0</w:t>
            </w:r>
          </w:p>
        </w:tc>
      </w:tr>
      <w:tr w:rsidR="005B497D" w:rsidRPr="00C36277" w:rsidTr="00C36277">
        <w:tc>
          <w:tcPr>
            <w:tcW w:w="720"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2025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100,0</w:t>
            </w:r>
          </w:p>
        </w:tc>
      </w:tr>
      <w:tr w:rsidR="005B497D" w:rsidRPr="00C36277" w:rsidTr="00C36277">
        <w:tc>
          <w:tcPr>
            <w:tcW w:w="720"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2026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100,0</w:t>
            </w:r>
          </w:p>
        </w:tc>
      </w:tr>
      <w:tr w:rsidR="005B497D" w:rsidRPr="00C36277" w:rsidTr="00C36277">
        <w:trPr>
          <w:trHeight w:val="251"/>
        </w:trPr>
        <w:tc>
          <w:tcPr>
            <w:tcW w:w="720"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2027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100,0</w:t>
            </w:r>
          </w:p>
        </w:tc>
      </w:tr>
      <w:tr w:rsidR="005B497D" w:rsidRPr="00C36277" w:rsidTr="00C36277">
        <w:tc>
          <w:tcPr>
            <w:tcW w:w="720" w:type="dxa"/>
            <w:vMerge/>
            <w:tcBorders>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2028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100,0</w:t>
            </w:r>
          </w:p>
        </w:tc>
      </w:tr>
      <w:tr w:rsidR="005B497D" w:rsidRPr="00C36277" w:rsidTr="00C36277">
        <w:tc>
          <w:tcPr>
            <w:tcW w:w="720" w:type="dxa"/>
            <w:vMerge/>
            <w:tcBorders>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2029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100,0</w:t>
            </w:r>
          </w:p>
        </w:tc>
      </w:tr>
      <w:tr w:rsidR="005B497D" w:rsidRPr="00C36277" w:rsidTr="00C36277">
        <w:tc>
          <w:tcPr>
            <w:tcW w:w="720" w:type="dxa"/>
            <w:vMerge w:val="restart"/>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val="restart"/>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Итого по подпрограмме 3</w:t>
            </w: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всего</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18432,0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3040,0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1491,2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1920,0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11980,8</w:t>
            </w:r>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Отдел экономического анализа и прогнозирования Администрации Молчановского района</w:t>
            </w: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х</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c>
          <w:tcPr>
            <w:tcW w:w="720"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2022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c>
          <w:tcPr>
            <w:tcW w:w="720"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2023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c>
          <w:tcPr>
            <w:tcW w:w="720"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2024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c>
          <w:tcPr>
            <w:tcW w:w="720"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2025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c>
          <w:tcPr>
            <w:tcW w:w="720"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2026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rPr>
          <w:trHeight w:val="218"/>
        </w:trPr>
        <w:tc>
          <w:tcPr>
            <w:tcW w:w="720"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2027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rPr>
          <w:trHeight w:val="253"/>
        </w:trPr>
        <w:tc>
          <w:tcPr>
            <w:tcW w:w="720"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2028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rPr>
          <w:trHeight w:val="769"/>
        </w:trPr>
        <w:tc>
          <w:tcPr>
            <w:tcW w:w="720"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756" w:type="dxa"/>
            <w:vMerge/>
            <w:tcBorders>
              <w:top w:val="single" w:sz="4" w:space="0" w:color="auto"/>
              <w:left w:val="single" w:sz="4" w:space="0" w:color="auto"/>
              <w:bottom w:val="single" w:sz="4" w:space="0" w:color="auto"/>
              <w:right w:val="single" w:sz="4" w:space="0" w:color="auto"/>
            </w:tcBorders>
          </w:tcPr>
          <w:p w:rsidR="005B497D" w:rsidRPr="00C36277" w:rsidRDefault="005B497D" w:rsidP="005B497D">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2029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2304,0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380,0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186,4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240,0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1497,6</w:t>
            </w: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bl>
    <w:p w:rsidR="005B497D" w:rsidRDefault="005B497D" w:rsidP="005B497D">
      <w:pPr>
        <w:pStyle w:val="ConsPlusNormal"/>
        <w:tabs>
          <w:tab w:val="left" w:pos="540"/>
        </w:tabs>
        <w:ind w:left="360"/>
        <w:jc w:val="center"/>
        <w:rPr>
          <w:rFonts w:ascii="Times New Roman" w:hAnsi="Times New Roman"/>
          <w:szCs w:val="22"/>
        </w:rPr>
      </w:pPr>
    </w:p>
    <w:p w:rsidR="005B497D" w:rsidRDefault="005B497D" w:rsidP="005B497D">
      <w:pPr>
        <w:pStyle w:val="ConsPlusNormal"/>
        <w:tabs>
          <w:tab w:val="left" w:pos="540"/>
        </w:tabs>
        <w:ind w:left="360"/>
        <w:jc w:val="center"/>
        <w:rPr>
          <w:rFonts w:ascii="Times New Roman" w:hAnsi="Times New Roman"/>
          <w:szCs w:val="22"/>
        </w:rPr>
        <w:sectPr w:rsidR="005B497D" w:rsidSect="005B497D">
          <w:pgSz w:w="16838" w:h="11906" w:orient="landscape"/>
          <w:pgMar w:top="1134" w:right="395" w:bottom="567" w:left="1134" w:header="709" w:footer="709" w:gutter="0"/>
          <w:cols w:space="708"/>
          <w:docGrid w:linePitch="360"/>
        </w:sectPr>
      </w:pPr>
    </w:p>
    <w:p w:rsidR="005B497D" w:rsidRPr="00C36277" w:rsidRDefault="005B497D" w:rsidP="00C36277">
      <w:pPr>
        <w:pStyle w:val="ConsPlusTitle"/>
        <w:jc w:val="center"/>
        <w:outlineLvl w:val="2"/>
        <w:rPr>
          <w:rFonts w:ascii="PT Astra Serif" w:hAnsi="PT Astra Serif" w:cs="Times New Roman"/>
          <w:sz w:val="24"/>
          <w:szCs w:val="24"/>
        </w:rPr>
      </w:pPr>
      <w:r w:rsidRPr="00C36277">
        <w:rPr>
          <w:rFonts w:ascii="PT Astra Serif" w:hAnsi="PT Astra Serif" w:cs="Times New Roman"/>
          <w:sz w:val="24"/>
          <w:szCs w:val="24"/>
        </w:rPr>
        <w:lastRenderedPageBreak/>
        <w:t>Условия и порядок софинансирования подпрограммы 3</w:t>
      </w:r>
      <w:r w:rsidR="00C36277" w:rsidRPr="00C36277">
        <w:rPr>
          <w:rFonts w:ascii="PT Astra Serif" w:hAnsi="PT Astra Serif" w:cs="Times New Roman"/>
          <w:sz w:val="24"/>
          <w:szCs w:val="24"/>
        </w:rPr>
        <w:t xml:space="preserve"> </w:t>
      </w:r>
      <w:r w:rsidRPr="00C36277">
        <w:rPr>
          <w:rFonts w:ascii="PT Astra Serif" w:hAnsi="PT Astra Serif" w:cs="Times New Roman"/>
          <w:sz w:val="24"/>
          <w:szCs w:val="24"/>
        </w:rPr>
        <w:t>из федерального, областного бюджетов и внебюджетных источников</w:t>
      </w:r>
    </w:p>
    <w:p w:rsidR="005B497D" w:rsidRDefault="005B497D" w:rsidP="005B497D">
      <w:pPr>
        <w:pStyle w:val="ConsPlusNormal"/>
        <w:jc w:val="both"/>
        <w:rPr>
          <w:rFonts w:ascii="Times New Roman" w:hAnsi="Times New Roman"/>
        </w:rPr>
      </w:pPr>
    </w:p>
    <w:p w:rsidR="005B497D" w:rsidRPr="00C36277" w:rsidRDefault="005B497D" w:rsidP="005B497D">
      <w:pPr>
        <w:pStyle w:val="ConsPlusNormal"/>
        <w:ind w:firstLine="709"/>
        <w:jc w:val="both"/>
        <w:rPr>
          <w:rFonts w:ascii="PT Astra Serif" w:hAnsi="PT Astra Serif"/>
          <w:sz w:val="24"/>
          <w:szCs w:val="24"/>
        </w:rPr>
      </w:pPr>
      <w:r w:rsidRPr="00C36277">
        <w:rPr>
          <w:rFonts w:ascii="PT Astra Serif" w:hAnsi="PT Astra Serif"/>
          <w:sz w:val="24"/>
          <w:szCs w:val="24"/>
        </w:rPr>
        <w:t>Реализация подпрограммы 3 осуществляется отделом экономического анализа и прогнозирования Администрации Молчановского района.</w:t>
      </w:r>
    </w:p>
    <w:p w:rsidR="005B497D" w:rsidRPr="00C36277" w:rsidRDefault="005B497D" w:rsidP="005B497D">
      <w:pPr>
        <w:pStyle w:val="ConsPlusNormal"/>
        <w:ind w:firstLine="709"/>
        <w:jc w:val="both"/>
        <w:rPr>
          <w:rFonts w:ascii="PT Astra Serif" w:hAnsi="PT Astra Serif"/>
          <w:sz w:val="24"/>
          <w:szCs w:val="24"/>
        </w:rPr>
      </w:pPr>
      <w:r w:rsidRPr="00C36277">
        <w:rPr>
          <w:rFonts w:ascii="PT Astra Serif" w:hAnsi="PT Astra Serif"/>
          <w:sz w:val="24"/>
          <w:szCs w:val="24"/>
        </w:rPr>
        <w:t>Подпрограмма 3 реализуется за счет средств федерального, областного и местного бюджетов, а также внебюджетных источников.</w:t>
      </w:r>
    </w:p>
    <w:p w:rsidR="005B497D" w:rsidRPr="00C36277" w:rsidRDefault="005B497D" w:rsidP="005B497D">
      <w:pPr>
        <w:pStyle w:val="ConsPlusNormal"/>
        <w:ind w:firstLine="709"/>
        <w:jc w:val="both"/>
        <w:rPr>
          <w:rFonts w:ascii="PT Astra Serif" w:hAnsi="PT Astra Serif"/>
          <w:sz w:val="24"/>
          <w:szCs w:val="24"/>
        </w:rPr>
      </w:pPr>
      <w:r w:rsidRPr="00C36277">
        <w:rPr>
          <w:rFonts w:ascii="PT Astra Serif" w:hAnsi="PT Astra Serif"/>
          <w:sz w:val="24"/>
          <w:szCs w:val="24"/>
        </w:rPr>
        <w:t>Подпрограммой предусмотрено проведение мероприятий по улучшению жилищных условий молодых семей, подлежащих исполнению за счет субсидий из областного бюджета.</w:t>
      </w:r>
    </w:p>
    <w:p w:rsidR="005B497D" w:rsidRPr="00C36277" w:rsidRDefault="005B497D" w:rsidP="005B497D">
      <w:pPr>
        <w:pStyle w:val="ConsPlusTitle"/>
        <w:ind w:firstLine="709"/>
        <w:jc w:val="both"/>
        <w:rPr>
          <w:rFonts w:ascii="PT Astra Serif" w:hAnsi="PT Astra Serif"/>
          <w:b w:val="0"/>
          <w:sz w:val="24"/>
          <w:szCs w:val="24"/>
        </w:rPr>
      </w:pPr>
      <w:r w:rsidRPr="00C36277">
        <w:rPr>
          <w:rFonts w:ascii="PT Astra Serif" w:hAnsi="PT Astra Serif"/>
          <w:b w:val="0"/>
          <w:sz w:val="24"/>
          <w:szCs w:val="24"/>
        </w:rPr>
        <w:t>Условия и порядок финансирования подпрограммы 3 из областного бюджета определены постановлением Администрации Томской области от 25.09.2019 № 337а «Об утверждении государственной программы «Жилье и городская среда Томской области».</w:t>
      </w:r>
    </w:p>
    <w:p w:rsidR="005B497D" w:rsidRPr="00C36277" w:rsidRDefault="005B497D" w:rsidP="005B497D">
      <w:pPr>
        <w:ind w:firstLine="709"/>
        <w:jc w:val="both"/>
        <w:rPr>
          <w:rFonts w:ascii="PT Astra Serif" w:hAnsi="PT Astra Serif"/>
        </w:rPr>
      </w:pPr>
      <w:r w:rsidRPr="00C36277">
        <w:rPr>
          <w:rFonts w:ascii="PT Astra Serif" w:hAnsi="PT Astra Serif"/>
        </w:rPr>
        <w:t>Подпрограммой 3 предусмотрено софинансирование из внебюджетных источников: софинансирование приобретения (строительства) жилья молодыми семьями за счет собственных средств.</w:t>
      </w:r>
    </w:p>
    <w:p w:rsidR="005B497D" w:rsidRPr="00C36277" w:rsidRDefault="005B497D" w:rsidP="005B497D">
      <w:pPr>
        <w:ind w:firstLine="709"/>
        <w:jc w:val="both"/>
        <w:rPr>
          <w:rFonts w:ascii="PT Astra Serif" w:hAnsi="PT Astra Serif"/>
        </w:rPr>
      </w:pPr>
    </w:p>
    <w:p w:rsidR="005B497D" w:rsidRDefault="005B497D" w:rsidP="005B497D">
      <w:pPr>
        <w:ind w:firstLine="709"/>
        <w:jc w:val="both"/>
      </w:pPr>
    </w:p>
    <w:p w:rsidR="005B497D" w:rsidRDefault="005B497D" w:rsidP="005B497D">
      <w:pPr>
        <w:ind w:firstLine="709"/>
        <w:jc w:val="both"/>
        <w:sectPr w:rsidR="005B497D" w:rsidSect="005B497D">
          <w:pgSz w:w="11906" w:h="16838"/>
          <w:pgMar w:top="1134" w:right="567" w:bottom="1134" w:left="1134" w:header="709" w:footer="709" w:gutter="0"/>
          <w:cols w:space="708"/>
          <w:docGrid w:linePitch="360"/>
        </w:sectPr>
      </w:pPr>
    </w:p>
    <w:p w:rsidR="005B497D" w:rsidRPr="00C36277" w:rsidRDefault="005B497D" w:rsidP="00C36277">
      <w:pPr>
        <w:pStyle w:val="ConsPlusNormal"/>
        <w:ind w:firstLine="0"/>
        <w:jc w:val="center"/>
        <w:rPr>
          <w:rFonts w:ascii="PT Astra Serif" w:hAnsi="PT Astra Serif"/>
          <w:b/>
          <w:sz w:val="24"/>
          <w:szCs w:val="24"/>
        </w:rPr>
      </w:pPr>
      <w:r w:rsidRPr="00C36277">
        <w:rPr>
          <w:rFonts w:ascii="PT Astra Serif" w:hAnsi="PT Astra Serif"/>
          <w:b/>
          <w:sz w:val="24"/>
          <w:szCs w:val="24"/>
        </w:rPr>
        <w:lastRenderedPageBreak/>
        <w:t>Подпрограмма 4</w:t>
      </w:r>
      <w:r w:rsidRPr="00C36277">
        <w:rPr>
          <w:rFonts w:ascii="PT Astra Serif" w:hAnsi="PT Astra Serif"/>
          <w:b/>
          <w:i/>
          <w:sz w:val="24"/>
          <w:szCs w:val="24"/>
        </w:rPr>
        <w:t xml:space="preserve"> </w:t>
      </w:r>
      <w:r w:rsidRPr="00C36277">
        <w:rPr>
          <w:rFonts w:ascii="PT Astra Serif" w:hAnsi="PT Astra Serif"/>
          <w:b/>
          <w:sz w:val="24"/>
          <w:szCs w:val="24"/>
        </w:rPr>
        <w:t>«Развитие малого и среднего предпринимательства на территории Молчановского района»</w:t>
      </w:r>
      <w:r w:rsidR="00C36277" w:rsidRPr="00C36277">
        <w:rPr>
          <w:rFonts w:ascii="PT Astra Serif" w:hAnsi="PT Astra Serif"/>
          <w:b/>
          <w:sz w:val="24"/>
          <w:szCs w:val="24"/>
        </w:rPr>
        <w:t xml:space="preserve"> </w:t>
      </w:r>
      <w:r w:rsidRPr="00C36277">
        <w:rPr>
          <w:rFonts w:ascii="PT Astra Serif" w:hAnsi="PT Astra Serif"/>
          <w:b/>
          <w:sz w:val="24"/>
          <w:szCs w:val="24"/>
        </w:rPr>
        <w:t>Паспорт подпрограммы 4</w:t>
      </w:r>
    </w:p>
    <w:p w:rsidR="005B497D" w:rsidRDefault="005B497D" w:rsidP="005B497D">
      <w:pPr>
        <w:pStyle w:val="ConsPlusNormal"/>
        <w:tabs>
          <w:tab w:val="left" w:pos="540"/>
        </w:tabs>
        <w:ind w:left="360"/>
        <w:jc w:val="center"/>
        <w:rPr>
          <w:rFonts w:ascii="Times New Roman" w:hAnsi="Times New Roman"/>
          <w:szCs w:val="22"/>
        </w:rPr>
      </w:pPr>
    </w:p>
    <w:tbl>
      <w:tblPr>
        <w:tblW w:w="26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84"/>
        <w:gridCol w:w="1701"/>
        <w:gridCol w:w="93"/>
        <w:gridCol w:w="43"/>
        <w:gridCol w:w="1134"/>
        <w:gridCol w:w="1137"/>
        <w:gridCol w:w="280"/>
        <w:gridCol w:w="857"/>
        <w:gridCol w:w="419"/>
        <w:gridCol w:w="718"/>
        <w:gridCol w:w="558"/>
        <w:gridCol w:w="721"/>
        <w:gridCol w:w="555"/>
        <w:gridCol w:w="723"/>
        <w:gridCol w:w="552"/>
        <w:gridCol w:w="869"/>
        <w:gridCol w:w="407"/>
        <w:gridCol w:w="1152"/>
        <w:gridCol w:w="148"/>
        <w:gridCol w:w="118"/>
        <w:gridCol w:w="1302"/>
        <w:gridCol w:w="1559"/>
        <w:gridCol w:w="1417"/>
        <w:gridCol w:w="1417"/>
        <w:gridCol w:w="1417"/>
        <w:gridCol w:w="1417"/>
        <w:gridCol w:w="1417"/>
        <w:gridCol w:w="1417"/>
        <w:gridCol w:w="1417"/>
      </w:tblGrid>
      <w:tr w:rsidR="005B497D" w:rsidTr="005B497D">
        <w:trPr>
          <w:gridAfter w:val="8"/>
          <w:wAfter w:w="11478" w:type="dxa"/>
        </w:trPr>
        <w:tc>
          <w:tcPr>
            <w:tcW w:w="1885" w:type="dxa"/>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Наименование подпрограммы</w:t>
            </w:r>
          </w:p>
        </w:tc>
        <w:tc>
          <w:tcPr>
            <w:tcW w:w="13486" w:type="dxa"/>
            <w:gridSpan w:val="20"/>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rPr>
                <w:rFonts w:ascii="Times New Roman" w:hAnsi="Times New Roman"/>
                <w:lang w:eastAsia="en-US"/>
              </w:rPr>
            </w:pPr>
            <w:r w:rsidRPr="00FB675F">
              <w:rPr>
                <w:rFonts w:ascii="Times New Roman" w:hAnsi="Times New Roman"/>
              </w:rPr>
              <w:t>Развитие малого и среднего предпринимательства на территории Молчановского района</w:t>
            </w:r>
            <w:r w:rsidRPr="00FB675F">
              <w:rPr>
                <w:rFonts w:ascii="Times New Roman" w:hAnsi="Times New Roman"/>
                <w:lang w:eastAsia="en-US"/>
              </w:rPr>
              <w:t xml:space="preserve"> </w:t>
            </w:r>
            <w:r>
              <w:rPr>
                <w:rFonts w:ascii="Times New Roman" w:hAnsi="Times New Roman"/>
                <w:lang w:eastAsia="en-US"/>
              </w:rPr>
              <w:t>(далее - подпрограмма 4)</w:t>
            </w:r>
          </w:p>
        </w:tc>
      </w:tr>
      <w:tr w:rsidR="005B497D" w:rsidTr="005B497D">
        <w:trPr>
          <w:gridAfter w:val="8"/>
          <w:wAfter w:w="11478" w:type="dxa"/>
        </w:trPr>
        <w:tc>
          <w:tcPr>
            <w:tcW w:w="1885" w:type="dxa"/>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Соисполнитель муниципальной программы (ответственный за подпрограмму 4)</w:t>
            </w:r>
          </w:p>
        </w:tc>
        <w:tc>
          <w:tcPr>
            <w:tcW w:w="13486" w:type="dxa"/>
            <w:gridSpan w:val="20"/>
            <w:tcBorders>
              <w:top w:val="single" w:sz="4" w:space="0" w:color="auto"/>
              <w:left w:val="single" w:sz="4" w:space="0" w:color="auto"/>
              <w:bottom w:val="single" w:sz="4" w:space="0" w:color="auto"/>
              <w:right w:val="single" w:sz="4" w:space="0" w:color="auto"/>
            </w:tcBorders>
          </w:tcPr>
          <w:p w:rsidR="005B497D" w:rsidRPr="005705AF" w:rsidRDefault="005B497D" w:rsidP="00C36277">
            <w:pPr>
              <w:jc w:val="both"/>
              <w:rPr>
                <w:rFonts w:eastAsia="Calibri"/>
              </w:rPr>
            </w:pPr>
            <w:r w:rsidRPr="005705AF">
              <w:rPr>
                <w:rFonts w:eastAsia="Calibri"/>
              </w:rPr>
              <w:t>Администрация Молчановского района (отдел экономического анализа и прогнозирования Администрации Молчановского района)</w:t>
            </w:r>
          </w:p>
        </w:tc>
      </w:tr>
      <w:tr w:rsidR="005B497D" w:rsidTr="005B497D">
        <w:trPr>
          <w:gridAfter w:val="8"/>
          <w:wAfter w:w="11478" w:type="dxa"/>
        </w:trPr>
        <w:tc>
          <w:tcPr>
            <w:tcW w:w="1885" w:type="dxa"/>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Участники подпрограммы 4</w:t>
            </w:r>
          </w:p>
        </w:tc>
        <w:tc>
          <w:tcPr>
            <w:tcW w:w="13486" w:type="dxa"/>
            <w:gridSpan w:val="20"/>
            <w:tcBorders>
              <w:top w:val="single" w:sz="4" w:space="0" w:color="auto"/>
              <w:left w:val="single" w:sz="4" w:space="0" w:color="auto"/>
              <w:bottom w:val="single" w:sz="4" w:space="0" w:color="auto"/>
              <w:right w:val="single" w:sz="4" w:space="0" w:color="auto"/>
            </w:tcBorders>
          </w:tcPr>
          <w:p w:rsidR="005B497D" w:rsidRPr="000129B9" w:rsidRDefault="005B497D" w:rsidP="00C36277">
            <w:pPr>
              <w:pStyle w:val="ConsPlusNormal"/>
              <w:ind w:firstLine="0"/>
              <w:rPr>
                <w:rFonts w:ascii="Times New Roman" w:hAnsi="Times New Roman"/>
              </w:rPr>
            </w:pPr>
            <w:r w:rsidRPr="000129B9">
              <w:rPr>
                <w:rFonts w:ascii="Times New Roman" w:hAnsi="Times New Roman"/>
              </w:rPr>
              <w:t>Отдел экономического анализа и прогнозирования Администрации Молчановского района;</w:t>
            </w:r>
          </w:p>
          <w:p w:rsidR="005B497D" w:rsidRDefault="005B497D" w:rsidP="00C36277">
            <w:pPr>
              <w:pStyle w:val="ConsPlusNormal"/>
              <w:ind w:firstLine="0"/>
              <w:rPr>
                <w:rFonts w:ascii="Times New Roman" w:hAnsi="Times New Roman"/>
                <w:lang w:eastAsia="en-US"/>
              </w:rPr>
            </w:pPr>
            <w:r>
              <w:rPr>
                <w:rFonts w:ascii="Times New Roman" w:hAnsi="Times New Roman"/>
              </w:rPr>
              <w:t>с</w:t>
            </w:r>
            <w:r w:rsidRPr="000129B9">
              <w:rPr>
                <w:rFonts w:ascii="Times New Roman" w:hAnsi="Times New Roman"/>
              </w:rPr>
              <w:t>убъекты малого и среднего предпринимательства</w:t>
            </w:r>
          </w:p>
        </w:tc>
      </w:tr>
      <w:tr w:rsidR="005B497D" w:rsidTr="005B497D">
        <w:trPr>
          <w:gridAfter w:val="8"/>
          <w:wAfter w:w="11478" w:type="dxa"/>
        </w:trPr>
        <w:tc>
          <w:tcPr>
            <w:tcW w:w="1885" w:type="dxa"/>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Цель подпрограммы 4</w:t>
            </w:r>
          </w:p>
        </w:tc>
        <w:tc>
          <w:tcPr>
            <w:tcW w:w="13486" w:type="dxa"/>
            <w:gridSpan w:val="20"/>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rPr>
                <w:rFonts w:ascii="Times New Roman" w:hAnsi="Times New Roman"/>
                <w:lang w:eastAsia="en-US"/>
              </w:rPr>
            </w:pPr>
            <w:r w:rsidRPr="000129B9">
              <w:rPr>
                <w:rFonts w:ascii="Times New Roman" w:hAnsi="Times New Roman"/>
              </w:rPr>
              <w:t>Сохранение, укрепление и дальнейшее развитие малого и среднего предпринимательства на территории Молчановского района</w:t>
            </w:r>
          </w:p>
        </w:tc>
      </w:tr>
      <w:tr w:rsidR="005B497D" w:rsidTr="005B497D">
        <w:trPr>
          <w:gridAfter w:val="8"/>
          <w:wAfter w:w="11478" w:type="dxa"/>
        </w:trPr>
        <w:tc>
          <w:tcPr>
            <w:tcW w:w="1885" w:type="dxa"/>
            <w:vMerge w:val="restart"/>
            <w:tcBorders>
              <w:top w:val="single" w:sz="4" w:space="0" w:color="auto"/>
              <w:left w:val="single" w:sz="4" w:space="0" w:color="auto"/>
              <w:bottom w:val="single" w:sz="4" w:space="0" w:color="auto"/>
              <w:right w:val="single" w:sz="4" w:space="0" w:color="auto"/>
            </w:tcBorders>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Показатели цели подпрограммы 4 и их значения (с детализацией по годам реализации)</w:t>
            </w:r>
          </w:p>
        </w:tc>
        <w:tc>
          <w:tcPr>
            <w:tcW w:w="1796"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Показатели цели</w:t>
            </w:r>
          </w:p>
        </w:tc>
        <w:tc>
          <w:tcPr>
            <w:tcW w:w="1177"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2021 год</w:t>
            </w:r>
          </w:p>
        </w:tc>
        <w:tc>
          <w:tcPr>
            <w:tcW w:w="1137" w:type="dxa"/>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2022 год</w:t>
            </w:r>
          </w:p>
        </w:tc>
        <w:tc>
          <w:tcPr>
            <w:tcW w:w="1137"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 xml:space="preserve">2023 год </w:t>
            </w:r>
          </w:p>
        </w:tc>
        <w:tc>
          <w:tcPr>
            <w:tcW w:w="1137"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2024 год</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2025 год</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2026 год</w:t>
            </w:r>
          </w:p>
        </w:tc>
        <w:tc>
          <w:tcPr>
            <w:tcW w:w="1421"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2027 год</w:t>
            </w:r>
          </w:p>
        </w:tc>
        <w:tc>
          <w:tcPr>
            <w:tcW w:w="1559" w:type="dxa"/>
            <w:gridSpan w:val="2"/>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Прогнозный период 2028 год</w:t>
            </w:r>
          </w:p>
        </w:tc>
        <w:tc>
          <w:tcPr>
            <w:tcW w:w="1565" w:type="dxa"/>
            <w:gridSpan w:val="3"/>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Прогнозный период 2029 год</w:t>
            </w:r>
          </w:p>
        </w:tc>
      </w:tr>
      <w:tr w:rsidR="005B497D" w:rsidTr="005B497D">
        <w:trPr>
          <w:gridAfter w:val="8"/>
          <w:wAfter w:w="11478" w:type="dxa"/>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rPr>
                <w:szCs w:val="20"/>
              </w:rPr>
            </w:pPr>
          </w:p>
        </w:tc>
        <w:tc>
          <w:tcPr>
            <w:tcW w:w="1796"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both"/>
              <w:rPr>
                <w:rFonts w:ascii="Times New Roman" w:hAnsi="Times New Roman"/>
                <w:lang w:eastAsia="en-US"/>
              </w:rPr>
            </w:pPr>
            <w:r w:rsidRPr="000129B9">
              <w:rPr>
                <w:rFonts w:ascii="Times New Roman" w:hAnsi="Times New Roman"/>
              </w:rPr>
              <w:t>Число субъектов малого предпринимательства в расчете на 10000 человек населения, единиц</w:t>
            </w:r>
          </w:p>
        </w:tc>
        <w:tc>
          <w:tcPr>
            <w:tcW w:w="1177"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200,0</w:t>
            </w:r>
          </w:p>
        </w:tc>
        <w:tc>
          <w:tcPr>
            <w:tcW w:w="1137" w:type="dxa"/>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190,0</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180,0</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180,0</w:t>
            </w:r>
          </w:p>
        </w:tc>
        <w:tc>
          <w:tcPr>
            <w:tcW w:w="1279"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180,0</w:t>
            </w:r>
          </w:p>
        </w:tc>
        <w:tc>
          <w:tcPr>
            <w:tcW w:w="1278"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180,0</w:t>
            </w:r>
          </w:p>
        </w:tc>
        <w:tc>
          <w:tcPr>
            <w:tcW w:w="1421"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175,0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175,0</w:t>
            </w:r>
          </w:p>
        </w:tc>
        <w:tc>
          <w:tcPr>
            <w:tcW w:w="1565" w:type="dxa"/>
            <w:gridSpan w:val="3"/>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175,0</w:t>
            </w:r>
          </w:p>
        </w:tc>
      </w:tr>
      <w:tr w:rsidR="005B497D" w:rsidTr="005B497D">
        <w:tc>
          <w:tcPr>
            <w:tcW w:w="1885" w:type="dxa"/>
            <w:tcBorders>
              <w:top w:val="single" w:sz="4" w:space="0" w:color="auto"/>
              <w:left w:val="single" w:sz="4" w:space="0" w:color="auto"/>
              <w:bottom w:val="single" w:sz="4" w:space="0" w:color="auto"/>
              <w:right w:val="single" w:sz="4" w:space="0" w:color="auto"/>
            </w:tcBorders>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Задачи подпрограммы 4</w:t>
            </w:r>
          </w:p>
        </w:tc>
        <w:tc>
          <w:tcPr>
            <w:tcW w:w="13486" w:type="dxa"/>
            <w:gridSpan w:val="20"/>
            <w:tcBorders>
              <w:top w:val="single" w:sz="4" w:space="0" w:color="auto"/>
              <w:left w:val="single" w:sz="4" w:space="0" w:color="auto"/>
              <w:bottom w:val="single" w:sz="4" w:space="0" w:color="auto"/>
              <w:right w:val="single" w:sz="4" w:space="0" w:color="auto"/>
            </w:tcBorders>
          </w:tcPr>
          <w:p w:rsidR="005B497D" w:rsidRPr="000129B9" w:rsidRDefault="005B497D" w:rsidP="00C36277">
            <w:pPr>
              <w:pStyle w:val="ConsPlusNormal"/>
              <w:ind w:firstLine="0"/>
              <w:jc w:val="both"/>
              <w:rPr>
                <w:rFonts w:ascii="Times New Roman" w:hAnsi="Times New Roman"/>
              </w:rPr>
            </w:pPr>
            <w:r>
              <w:rPr>
                <w:rFonts w:ascii="Times New Roman" w:hAnsi="Times New Roman"/>
              </w:rPr>
              <w:t>Задача 1</w:t>
            </w:r>
            <w:r w:rsidRPr="000129B9">
              <w:rPr>
                <w:rFonts w:ascii="Times New Roman" w:hAnsi="Times New Roman"/>
              </w:rPr>
              <w:t>. Организация регулярных перевозок пассажиров и багажа автомобильным транспортом по муниципальной маршрутной сети муниципального о</w:t>
            </w:r>
            <w:r>
              <w:rPr>
                <w:rFonts w:ascii="Times New Roman" w:hAnsi="Times New Roman"/>
              </w:rPr>
              <w:t>бразования «Молчановский район»;</w:t>
            </w:r>
          </w:p>
          <w:p w:rsidR="005B497D" w:rsidRPr="000129B9" w:rsidRDefault="005B497D" w:rsidP="00C36277">
            <w:pPr>
              <w:pStyle w:val="ConsPlusNormal"/>
              <w:ind w:firstLine="0"/>
              <w:jc w:val="both"/>
              <w:rPr>
                <w:rFonts w:ascii="Times New Roman" w:hAnsi="Times New Roman"/>
              </w:rPr>
            </w:pPr>
            <w:r>
              <w:rPr>
                <w:rFonts w:ascii="Times New Roman" w:hAnsi="Times New Roman"/>
              </w:rPr>
              <w:t>Задача 2</w:t>
            </w:r>
            <w:r w:rsidRPr="000129B9">
              <w:rPr>
                <w:rFonts w:ascii="Times New Roman" w:hAnsi="Times New Roman"/>
              </w:rPr>
              <w:t>. Стимулирование предпринимательской активности населения для развития сферы малого</w:t>
            </w:r>
            <w:r>
              <w:rPr>
                <w:rFonts w:ascii="Times New Roman" w:hAnsi="Times New Roman"/>
              </w:rPr>
              <w:t xml:space="preserve"> и среднего предпринимательства;</w:t>
            </w:r>
          </w:p>
          <w:p w:rsidR="005B497D" w:rsidRPr="000129B9" w:rsidRDefault="005B497D" w:rsidP="00C36277">
            <w:pPr>
              <w:pStyle w:val="ConsPlusNormal"/>
              <w:ind w:firstLine="0"/>
              <w:jc w:val="both"/>
              <w:rPr>
                <w:rFonts w:ascii="Times New Roman" w:hAnsi="Times New Roman"/>
              </w:rPr>
            </w:pPr>
            <w:r>
              <w:rPr>
                <w:rFonts w:ascii="Times New Roman" w:hAnsi="Times New Roman"/>
              </w:rPr>
              <w:t>Задача 3</w:t>
            </w:r>
            <w:r w:rsidRPr="000129B9">
              <w:rPr>
                <w:rFonts w:ascii="Times New Roman" w:hAnsi="Times New Roman"/>
              </w:rPr>
              <w:t>. Поддержка муниципальных программ, направленных на развитие малого</w:t>
            </w:r>
            <w:r>
              <w:rPr>
                <w:rFonts w:ascii="Times New Roman" w:hAnsi="Times New Roman"/>
              </w:rPr>
              <w:t xml:space="preserve"> и среднего предпринимательства;</w:t>
            </w:r>
          </w:p>
          <w:p w:rsidR="005B497D" w:rsidRPr="00AB150D" w:rsidRDefault="005B497D" w:rsidP="00C36277">
            <w:pPr>
              <w:autoSpaceDE w:val="0"/>
              <w:autoSpaceDN w:val="0"/>
              <w:adjustRightInd w:val="0"/>
              <w:jc w:val="both"/>
              <w:rPr>
                <w:rFonts w:eastAsia="Calibri"/>
              </w:rPr>
            </w:pPr>
            <w:r w:rsidRPr="000129B9">
              <w:t xml:space="preserve">Задача </w:t>
            </w:r>
            <w:r>
              <w:t>4</w:t>
            </w:r>
            <w:r w:rsidRPr="000129B9">
              <w:t>. Организация перевозок пассажиров и их багажа, грузов (транспортных средств) внутренним водным транспортом в границах муниципального о</w:t>
            </w:r>
            <w:r>
              <w:t>бразования «Молчановский район»</w:t>
            </w:r>
          </w:p>
        </w:tc>
        <w:tc>
          <w:tcPr>
            <w:tcW w:w="1559" w:type="dxa"/>
            <w:tcBorders>
              <w:top w:val="nil"/>
              <w:left w:val="single" w:sz="4" w:space="0" w:color="auto"/>
              <w:bottom w:val="nil"/>
              <w:right w:val="nil"/>
            </w:tcBorders>
          </w:tcPr>
          <w:p w:rsidR="005B497D" w:rsidRDefault="005B497D" w:rsidP="00C36277">
            <w:pPr>
              <w:rPr>
                <w:sz w:val="20"/>
                <w:szCs w:val="20"/>
              </w:rPr>
            </w:pPr>
          </w:p>
        </w:tc>
        <w:tc>
          <w:tcPr>
            <w:tcW w:w="1417" w:type="dxa"/>
            <w:tcBorders>
              <w:left w:val="nil"/>
            </w:tcBorders>
          </w:tcPr>
          <w:p w:rsidR="005B497D" w:rsidRDefault="005B497D" w:rsidP="00C36277">
            <w:pPr>
              <w:rPr>
                <w:sz w:val="20"/>
                <w:szCs w:val="20"/>
              </w:rPr>
            </w:pPr>
          </w:p>
        </w:tc>
        <w:tc>
          <w:tcPr>
            <w:tcW w:w="1417" w:type="dxa"/>
          </w:tcPr>
          <w:p w:rsidR="005B497D" w:rsidRDefault="005B497D" w:rsidP="00C36277">
            <w:pPr>
              <w:rPr>
                <w:sz w:val="20"/>
                <w:szCs w:val="20"/>
              </w:rPr>
            </w:pPr>
          </w:p>
        </w:tc>
        <w:tc>
          <w:tcPr>
            <w:tcW w:w="1417" w:type="dxa"/>
          </w:tcPr>
          <w:p w:rsidR="005B497D" w:rsidRDefault="005B497D" w:rsidP="00C36277">
            <w:pPr>
              <w:rPr>
                <w:sz w:val="20"/>
                <w:szCs w:val="20"/>
              </w:rPr>
            </w:pPr>
          </w:p>
        </w:tc>
        <w:tc>
          <w:tcPr>
            <w:tcW w:w="1417" w:type="dxa"/>
          </w:tcPr>
          <w:p w:rsidR="005B497D" w:rsidRDefault="005B497D" w:rsidP="00C36277">
            <w:pPr>
              <w:rPr>
                <w:sz w:val="20"/>
                <w:szCs w:val="20"/>
              </w:rPr>
            </w:pPr>
          </w:p>
        </w:tc>
        <w:tc>
          <w:tcPr>
            <w:tcW w:w="1417" w:type="dxa"/>
          </w:tcPr>
          <w:p w:rsidR="005B497D" w:rsidRDefault="005B497D" w:rsidP="00C36277">
            <w:pPr>
              <w:rPr>
                <w:sz w:val="20"/>
                <w:szCs w:val="20"/>
              </w:rPr>
            </w:pPr>
          </w:p>
        </w:tc>
        <w:tc>
          <w:tcPr>
            <w:tcW w:w="1417" w:type="dxa"/>
          </w:tcPr>
          <w:p w:rsidR="005B497D" w:rsidRDefault="005B497D" w:rsidP="00C36277">
            <w:pPr>
              <w:rPr>
                <w:sz w:val="20"/>
                <w:szCs w:val="20"/>
              </w:rPr>
            </w:pPr>
          </w:p>
        </w:tc>
        <w:tc>
          <w:tcPr>
            <w:tcW w:w="1417" w:type="dxa"/>
          </w:tcPr>
          <w:p w:rsidR="005B497D" w:rsidRDefault="005B497D" w:rsidP="00C36277">
            <w:pPr>
              <w:pStyle w:val="ConsPlusNormal"/>
              <w:ind w:firstLine="0"/>
              <w:jc w:val="center"/>
              <w:rPr>
                <w:rFonts w:ascii="Times New Roman" w:hAnsi="Times New Roman"/>
                <w:lang w:eastAsia="en-US"/>
              </w:rPr>
            </w:pPr>
          </w:p>
        </w:tc>
      </w:tr>
      <w:tr w:rsidR="005B497D" w:rsidTr="005B497D">
        <w:trPr>
          <w:gridAfter w:val="8"/>
          <w:wAfter w:w="11478" w:type="dxa"/>
        </w:trPr>
        <w:tc>
          <w:tcPr>
            <w:tcW w:w="1885" w:type="dxa"/>
            <w:vMerge w:val="restart"/>
            <w:tcBorders>
              <w:top w:val="single" w:sz="4" w:space="0" w:color="auto"/>
              <w:left w:val="single" w:sz="4" w:space="0" w:color="auto"/>
              <w:right w:val="single" w:sz="4" w:space="0" w:color="auto"/>
            </w:tcBorders>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Показатели задач подпрограммы 4 и их значения (с детализацией по годам реализации)</w:t>
            </w:r>
          </w:p>
        </w:tc>
        <w:tc>
          <w:tcPr>
            <w:tcW w:w="1796"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Показатели задач</w:t>
            </w:r>
          </w:p>
        </w:tc>
        <w:tc>
          <w:tcPr>
            <w:tcW w:w="1177"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2021 год</w:t>
            </w:r>
          </w:p>
        </w:tc>
        <w:tc>
          <w:tcPr>
            <w:tcW w:w="1137" w:type="dxa"/>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2022 год</w:t>
            </w:r>
          </w:p>
        </w:tc>
        <w:tc>
          <w:tcPr>
            <w:tcW w:w="1137"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 xml:space="preserve">2023 год </w:t>
            </w:r>
          </w:p>
        </w:tc>
        <w:tc>
          <w:tcPr>
            <w:tcW w:w="1137"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2024 год</w:t>
            </w:r>
          </w:p>
        </w:tc>
        <w:tc>
          <w:tcPr>
            <w:tcW w:w="1279"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2025 год</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2026 год</w:t>
            </w:r>
          </w:p>
        </w:tc>
        <w:tc>
          <w:tcPr>
            <w:tcW w:w="1421"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2027 год</w:t>
            </w:r>
          </w:p>
        </w:tc>
        <w:tc>
          <w:tcPr>
            <w:tcW w:w="1704" w:type="dxa"/>
            <w:gridSpan w:val="3"/>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Прогнозный период 2028 год</w:t>
            </w:r>
          </w:p>
        </w:tc>
        <w:tc>
          <w:tcPr>
            <w:tcW w:w="1420"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Прогнозный период 2029 год</w:t>
            </w:r>
          </w:p>
        </w:tc>
      </w:tr>
      <w:tr w:rsidR="005B497D" w:rsidTr="005B497D">
        <w:trPr>
          <w:gridAfter w:val="8"/>
          <w:wAfter w:w="11478" w:type="dxa"/>
        </w:trPr>
        <w:tc>
          <w:tcPr>
            <w:tcW w:w="1885" w:type="dxa"/>
            <w:vMerge/>
            <w:tcBorders>
              <w:left w:val="single" w:sz="4" w:space="0" w:color="auto"/>
              <w:right w:val="single" w:sz="4" w:space="0" w:color="auto"/>
            </w:tcBorders>
            <w:vAlign w:val="center"/>
            <w:hideMark/>
          </w:tcPr>
          <w:p w:rsidR="005B497D" w:rsidRDefault="005B497D" w:rsidP="00C36277">
            <w:pPr>
              <w:rPr>
                <w:szCs w:val="20"/>
              </w:rPr>
            </w:pPr>
          </w:p>
        </w:tc>
        <w:tc>
          <w:tcPr>
            <w:tcW w:w="13486" w:type="dxa"/>
            <w:gridSpan w:val="20"/>
            <w:tcBorders>
              <w:top w:val="single" w:sz="4" w:space="0" w:color="auto"/>
              <w:left w:val="single" w:sz="4" w:space="0" w:color="auto"/>
              <w:bottom w:val="single" w:sz="4" w:space="0" w:color="auto"/>
              <w:right w:val="single" w:sz="4" w:space="0" w:color="auto"/>
            </w:tcBorders>
          </w:tcPr>
          <w:p w:rsidR="005B497D" w:rsidRPr="00CC3DB6" w:rsidRDefault="005B497D" w:rsidP="00C36277">
            <w:pPr>
              <w:pStyle w:val="ConsPlusNormal"/>
              <w:ind w:firstLine="0"/>
              <w:jc w:val="both"/>
              <w:rPr>
                <w:rFonts w:ascii="Times New Roman" w:hAnsi="Times New Roman"/>
              </w:rPr>
            </w:pPr>
            <w:r>
              <w:rPr>
                <w:rFonts w:ascii="Times New Roman" w:hAnsi="Times New Roman"/>
              </w:rPr>
              <w:t>Задача 1</w:t>
            </w:r>
            <w:r w:rsidRPr="000129B9">
              <w:rPr>
                <w:rFonts w:ascii="Times New Roman" w:hAnsi="Times New Roman"/>
              </w:rPr>
              <w:t>. Организация регулярных перевозок пассажиров и багажа автомобильным транспортом по муниципальной маршрутной сети муниципального о</w:t>
            </w:r>
            <w:r>
              <w:rPr>
                <w:rFonts w:ascii="Times New Roman" w:hAnsi="Times New Roman"/>
              </w:rPr>
              <w:t>бразования «Молчановский район»</w:t>
            </w:r>
          </w:p>
        </w:tc>
      </w:tr>
      <w:tr w:rsidR="005B497D" w:rsidTr="005B497D">
        <w:trPr>
          <w:gridAfter w:val="8"/>
          <w:wAfter w:w="11478" w:type="dxa"/>
        </w:trPr>
        <w:tc>
          <w:tcPr>
            <w:tcW w:w="1885" w:type="dxa"/>
            <w:vMerge/>
            <w:tcBorders>
              <w:left w:val="single" w:sz="4" w:space="0" w:color="auto"/>
              <w:right w:val="single" w:sz="4" w:space="0" w:color="auto"/>
            </w:tcBorders>
            <w:vAlign w:val="center"/>
            <w:hideMark/>
          </w:tcPr>
          <w:p w:rsidR="005B497D" w:rsidRDefault="005B497D" w:rsidP="00C36277">
            <w:pPr>
              <w:rPr>
                <w:szCs w:val="20"/>
              </w:rPr>
            </w:pPr>
          </w:p>
        </w:tc>
        <w:tc>
          <w:tcPr>
            <w:tcW w:w="1796" w:type="dxa"/>
            <w:gridSpan w:val="2"/>
            <w:tcBorders>
              <w:top w:val="single" w:sz="4" w:space="0" w:color="auto"/>
              <w:left w:val="single" w:sz="4" w:space="0" w:color="auto"/>
              <w:bottom w:val="single" w:sz="4" w:space="0" w:color="auto"/>
              <w:right w:val="single" w:sz="4" w:space="0" w:color="auto"/>
            </w:tcBorders>
            <w:vAlign w:val="center"/>
            <w:hideMark/>
          </w:tcPr>
          <w:p w:rsidR="005B497D" w:rsidRPr="000129B9" w:rsidRDefault="005B497D" w:rsidP="00C36277">
            <w:pPr>
              <w:pStyle w:val="ConsPlusNormal"/>
              <w:ind w:firstLine="0"/>
              <w:rPr>
                <w:rFonts w:ascii="Times New Roman" w:hAnsi="Times New Roman"/>
              </w:rPr>
            </w:pPr>
            <w:r w:rsidRPr="000129B9">
              <w:rPr>
                <w:rFonts w:ascii="Times New Roman" w:hAnsi="Times New Roman"/>
              </w:rPr>
              <w:t>Количество перевезенных пассажиров,</w:t>
            </w:r>
          </w:p>
          <w:p w:rsidR="005B497D" w:rsidRDefault="005B497D" w:rsidP="00C36277">
            <w:pPr>
              <w:pStyle w:val="ConsPlusNormal"/>
              <w:ind w:firstLine="0"/>
              <w:rPr>
                <w:rFonts w:ascii="Times New Roman" w:hAnsi="Times New Roman"/>
                <w:lang w:eastAsia="en-US"/>
              </w:rPr>
            </w:pPr>
            <w:r w:rsidRPr="000129B9">
              <w:rPr>
                <w:rFonts w:ascii="Times New Roman" w:hAnsi="Times New Roman"/>
              </w:rPr>
              <w:t>человек</w:t>
            </w:r>
          </w:p>
        </w:tc>
        <w:tc>
          <w:tcPr>
            <w:tcW w:w="1177"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700</w:t>
            </w:r>
          </w:p>
        </w:tc>
        <w:tc>
          <w:tcPr>
            <w:tcW w:w="1137" w:type="dxa"/>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700</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700</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700</w:t>
            </w:r>
          </w:p>
        </w:tc>
        <w:tc>
          <w:tcPr>
            <w:tcW w:w="1279"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700</w:t>
            </w:r>
          </w:p>
        </w:tc>
        <w:tc>
          <w:tcPr>
            <w:tcW w:w="1278"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700</w:t>
            </w:r>
          </w:p>
        </w:tc>
        <w:tc>
          <w:tcPr>
            <w:tcW w:w="1421"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700</w:t>
            </w:r>
          </w:p>
        </w:tc>
        <w:tc>
          <w:tcPr>
            <w:tcW w:w="1704" w:type="dxa"/>
            <w:gridSpan w:val="3"/>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700</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700</w:t>
            </w:r>
          </w:p>
        </w:tc>
      </w:tr>
      <w:tr w:rsidR="005B497D" w:rsidTr="005B497D">
        <w:trPr>
          <w:gridAfter w:val="8"/>
          <w:wAfter w:w="11478" w:type="dxa"/>
        </w:trPr>
        <w:tc>
          <w:tcPr>
            <w:tcW w:w="1885" w:type="dxa"/>
            <w:vMerge/>
            <w:tcBorders>
              <w:left w:val="single" w:sz="4" w:space="0" w:color="auto"/>
              <w:right w:val="single" w:sz="4" w:space="0" w:color="auto"/>
            </w:tcBorders>
            <w:vAlign w:val="center"/>
            <w:hideMark/>
          </w:tcPr>
          <w:p w:rsidR="005B497D" w:rsidRDefault="005B497D" w:rsidP="00C36277">
            <w:pPr>
              <w:rPr>
                <w:szCs w:val="20"/>
              </w:rPr>
            </w:pPr>
          </w:p>
        </w:tc>
        <w:tc>
          <w:tcPr>
            <w:tcW w:w="13486" w:type="dxa"/>
            <w:gridSpan w:val="20"/>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rPr>
                <w:rFonts w:ascii="Times New Roman" w:hAnsi="Times New Roman"/>
                <w:lang w:eastAsia="en-US"/>
              </w:rPr>
            </w:pPr>
            <w:r>
              <w:rPr>
                <w:rFonts w:ascii="Times New Roman" w:hAnsi="Times New Roman"/>
              </w:rPr>
              <w:t>Задача 2</w:t>
            </w:r>
            <w:r w:rsidRPr="000129B9">
              <w:rPr>
                <w:rFonts w:ascii="Times New Roman" w:hAnsi="Times New Roman"/>
              </w:rPr>
              <w:t>. Стимулирование предпринимательской активности населения для развития сферы малого</w:t>
            </w:r>
            <w:r>
              <w:rPr>
                <w:rFonts w:ascii="Times New Roman" w:hAnsi="Times New Roman"/>
              </w:rPr>
              <w:t xml:space="preserve"> и среднего предпринимательства</w:t>
            </w:r>
          </w:p>
        </w:tc>
      </w:tr>
      <w:tr w:rsidR="005B497D" w:rsidTr="005B497D">
        <w:trPr>
          <w:gridAfter w:val="8"/>
          <w:wAfter w:w="11478" w:type="dxa"/>
        </w:trPr>
        <w:tc>
          <w:tcPr>
            <w:tcW w:w="1885" w:type="dxa"/>
            <w:vMerge/>
            <w:tcBorders>
              <w:left w:val="single" w:sz="4" w:space="0" w:color="auto"/>
              <w:right w:val="single" w:sz="4" w:space="0" w:color="auto"/>
            </w:tcBorders>
            <w:vAlign w:val="center"/>
            <w:hideMark/>
          </w:tcPr>
          <w:p w:rsidR="005B497D" w:rsidRDefault="005B497D" w:rsidP="00C36277">
            <w:pPr>
              <w:rPr>
                <w:szCs w:val="20"/>
              </w:rPr>
            </w:pPr>
          </w:p>
        </w:tc>
        <w:tc>
          <w:tcPr>
            <w:tcW w:w="1796" w:type="dxa"/>
            <w:gridSpan w:val="2"/>
            <w:tcBorders>
              <w:top w:val="single" w:sz="4" w:space="0" w:color="auto"/>
              <w:left w:val="single" w:sz="4" w:space="0" w:color="auto"/>
              <w:bottom w:val="single" w:sz="4" w:space="0" w:color="auto"/>
              <w:right w:val="single" w:sz="4" w:space="0" w:color="auto"/>
            </w:tcBorders>
            <w:hideMark/>
          </w:tcPr>
          <w:p w:rsidR="005B497D" w:rsidRDefault="005B497D" w:rsidP="00C36277">
            <w:pPr>
              <w:pStyle w:val="ConsPlusNormal"/>
              <w:ind w:firstLine="0"/>
              <w:rPr>
                <w:rFonts w:ascii="Times New Roman" w:hAnsi="Times New Roman"/>
                <w:lang w:eastAsia="en-US"/>
              </w:rPr>
            </w:pPr>
            <w:r w:rsidRPr="000129B9">
              <w:rPr>
                <w:rFonts w:ascii="Times New Roman" w:hAnsi="Times New Roman"/>
              </w:rPr>
              <w:t>Количество проведенных мероприятий с участием субъектов малого и среднего предпринимательства, единиц</w:t>
            </w:r>
          </w:p>
        </w:tc>
        <w:tc>
          <w:tcPr>
            <w:tcW w:w="1177" w:type="dxa"/>
            <w:gridSpan w:val="2"/>
            <w:tcBorders>
              <w:top w:val="single" w:sz="4" w:space="0" w:color="auto"/>
              <w:left w:val="single" w:sz="4" w:space="0" w:color="auto"/>
              <w:bottom w:val="single" w:sz="4" w:space="0" w:color="auto"/>
              <w:right w:val="single" w:sz="4" w:space="0" w:color="auto"/>
            </w:tcBorders>
            <w:vAlign w:val="center"/>
          </w:tcPr>
          <w:p w:rsidR="005B497D" w:rsidRPr="005705AF" w:rsidRDefault="005B497D" w:rsidP="00C36277">
            <w:pPr>
              <w:jc w:val="center"/>
              <w:rPr>
                <w:rFonts w:eastAsia="Calibri"/>
              </w:rPr>
            </w:pPr>
            <w:r>
              <w:rPr>
                <w:rFonts w:eastAsia="Calibri"/>
              </w:rPr>
              <w:t>3</w:t>
            </w:r>
          </w:p>
        </w:tc>
        <w:tc>
          <w:tcPr>
            <w:tcW w:w="1137" w:type="dxa"/>
            <w:tcBorders>
              <w:top w:val="single" w:sz="4" w:space="0" w:color="auto"/>
              <w:left w:val="single" w:sz="4" w:space="0" w:color="auto"/>
              <w:bottom w:val="single" w:sz="4" w:space="0" w:color="auto"/>
              <w:right w:val="single" w:sz="4" w:space="0" w:color="auto"/>
            </w:tcBorders>
            <w:vAlign w:val="center"/>
          </w:tcPr>
          <w:p w:rsidR="005B497D" w:rsidRPr="005705AF" w:rsidRDefault="005B497D" w:rsidP="00C36277">
            <w:pPr>
              <w:jc w:val="center"/>
              <w:rPr>
                <w:rFonts w:eastAsia="Calibri"/>
              </w:rPr>
            </w:pPr>
            <w:r>
              <w:rPr>
                <w:rFonts w:eastAsia="Calibri"/>
              </w:rPr>
              <w:t>3</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5B497D" w:rsidRPr="005705AF" w:rsidRDefault="005B497D" w:rsidP="00C36277">
            <w:pPr>
              <w:jc w:val="center"/>
              <w:rPr>
                <w:rFonts w:eastAsia="Calibri"/>
              </w:rPr>
            </w:pPr>
            <w:r>
              <w:rPr>
                <w:rFonts w:eastAsia="Calibri"/>
              </w:rPr>
              <w:t>3</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5</w:t>
            </w:r>
          </w:p>
        </w:tc>
        <w:tc>
          <w:tcPr>
            <w:tcW w:w="1279"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5</w:t>
            </w:r>
          </w:p>
        </w:tc>
        <w:tc>
          <w:tcPr>
            <w:tcW w:w="1278"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5</w:t>
            </w:r>
          </w:p>
        </w:tc>
        <w:tc>
          <w:tcPr>
            <w:tcW w:w="1421"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6</w:t>
            </w:r>
          </w:p>
        </w:tc>
        <w:tc>
          <w:tcPr>
            <w:tcW w:w="1704" w:type="dxa"/>
            <w:gridSpan w:val="3"/>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6</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6</w:t>
            </w:r>
          </w:p>
        </w:tc>
      </w:tr>
      <w:tr w:rsidR="005B497D" w:rsidTr="005B497D">
        <w:trPr>
          <w:gridAfter w:val="8"/>
          <w:wAfter w:w="11478" w:type="dxa"/>
        </w:trPr>
        <w:tc>
          <w:tcPr>
            <w:tcW w:w="1885" w:type="dxa"/>
            <w:vMerge/>
            <w:tcBorders>
              <w:left w:val="single" w:sz="4" w:space="0" w:color="auto"/>
              <w:right w:val="single" w:sz="4" w:space="0" w:color="auto"/>
            </w:tcBorders>
            <w:vAlign w:val="center"/>
          </w:tcPr>
          <w:p w:rsidR="005B497D" w:rsidRDefault="005B497D" w:rsidP="00C36277">
            <w:pPr>
              <w:rPr>
                <w:szCs w:val="20"/>
              </w:rPr>
            </w:pPr>
          </w:p>
        </w:tc>
        <w:tc>
          <w:tcPr>
            <w:tcW w:w="13486" w:type="dxa"/>
            <w:gridSpan w:val="20"/>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 xml:space="preserve">Задача 3. </w:t>
            </w:r>
            <w:r w:rsidRPr="000129B9">
              <w:rPr>
                <w:rFonts w:ascii="Times New Roman" w:hAnsi="Times New Roman"/>
              </w:rPr>
              <w:t>Поддержка муниципальных программ, направленных на развитие малого</w:t>
            </w:r>
            <w:r>
              <w:rPr>
                <w:rFonts w:ascii="Times New Roman" w:hAnsi="Times New Roman"/>
              </w:rPr>
              <w:t xml:space="preserve"> и среднего предпринимательства</w:t>
            </w:r>
          </w:p>
        </w:tc>
      </w:tr>
      <w:tr w:rsidR="005B497D" w:rsidTr="005B497D">
        <w:trPr>
          <w:gridAfter w:val="8"/>
          <w:wAfter w:w="11478" w:type="dxa"/>
        </w:trPr>
        <w:tc>
          <w:tcPr>
            <w:tcW w:w="1885" w:type="dxa"/>
            <w:vMerge/>
            <w:tcBorders>
              <w:left w:val="single" w:sz="4" w:space="0" w:color="auto"/>
              <w:right w:val="single" w:sz="4" w:space="0" w:color="auto"/>
            </w:tcBorders>
            <w:vAlign w:val="center"/>
          </w:tcPr>
          <w:p w:rsidR="005B497D" w:rsidRDefault="005B497D" w:rsidP="00C36277">
            <w:pPr>
              <w:rPr>
                <w:szCs w:val="20"/>
              </w:rPr>
            </w:pPr>
          </w:p>
        </w:tc>
        <w:tc>
          <w:tcPr>
            <w:tcW w:w="1839" w:type="dxa"/>
            <w:gridSpan w:val="3"/>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rPr>
                <w:rFonts w:ascii="Times New Roman" w:hAnsi="Times New Roman"/>
                <w:lang w:eastAsia="en-US"/>
              </w:rPr>
            </w:pPr>
            <w:r w:rsidRPr="000129B9">
              <w:rPr>
                <w:rFonts w:ascii="Times New Roman" w:hAnsi="Times New Roman"/>
              </w:rPr>
              <w:t>Количество муниципальных программ (подпрограмм), получивших поддержку по мероприятиям, направленным на развитие малого и среднего предпринимательства, единиц</w:t>
            </w:r>
          </w:p>
        </w:tc>
        <w:tc>
          <w:tcPr>
            <w:tcW w:w="1134" w:type="dxa"/>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w:t>
            </w:r>
          </w:p>
        </w:tc>
        <w:tc>
          <w:tcPr>
            <w:tcW w:w="1137" w:type="dxa"/>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w:t>
            </w:r>
          </w:p>
        </w:tc>
        <w:tc>
          <w:tcPr>
            <w:tcW w:w="1137" w:type="dxa"/>
            <w:gridSpan w:val="2"/>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w:t>
            </w:r>
          </w:p>
        </w:tc>
        <w:tc>
          <w:tcPr>
            <w:tcW w:w="1137" w:type="dxa"/>
            <w:gridSpan w:val="2"/>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w:t>
            </w:r>
          </w:p>
        </w:tc>
        <w:tc>
          <w:tcPr>
            <w:tcW w:w="1279" w:type="dxa"/>
            <w:gridSpan w:val="2"/>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w:t>
            </w:r>
          </w:p>
        </w:tc>
        <w:tc>
          <w:tcPr>
            <w:tcW w:w="1278" w:type="dxa"/>
            <w:gridSpan w:val="2"/>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w:t>
            </w:r>
          </w:p>
        </w:tc>
        <w:tc>
          <w:tcPr>
            <w:tcW w:w="1421" w:type="dxa"/>
            <w:gridSpan w:val="2"/>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w:t>
            </w:r>
          </w:p>
        </w:tc>
        <w:tc>
          <w:tcPr>
            <w:tcW w:w="1704" w:type="dxa"/>
            <w:gridSpan w:val="3"/>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w:t>
            </w:r>
          </w:p>
        </w:tc>
        <w:tc>
          <w:tcPr>
            <w:tcW w:w="1420" w:type="dxa"/>
            <w:gridSpan w:val="2"/>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1</w:t>
            </w:r>
          </w:p>
        </w:tc>
      </w:tr>
      <w:tr w:rsidR="005B497D" w:rsidTr="005B497D">
        <w:trPr>
          <w:gridAfter w:val="8"/>
          <w:wAfter w:w="11478" w:type="dxa"/>
        </w:trPr>
        <w:tc>
          <w:tcPr>
            <w:tcW w:w="1885" w:type="dxa"/>
            <w:vMerge/>
            <w:tcBorders>
              <w:left w:val="single" w:sz="4" w:space="0" w:color="auto"/>
              <w:right w:val="single" w:sz="4" w:space="0" w:color="auto"/>
            </w:tcBorders>
            <w:vAlign w:val="center"/>
          </w:tcPr>
          <w:p w:rsidR="005B497D" w:rsidRDefault="005B497D" w:rsidP="00C36277">
            <w:pPr>
              <w:rPr>
                <w:szCs w:val="20"/>
              </w:rPr>
            </w:pPr>
          </w:p>
        </w:tc>
        <w:tc>
          <w:tcPr>
            <w:tcW w:w="13486" w:type="dxa"/>
            <w:gridSpan w:val="20"/>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 xml:space="preserve">Задача 4. </w:t>
            </w:r>
            <w:r w:rsidRPr="000129B9">
              <w:rPr>
                <w:rFonts w:ascii="Times New Roman" w:hAnsi="Times New Roman"/>
              </w:rPr>
              <w:t>Организация перевозок пассажиров и их багажа, грузов (транспортных средств) внутренним водным транспортом в границах муниципального о</w:t>
            </w:r>
            <w:r>
              <w:rPr>
                <w:rFonts w:ascii="Times New Roman" w:hAnsi="Times New Roman"/>
              </w:rPr>
              <w:t>бразования «Молчановский район»</w:t>
            </w:r>
          </w:p>
        </w:tc>
      </w:tr>
      <w:tr w:rsidR="005B497D" w:rsidTr="005B497D">
        <w:trPr>
          <w:gridAfter w:val="8"/>
          <w:wAfter w:w="11478" w:type="dxa"/>
        </w:trPr>
        <w:tc>
          <w:tcPr>
            <w:tcW w:w="1885" w:type="dxa"/>
            <w:vMerge/>
            <w:tcBorders>
              <w:left w:val="single" w:sz="4" w:space="0" w:color="auto"/>
              <w:bottom w:val="single" w:sz="4" w:space="0" w:color="auto"/>
              <w:right w:val="single" w:sz="4" w:space="0" w:color="auto"/>
            </w:tcBorders>
            <w:vAlign w:val="center"/>
          </w:tcPr>
          <w:p w:rsidR="005B497D" w:rsidRDefault="005B497D" w:rsidP="00C36277">
            <w:pPr>
              <w:rPr>
                <w:szCs w:val="20"/>
              </w:rPr>
            </w:pPr>
          </w:p>
        </w:tc>
        <w:tc>
          <w:tcPr>
            <w:tcW w:w="1839" w:type="dxa"/>
            <w:gridSpan w:val="3"/>
            <w:tcBorders>
              <w:top w:val="single" w:sz="4" w:space="0" w:color="auto"/>
              <w:left w:val="single" w:sz="4" w:space="0" w:color="auto"/>
              <w:bottom w:val="single" w:sz="4" w:space="0" w:color="auto"/>
              <w:right w:val="single" w:sz="4" w:space="0" w:color="auto"/>
            </w:tcBorders>
          </w:tcPr>
          <w:p w:rsidR="005B497D" w:rsidRPr="000129B9" w:rsidRDefault="005B497D" w:rsidP="00C36277">
            <w:pPr>
              <w:pStyle w:val="ConsPlusNormal"/>
              <w:ind w:firstLine="0"/>
              <w:rPr>
                <w:rFonts w:ascii="Times New Roman" w:hAnsi="Times New Roman"/>
              </w:rPr>
            </w:pPr>
            <w:r w:rsidRPr="000129B9">
              <w:rPr>
                <w:rFonts w:ascii="Times New Roman" w:hAnsi="Times New Roman"/>
              </w:rPr>
              <w:t>Количество выполненных рейсокилометров,</w:t>
            </w:r>
          </w:p>
          <w:p w:rsidR="005B497D" w:rsidRPr="000129B9" w:rsidRDefault="005B497D" w:rsidP="00C36277">
            <w:pPr>
              <w:pStyle w:val="ConsPlusNormal"/>
              <w:ind w:firstLine="0"/>
              <w:rPr>
                <w:rFonts w:ascii="Times New Roman" w:hAnsi="Times New Roman"/>
              </w:rPr>
            </w:pPr>
            <w:r w:rsidRPr="000129B9">
              <w:rPr>
                <w:rFonts w:ascii="Times New Roman" w:hAnsi="Times New Roman"/>
              </w:rPr>
              <w:t>р/км</w:t>
            </w:r>
          </w:p>
        </w:tc>
        <w:tc>
          <w:tcPr>
            <w:tcW w:w="1134" w:type="dxa"/>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2700</w:t>
            </w:r>
          </w:p>
        </w:tc>
        <w:tc>
          <w:tcPr>
            <w:tcW w:w="1137" w:type="dxa"/>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2700</w:t>
            </w:r>
          </w:p>
        </w:tc>
        <w:tc>
          <w:tcPr>
            <w:tcW w:w="1137" w:type="dxa"/>
            <w:gridSpan w:val="2"/>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2700</w:t>
            </w:r>
          </w:p>
        </w:tc>
        <w:tc>
          <w:tcPr>
            <w:tcW w:w="1137" w:type="dxa"/>
            <w:gridSpan w:val="2"/>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2700</w:t>
            </w:r>
          </w:p>
        </w:tc>
        <w:tc>
          <w:tcPr>
            <w:tcW w:w="1279" w:type="dxa"/>
            <w:gridSpan w:val="2"/>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2700</w:t>
            </w:r>
          </w:p>
        </w:tc>
        <w:tc>
          <w:tcPr>
            <w:tcW w:w="1278" w:type="dxa"/>
            <w:gridSpan w:val="2"/>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2700</w:t>
            </w:r>
          </w:p>
        </w:tc>
        <w:tc>
          <w:tcPr>
            <w:tcW w:w="1421" w:type="dxa"/>
            <w:gridSpan w:val="2"/>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2700</w:t>
            </w:r>
          </w:p>
        </w:tc>
        <w:tc>
          <w:tcPr>
            <w:tcW w:w="1707" w:type="dxa"/>
            <w:gridSpan w:val="3"/>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2700</w:t>
            </w:r>
          </w:p>
        </w:tc>
        <w:tc>
          <w:tcPr>
            <w:tcW w:w="1417" w:type="dxa"/>
            <w:gridSpan w:val="2"/>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2700</w:t>
            </w:r>
          </w:p>
        </w:tc>
      </w:tr>
      <w:tr w:rsidR="005B497D" w:rsidTr="005B497D">
        <w:trPr>
          <w:gridAfter w:val="8"/>
          <w:wAfter w:w="11478" w:type="dxa"/>
        </w:trPr>
        <w:tc>
          <w:tcPr>
            <w:tcW w:w="1885" w:type="dxa"/>
            <w:tcBorders>
              <w:top w:val="single" w:sz="4" w:space="0" w:color="auto"/>
              <w:left w:val="single" w:sz="4" w:space="0" w:color="auto"/>
              <w:bottom w:val="single" w:sz="4" w:space="0" w:color="auto"/>
              <w:right w:val="single" w:sz="4" w:space="0" w:color="auto"/>
            </w:tcBorders>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 xml:space="preserve">Сроки реализации </w:t>
            </w:r>
            <w:r>
              <w:rPr>
                <w:rFonts w:ascii="Times New Roman" w:hAnsi="Times New Roman"/>
                <w:lang w:eastAsia="en-US"/>
              </w:rPr>
              <w:lastRenderedPageBreak/>
              <w:t>подпрограммы 4</w:t>
            </w:r>
          </w:p>
        </w:tc>
        <w:tc>
          <w:tcPr>
            <w:tcW w:w="13486" w:type="dxa"/>
            <w:gridSpan w:val="20"/>
            <w:tcBorders>
              <w:top w:val="single" w:sz="4" w:space="0" w:color="auto"/>
              <w:left w:val="single" w:sz="4" w:space="0" w:color="auto"/>
              <w:bottom w:val="single" w:sz="4" w:space="0" w:color="auto"/>
              <w:right w:val="single" w:sz="4" w:space="0" w:color="auto"/>
            </w:tcBorders>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lastRenderedPageBreak/>
              <w:t>2022 - 2027 годы с прогнозом на 2028 и 2029 годы</w:t>
            </w:r>
          </w:p>
        </w:tc>
      </w:tr>
      <w:tr w:rsidR="005B497D" w:rsidTr="005B497D">
        <w:trPr>
          <w:gridAfter w:val="8"/>
          <w:wAfter w:w="11478" w:type="dxa"/>
        </w:trPr>
        <w:tc>
          <w:tcPr>
            <w:tcW w:w="1885" w:type="dxa"/>
            <w:vMerge w:val="restart"/>
            <w:tcBorders>
              <w:top w:val="single" w:sz="4" w:space="0" w:color="auto"/>
              <w:left w:val="single" w:sz="4" w:space="0" w:color="auto"/>
              <w:bottom w:val="single" w:sz="4" w:space="0" w:color="auto"/>
              <w:right w:val="single" w:sz="4" w:space="0" w:color="auto"/>
            </w:tcBorders>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lastRenderedPageBreak/>
              <w:t>Объем и источники финансирования подпрограммы 4 (с детализацией по годам реализации, тыс. рублей)</w:t>
            </w:r>
          </w:p>
        </w:tc>
        <w:tc>
          <w:tcPr>
            <w:tcW w:w="1702" w:type="dxa"/>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Источники</w:t>
            </w:r>
          </w:p>
        </w:tc>
        <w:tc>
          <w:tcPr>
            <w:tcW w:w="1271" w:type="dxa"/>
            <w:gridSpan w:val="3"/>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Всего</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2022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2023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2024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2025 год</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2026 год</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2027 год</w:t>
            </w:r>
          </w:p>
        </w:tc>
        <w:tc>
          <w:tcPr>
            <w:tcW w:w="1418" w:type="dxa"/>
            <w:gridSpan w:val="3"/>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Прогнозный период 2028 год</w:t>
            </w:r>
          </w:p>
        </w:tc>
        <w:tc>
          <w:tcPr>
            <w:tcW w:w="1299" w:type="dxa"/>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Прогнозный период 2029 год</w:t>
            </w:r>
          </w:p>
        </w:tc>
      </w:tr>
      <w:tr w:rsidR="005B497D" w:rsidTr="005B497D">
        <w:trPr>
          <w:gridAfter w:val="8"/>
          <w:wAfter w:w="11478" w:type="dxa"/>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rPr>
                <w:szCs w:val="20"/>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федеральный бюджет (по согласованию) (прогноз)</w:t>
            </w:r>
          </w:p>
        </w:tc>
        <w:tc>
          <w:tcPr>
            <w:tcW w:w="1271" w:type="dxa"/>
            <w:gridSpan w:val="3"/>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99" w:type="dxa"/>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r>
      <w:tr w:rsidR="005B497D" w:rsidTr="005B497D">
        <w:trPr>
          <w:gridAfter w:val="8"/>
          <w:wAfter w:w="11478" w:type="dxa"/>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rPr>
                <w:szCs w:val="20"/>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в т.ч. средства федерального бюджета, поступающие напрямую получателям на счета, открытые в кредитных организациях или в Федеральном казначействе (прогноз)</w:t>
            </w:r>
          </w:p>
        </w:tc>
        <w:tc>
          <w:tcPr>
            <w:tcW w:w="1271" w:type="dxa"/>
            <w:gridSpan w:val="3"/>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99" w:type="dxa"/>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r>
      <w:tr w:rsidR="005B497D" w:rsidTr="005B497D">
        <w:trPr>
          <w:gridAfter w:val="8"/>
          <w:wAfter w:w="11478" w:type="dxa"/>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rPr>
                <w:szCs w:val="20"/>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областной бюджет (по согласованию) (прогноз)</w:t>
            </w:r>
          </w:p>
        </w:tc>
        <w:tc>
          <w:tcPr>
            <w:tcW w:w="1271" w:type="dxa"/>
            <w:gridSpan w:val="3"/>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11600,0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1450,0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1450,0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1450,0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1450,0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1450,0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1450,0</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1450,0</w:t>
            </w:r>
          </w:p>
        </w:tc>
        <w:tc>
          <w:tcPr>
            <w:tcW w:w="1299" w:type="dxa"/>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1450,0</w:t>
            </w:r>
          </w:p>
        </w:tc>
      </w:tr>
      <w:tr w:rsidR="005B497D" w:rsidTr="005B497D">
        <w:trPr>
          <w:gridAfter w:val="8"/>
          <w:wAfter w:w="11478" w:type="dxa"/>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rPr>
                <w:szCs w:val="20"/>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 xml:space="preserve">местный бюджет </w:t>
            </w:r>
          </w:p>
        </w:tc>
        <w:tc>
          <w:tcPr>
            <w:tcW w:w="1271" w:type="dxa"/>
            <w:gridSpan w:val="3"/>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7200,0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1775,0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775,0</w:t>
            </w:r>
          </w:p>
        </w:tc>
        <w:tc>
          <w:tcPr>
            <w:tcW w:w="1276" w:type="dxa"/>
            <w:gridSpan w:val="2"/>
            <w:tcBorders>
              <w:top w:val="single" w:sz="4" w:space="0" w:color="auto"/>
              <w:left w:val="single" w:sz="4" w:space="0" w:color="auto"/>
              <w:bottom w:val="single" w:sz="4" w:space="0" w:color="auto"/>
              <w:right w:val="single" w:sz="4" w:space="0" w:color="auto"/>
            </w:tcBorders>
          </w:tcPr>
          <w:p w:rsidR="005B497D" w:rsidRPr="00334F81" w:rsidRDefault="005B497D" w:rsidP="00C36277">
            <w:pPr>
              <w:jc w:val="center"/>
            </w:pPr>
            <w:r w:rsidRPr="00334F81">
              <w:t>775,0</w:t>
            </w:r>
          </w:p>
        </w:tc>
        <w:tc>
          <w:tcPr>
            <w:tcW w:w="1276" w:type="dxa"/>
            <w:gridSpan w:val="2"/>
            <w:tcBorders>
              <w:top w:val="single" w:sz="4" w:space="0" w:color="auto"/>
              <w:left w:val="single" w:sz="4" w:space="0" w:color="auto"/>
              <w:bottom w:val="single" w:sz="4" w:space="0" w:color="auto"/>
              <w:right w:val="single" w:sz="4" w:space="0" w:color="auto"/>
            </w:tcBorders>
          </w:tcPr>
          <w:p w:rsidR="005B497D" w:rsidRPr="00334F81" w:rsidRDefault="005B497D" w:rsidP="00C36277">
            <w:pPr>
              <w:jc w:val="center"/>
            </w:pPr>
            <w:r w:rsidRPr="00334F81">
              <w:t>775,0</w:t>
            </w:r>
          </w:p>
        </w:tc>
        <w:tc>
          <w:tcPr>
            <w:tcW w:w="1275" w:type="dxa"/>
            <w:gridSpan w:val="2"/>
            <w:tcBorders>
              <w:top w:val="single" w:sz="4" w:space="0" w:color="auto"/>
              <w:left w:val="single" w:sz="4" w:space="0" w:color="auto"/>
              <w:bottom w:val="single" w:sz="4" w:space="0" w:color="auto"/>
              <w:right w:val="single" w:sz="4" w:space="0" w:color="auto"/>
            </w:tcBorders>
          </w:tcPr>
          <w:p w:rsidR="005B497D" w:rsidRPr="00334F81" w:rsidRDefault="005B497D" w:rsidP="00C36277">
            <w:pPr>
              <w:jc w:val="center"/>
            </w:pPr>
            <w:r w:rsidRPr="00334F81">
              <w:t>775,0</w:t>
            </w:r>
          </w:p>
        </w:tc>
        <w:tc>
          <w:tcPr>
            <w:tcW w:w="1276" w:type="dxa"/>
            <w:gridSpan w:val="2"/>
            <w:tcBorders>
              <w:top w:val="single" w:sz="4" w:space="0" w:color="auto"/>
              <w:left w:val="single" w:sz="4" w:space="0" w:color="auto"/>
              <w:bottom w:val="single" w:sz="4" w:space="0" w:color="auto"/>
              <w:right w:val="single" w:sz="4" w:space="0" w:color="auto"/>
            </w:tcBorders>
          </w:tcPr>
          <w:p w:rsidR="005B497D" w:rsidRPr="00334F81" w:rsidRDefault="005B497D" w:rsidP="00C36277">
            <w:pPr>
              <w:jc w:val="center"/>
            </w:pPr>
            <w:r w:rsidRPr="00334F81">
              <w:t>775,0</w:t>
            </w:r>
          </w:p>
        </w:tc>
        <w:tc>
          <w:tcPr>
            <w:tcW w:w="1418" w:type="dxa"/>
            <w:gridSpan w:val="3"/>
            <w:tcBorders>
              <w:top w:val="single" w:sz="4" w:space="0" w:color="auto"/>
              <w:left w:val="single" w:sz="4" w:space="0" w:color="auto"/>
              <w:bottom w:val="single" w:sz="4" w:space="0" w:color="auto"/>
              <w:right w:val="single" w:sz="4" w:space="0" w:color="auto"/>
            </w:tcBorders>
          </w:tcPr>
          <w:p w:rsidR="005B497D" w:rsidRPr="00334F81" w:rsidRDefault="005B497D" w:rsidP="00C36277">
            <w:pPr>
              <w:jc w:val="center"/>
            </w:pPr>
            <w:r w:rsidRPr="00334F81">
              <w:t>775,0</w:t>
            </w:r>
          </w:p>
        </w:tc>
        <w:tc>
          <w:tcPr>
            <w:tcW w:w="1299" w:type="dxa"/>
            <w:tcBorders>
              <w:top w:val="single" w:sz="4" w:space="0" w:color="auto"/>
              <w:left w:val="single" w:sz="4" w:space="0" w:color="auto"/>
              <w:bottom w:val="single" w:sz="4" w:space="0" w:color="auto"/>
              <w:right w:val="single" w:sz="4" w:space="0" w:color="auto"/>
            </w:tcBorders>
          </w:tcPr>
          <w:p w:rsidR="005B497D" w:rsidRPr="00334F81" w:rsidRDefault="005B497D" w:rsidP="00C36277">
            <w:pPr>
              <w:jc w:val="center"/>
            </w:pPr>
            <w:r w:rsidRPr="00334F81">
              <w:t>775,0</w:t>
            </w:r>
          </w:p>
        </w:tc>
      </w:tr>
      <w:tr w:rsidR="005B497D" w:rsidTr="005B497D">
        <w:trPr>
          <w:gridAfter w:val="8"/>
          <w:wAfter w:w="11478" w:type="dxa"/>
        </w:trPr>
        <w:tc>
          <w:tcPr>
            <w:tcW w:w="1885" w:type="dxa"/>
            <w:vMerge/>
            <w:tcBorders>
              <w:top w:val="single" w:sz="4" w:space="0" w:color="auto"/>
              <w:left w:val="single" w:sz="4" w:space="0" w:color="auto"/>
              <w:bottom w:val="single" w:sz="4" w:space="0" w:color="auto"/>
              <w:right w:val="single" w:sz="4" w:space="0" w:color="auto"/>
            </w:tcBorders>
            <w:vAlign w:val="center"/>
          </w:tcPr>
          <w:p w:rsidR="005B497D" w:rsidRDefault="005B497D" w:rsidP="00C36277">
            <w:pPr>
              <w:rPr>
                <w:szCs w:val="20"/>
              </w:rPr>
            </w:pPr>
          </w:p>
        </w:tc>
        <w:tc>
          <w:tcPr>
            <w:tcW w:w="1702" w:type="dxa"/>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бюджеты сельских поселений (по согласованию) (прогноз)</w:t>
            </w:r>
          </w:p>
        </w:tc>
        <w:tc>
          <w:tcPr>
            <w:tcW w:w="1271" w:type="dxa"/>
            <w:gridSpan w:val="3"/>
            <w:tcBorders>
              <w:top w:val="single" w:sz="4" w:space="0" w:color="auto"/>
              <w:left w:val="single" w:sz="4" w:space="0" w:color="auto"/>
              <w:bottom w:val="single" w:sz="4" w:space="0" w:color="auto"/>
              <w:right w:val="single" w:sz="4" w:space="0" w:color="auto"/>
            </w:tcBorders>
            <w:vAlign w:val="center"/>
          </w:tcPr>
          <w:p w:rsidR="005B497D" w:rsidRDefault="005B497D" w:rsidP="00C36277">
            <w:pPr>
              <w:pStyle w:val="ConsPlusNormal"/>
              <w:ind w:firstLine="0"/>
              <w:jc w:val="center"/>
              <w:rPr>
                <w:rFonts w:ascii="Times New Roman" w:hAnsi="Times New Roman"/>
                <w:lang w:eastAsia="en-US"/>
              </w:rPr>
            </w:pPr>
            <w:r>
              <w:rPr>
                <w:rFonts w:ascii="Times New Roman" w:hAnsi="Times New Roman"/>
                <w:lang w:eastAsia="en-US"/>
              </w:rPr>
              <w:t>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c>
          <w:tcPr>
            <w:tcW w:w="1299" w:type="dxa"/>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0,0</w:t>
            </w:r>
          </w:p>
        </w:tc>
      </w:tr>
      <w:tr w:rsidR="005B497D" w:rsidTr="005B497D">
        <w:trPr>
          <w:gridAfter w:val="8"/>
          <w:wAfter w:w="11478" w:type="dxa"/>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rPr>
                <w:szCs w:val="20"/>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 xml:space="preserve">внебюджетные источники (по согласованию) </w:t>
            </w:r>
            <w:r>
              <w:rPr>
                <w:rFonts w:ascii="Times New Roman" w:hAnsi="Times New Roman"/>
                <w:lang w:eastAsia="en-US"/>
              </w:rPr>
              <w:lastRenderedPageBreak/>
              <w:t>(прогноз)</w:t>
            </w:r>
          </w:p>
        </w:tc>
        <w:tc>
          <w:tcPr>
            <w:tcW w:w="1271" w:type="dxa"/>
            <w:gridSpan w:val="3"/>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lastRenderedPageBreak/>
              <w:t>2240,0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280,0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280,0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280,0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280,0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280,0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280,0</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280,0</w:t>
            </w:r>
          </w:p>
        </w:tc>
        <w:tc>
          <w:tcPr>
            <w:tcW w:w="1299" w:type="dxa"/>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280,0</w:t>
            </w:r>
          </w:p>
        </w:tc>
      </w:tr>
      <w:tr w:rsidR="005B497D" w:rsidTr="005B497D">
        <w:trPr>
          <w:gridAfter w:val="8"/>
          <w:wAfter w:w="11478" w:type="dxa"/>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rPr>
                <w:szCs w:val="20"/>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B497D" w:rsidRDefault="005B497D" w:rsidP="00C36277">
            <w:pPr>
              <w:pStyle w:val="ConsPlusNormal"/>
              <w:ind w:firstLine="0"/>
              <w:rPr>
                <w:rFonts w:ascii="Times New Roman" w:hAnsi="Times New Roman"/>
                <w:lang w:eastAsia="en-US"/>
              </w:rPr>
            </w:pPr>
            <w:r>
              <w:rPr>
                <w:rFonts w:ascii="Times New Roman" w:hAnsi="Times New Roman"/>
                <w:lang w:eastAsia="en-US"/>
              </w:rPr>
              <w:t>всего по источникам</w:t>
            </w:r>
          </w:p>
        </w:tc>
        <w:tc>
          <w:tcPr>
            <w:tcW w:w="1271" w:type="dxa"/>
            <w:gridSpan w:val="3"/>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21040,0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3505,0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2505,0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2505,0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2505,0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2505,0</w:t>
            </w:r>
          </w:p>
        </w:tc>
        <w:tc>
          <w:tcPr>
            <w:tcW w:w="1276" w:type="dxa"/>
            <w:gridSpan w:val="2"/>
            <w:tcBorders>
              <w:top w:val="single" w:sz="4" w:space="0" w:color="auto"/>
              <w:left w:val="single" w:sz="4" w:space="0" w:color="auto"/>
              <w:bottom w:val="single" w:sz="4" w:space="0" w:color="auto"/>
              <w:right w:val="single" w:sz="4" w:space="0" w:color="auto"/>
            </w:tcBorders>
          </w:tcPr>
          <w:p w:rsidR="005B497D" w:rsidRPr="00334F81" w:rsidRDefault="005B497D" w:rsidP="00C36277">
            <w:pPr>
              <w:jc w:val="center"/>
            </w:pPr>
            <w:r w:rsidRPr="00334F81">
              <w:t>2505,0</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2505,0</w:t>
            </w:r>
          </w:p>
        </w:tc>
        <w:tc>
          <w:tcPr>
            <w:tcW w:w="1299" w:type="dxa"/>
            <w:tcBorders>
              <w:top w:val="single" w:sz="4" w:space="0" w:color="auto"/>
              <w:left w:val="single" w:sz="4" w:space="0" w:color="auto"/>
              <w:bottom w:val="single" w:sz="4" w:space="0" w:color="auto"/>
              <w:right w:val="single" w:sz="4" w:space="0" w:color="auto"/>
            </w:tcBorders>
            <w:vAlign w:val="center"/>
          </w:tcPr>
          <w:p w:rsidR="005B497D" w:rsidRPr="00334F81" w:rsidRDefault="005B497D" w:rsidP="00C36277">
            <w:pPr>
              <w:jc w:val="center"/>
            </w:pPr>
            <w:r w:rsidRPr="00334F81">
              <w:t>2505,0</w:t>
            </w:r>
          </w:p>
        </w:tc>
      </w:tr>
    </w:tbl>
    <w:p w:rsidR="00C36277" w:rsidRDefault="00C36277" w:rsidP="00C36277">
      <w:pPr>
        <w:pStyle w:val="ConsPlusTitle"/>
        <w:jc w:val="center"/>
        <w:outlineLvl w:val="2"/>
        <w:rPr>
          <w:rFonts w:ascii="PT Astra Serif" w:hAnsi="PT Astra Serif" w:cs="Times New Roman"/>
          <w:sz w:val="24"/>
          <w:szCs w:val="24"/>
        </w:rPr>
      </w:pPr>
    </w:p>
    <w:p w:rsidR="005B497D" w:rsidRPr="00C36277" w:rsidRDefault="005B497D" w:rsidP="00C36277">
      <w:pPr>
        <w:pStyle w:val="ConsPlusTitle"/>
        <w:jc w:val="center"/>
        <w:outlineLvl w:val="2"/>
        <w:rPr>
          <w:rFonts w:ascii="PT Astra Serif" w:hAnsi="PT Astra Serif" w:cs="Times New Roman"/>
          <w:sz w:val="24"/>
          <w:szCs w:val="24"/>
        </w:rPr>
      </w:pPr>
      <w:r w:rsidRPr="00C36277">
        <w:rPr>
          <w:rFonts w:ascii="PT Astra Serif" w:hAnsi="PT Astra Serif" w:cs="Times New Roman"/>
          <w:sz w:val="24"/>
          <w:szCs w:val="24"/>
        </w:rPr>
        <w:t>Перечень показателей цели, задач подпрограммы 4,</w:t>
      </w:r>
      <w:r w:rsidR="00C36277" w:rsidRPr="00C36277">
        <w:rPr>
          <w:rFonts w:ascii="PT Astra Serif" w:hAnsi="PT Astra Serif" w:cs="Times New Roman"/>
          <w:sz w:val="24"/>
          <w:szCs w:val="24"/>
        </w:rPr>
        <w:t xml:space="preserve"> </w:t>
      </w:r>
      <w:r w:rsidRPr="00C36277">
        <w:rPr>
          <w:rFonts w:ascii="PT Astra Serif" w:hAnsi="PT Astra Serif" w:cs="Times New Roman"/>
          <w:sz w:val="24"/>
          <w:szCs w:val="24"/>
        </w:rPr>
        <w:t>сведения о порядке сбора информации</w:t>
      </w:r>
      <w:r w:rsidR="00C36277" w:rsidRPr="00C36277">
        <w:rPr>
          <w:rFonts w:ascii="PT Astra Serif" w:hAnsi="PT Astra Serif" w:cs="Times New Roman"/>
          <w:sz w:val="24"/>
          <w:szCs w:val="24"/>
        </w:rPr>
        <w:t xml:space="preserve"> </w:t>
      </w:r>
      <w:r w:rsidRPr="00C36277">
        <w:rPr>
          <w:rFonts w:ascii="PT Astra Serif" w:hAnsi="PT Astra Serif" w:cs="Times New Roman"/>
          <w:sz w:val="24"/>
          <w:szCs w:val="24"/>
        </w:rPr>
        <w:t>по показателям и методике их расчета</w:t>
      </w:r>
    </w:p>
    <w:p w:rsidR="005B497D" w:rsidRDefault="005B497D" w:rsidP="00C36277">
      <w:pPr>
        <w:pStyle w:val="ConsPlusNormal"/>
        <w:tabs>
          <w:tab w:val="left" w:pos="540"/>
        </w:tabs>
        <w:ind w:left="360" w:firstLine="0"/>
        <w:jc w:val="center"/>
        <w:rPr>
          <w:rFonts w:ascii="Times New Roman" w:hAnsi="Times New Roman"/>
          <w:szCs w:val="22"/>
        </w:rPr>
      </w:pPr>
    </w:p>
    <w:tbl>
      <w:tblPr>
        <w:tblW w:w="15309"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1843"/>
        <w:gridCol w:w="1276"/>
        <w:gridCol w:w="1417"/>
        <w:gridCol w:w="1276"/>
        <w:gridCol w:w="1559"/>
        <w:gridCol w:w="2694"/>
        <w:gridCol w:w="1559"/>
        <w:gridCol w:w="1701"/>
        <w:gridCol w:w="1417"/>
      </w:tblGrid>
      <w:tr w:rsidR="005B497D" w:rsidRPr="00C36277"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N пп</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Пункт Федерального плана статистических работ</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 xml:space="preserve">Периодичность сбора данных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 xml:space="preserve">Временные характеристики показателя </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 xml:space="preserve">Алгоритм формирования (формула) расчета показателя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 xml:space="preserve">Метод сбора информации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 xml:space="preserve">Ответственный за сбор данных по показателю </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Дата получения фактического значения показателя</w:t>
            </w:r>
          </w:p>
        </w:tc>
      </w:tr>
      <w:tr w:rsidR="005B497D" w:rsidRPr="00C36277"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2</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3</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4</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6</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9</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10</w:t>
            </w:r>
          </w:p>
        </w:tc>
      </w:tr>
      <w:tr w:rsidR="005B497D" w:rsidRPr="00C36277" w:rsidTr="005B497D">
        <w:tc>
          <w:tcPr>
            <w:tcW w:w="15309" w:type="dxa"/>
            <w:gridSpan w:val="10"/>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rPr>
                <w:rFonts w:ascii="Times New Roman" w:hAnsi="Times New Roman"/>
              </w:rPr>
            </w:pPr>
            <w:r w:rsidRPr="00C36277">
              <w:rPr>
                <w:rFonts w:ascii="Times New Roman" w:hAnsi="Times New Roman"/>
              </w:rPr>
              <w:t>Показатель цели подпрограммы 4 «Развитие малого и среднего предпринимательства на территории Молчановского района»</w:t>
            </w:r>
          </w:p>
        </w:tc>
      </w:tr>
      <w:tr w:rsidR="005B497D" w:rsidRPr="00C36277"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rPr>
                <w:sz w:val="20"/>
                <w:szCs w:val="20"/>
              </w:rPr>
            </w:pPr>
            <w:r w:rsidRPr="00C36277">
              <w:rPr>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rPr>
                <w:rFonts w:ascii="Times New Roman" w:hAnsi="Times New Roman"/>
              </w:rPr>
            </w:pPr>
            <w:r w:rsidRPr="00C36277">
              <w:rPr>
                <w:rFonts w:ascii="Times New Roman" w:hAnsi="Times New Roman"/>
              </w:rPr>
              <w:t>Число субъектов малого предпринимательства в расчете на 10000 человек населения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единиц</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both"/>
              <w:rPr>
                <w:rFonts w:ascii="Times New Roman" w:hAnsi="Times New Roman"/>
              </w:rPr>
            </w:pPr>
            <w:r w:rsidRPr="00C36277">
              <w:rPr>
                <w:rFonts w:ascii="Times New Roman" w:hAnsi="Times New Roman"/>
              </w:rPr>
              <w:t>Показатель рассчитывается как отношение суммы значений количества субъектов малого и среднего предпринимательства, к численности постоянного населения Молчановского района. Исчисляется на 10000 человек населения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Статистическая отчетность</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Отдел экономического анализа и прогнозирования Администрации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Январь очередного года, следующего за отчетным</w:t>
            </w:r>
          </w:p>
        </w:tc>
      </w:tr>
      <w:tr w:rsidR="005B497D" w:rsidRPr="00C36277" w:rsidTr="005B497D">
        <w:tc>
          <w:tcPr>
            <w:tcW w:w="15309" w:type="dxa"/>
            <w:gridSpan w:val="10"/>
            <w:tcBorders>
              <w:top w:val="single" w:sz="4" w:space="0" w:color="auto"/>
              <w:left w:val="single" w:sz="4" w:space="0" w:color="auto"/>
              <w:bottom w:val="single" w:sz="4" w:space="0" w:color="auto"/>
              <w:right w:val="single" w:sz="4" w:space="0" w:color="auto"/>
            </w:tcBorders>
          </w:tcPr>
          <w:p w:rsidR="005B497D" w:rsidRPr="00C36277" w:rsidRDefault="005B497D" w:rsidP="00C36277">
            <w:pPr>
              <w:autoSpaceDE w:val="0"/>
              <w:autoSpaceDN w:val="0"/>
              <w:adjustRightInd w:val="0"/>
              <w:outlineLvl w:val="0"/>
              <w:rPr>
                <w:sz w:val="20"/>
                <w:szCs w:val="20"/>
              </w:rPr>
            </w:pPr>
            <w:r w:rsidRPr="00C36277">
              <w:rPr>
                <w:sz w:val="20"/>
                <w:szCs w:val="20"/>
              </w:rPr>
              <w:t>Показатели задачи подпрограммы 4 «Развитие малого и среднего предпринимательства на территории Молчановского района</w:t>
            </w:r>
          </w:p>
        </w:tc>
      </w:tr>
      <w:tr w:rsidR="005B497D" w:rsidRPr="00C36277"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rPr>
                <w:sz w:val="20"/>
                <w:szCs w:val="20"/>
              </w:rPr>
            </w:pPr>
            <w:r w:rsidRPr="00C36277">
              <w:rPr>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rPr>
                <w:rFonts w:ascii="Times New Roman" w:hAnsi="Times New Roman"/>
              </w:rPr>
            </w:pPr>
            <w:r w:rsidRPr="00C36277">
              <w:rPr>
                <w:rFonts w:ascii="Times New Roman" w:hAnsi="Times New Roman"/>
              </w:rPr>
              <w:t>Показатель задачи 1.</w:t>
            </w:r>
          </w:p>
          <w:p w:rsidR="005B497D" w:rsidRPr="00C36277" w:rsidRDefault="005B497D" w:rsidP="00C36277">
            <w:pPr>
              <w:widowControl w:val="0"/>
              <w:autoSpaceDE w:val="0"/>
              <w:autoSpaceDN w:val="0"/>
              <w:adjustRightInd w:val="0"/>
              <w:rPr>
                <w:sz w:val="20"/>
                <w:szCs w:val="20"/>
              </w:rPr>
            </w:pPr>
            <w:r w:rsidRPr="00C36277">
              <w:rPr>
                <w:sz w:val="20"/>
                <w:szCs w:val="20"/>
              </w:rPr>
              <w:t>Количество перевезенных пассажиров</w:t>
            </w:r>
          </w:p>
          <w:p w:rsidR="005B497D" w:rsidRPr="00C36277" w:rsidRDefault="005B497D" w:rsidP="00C36277">
            <w:pPr>
              <w:pStyle w:val="ConsPlusNormal"/>
              <w:ind w:firstLine="0"/>
              <w:jc w:val="both"/>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человек</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both"/>
              <w:rPr>
                <w:rFonts w:ascii="Times New Roman" w:hAnsi="Times New Roman"/>
              </w:rPr>
            </w:pPr>
            <w:r w:rsidRPr="00C36277">
              <w:rPr>
                <w:rFonts w:ascii="Times New Roman" w:hAnsi="Times New Roman"/>
              </w:rPr>
              <w:t xml:space="preserve">Показатель рассчитывается как сумма количества человек, перевезенных </w:t>
            </w:r>
            <w:r w:rsidRPr="00C36277">
              <w:rPr>
                <w:rFonts w:ascii="Times New Roman" w:hAnsi="Times New Roman"/>
                <w:spacing w:val="-2"/>
              </w:rPr>
              <w:t>автомобильным транспортом по муниципальной маршрутной сети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Анализ, подсчет</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Управление по вопросам жизнеобеспечения и безопасности Администрации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январь очередного года, следующего за отчетным</w:t>
            </w:r>
          </w:p>
        </w:tc>
      </w:tr>
      <w:tr w:rsidR="005B497D" w:rsidRPr="00C36277"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rPr>
                <w:sz w:val="20"/>
                <w:szCs w:val="20"/>
              </w:rPr>
            </w:pPr>
            <w:r w:rsidRPr="00C36277">
              <w:rPr>
                <w:sz w:val="20"/>
                <w:szCs w:val="20"/>
              </w:rPr>
              <w:t>2</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rPr>
                <w:rFonts w:ascii="Times New Roman" w:hAnsi="Times New Roman"/>
              </w:rPr>
            </w:pPr>
            <w:r w:rsidRPr="00C36277">
              <w:rPr>
                <w:rFonts w:ascii="Times New Roman" w:hAnsi="Times New Roman"/>
              </w:rPr>
              <w:t>Показатель задачи 2.</w:t>
            </w:r>
          </w:p>
          <w:p w:rsidR="005B497D" w:rsidRPr="00C36277" w:rsidRDefault="005B497D" w:rsidP="00C36277">
            <w:pPr>
              <w:pStyle w:val="ConsPlusNormal"/>
              <w:ind w:firstLine="0"/>
              <w:jc w:val="both"/>
              <w:rPr>
                <w:rFonts w:ascii="Times New Roman" w:hAnsi="Times New Roman"/>
              </w:rPr>
            </w:pPr>
            <w:r w:rsidRPr="00C36277">
              <w:rPr>
                <w:rFonts w:ascii="Times New Roman" w:hAnsi="Times New Roman"/>
              </w:rPr>
              <w:lastRenderedPageBreak/>
              <w:t>Количество проведенных мероприятий с участием субъектов малого и среднего предпринимательства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lastRenderedPageBreak/>
              <w:t>единицы</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both"/>
              <w:rPr>
                <w:rFonts w:ascii="Times New Roman" w:hAnsi="Times New Roman"/>
              </w:rPr>
            </w:pPr>
            <w:r w:rsidRPr="00C36277">
              <w:rPr>
                <w:rFonts w:ascii="Times New Roman" w:hAnsi="Times New Roman"/>
              </w:rPr>
              <w:t xml:space="preserve">Показатель рассчитывается как сумма количества </w:t>
            </w:r>
            <w:r w:rsidRPr="00C36277">
              <w:rPr>
                <w:rFonts w:ascii="Times New Roman" w:hAnsi="Times New Roman"/>
              </w:rPr>
              <w:lastRenderedPageBreak/>
              <w:t>проведенных мероприятий с участием субъектов малого и среднего предпринимательства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lastRenderedPageBreak/>
              <w:t>Анализ, подсчет</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 xml:space="preserve">Отдел экономического </w:t>
            </w:r>
            <w:r w:rsidRPr="00C36277">
              <w:rPr>
                <w:rFonts w:ascii="Times New Roman" w:hAnsi="Times New Roman"/>
              </w:rPr>
              <w:lastRenderedPageBreak/>
              <w:t>анализа и прогнозирования Администрации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lastRenderedPageBreak/>
              <w:t xml:space="preserve">январь очередного </w:t>
            </w:r>
            <w:r w:rsidRPr="00C36277">
              <w:rPr>
                <w:rFonts w:ascii="Times New Roman" w:hAnsi="Times New Roman"/>
              </w:rPr>
              <w:lastRenderedPageBreak/>
              <w:t>года, следующего за отчетным</w:t>
            </w:r>
          </w:p>
        </w:tc>
      </w:tr>
      <w:tr w:rsidR="005B497D" w:rsidRPr="00C36277"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rPr>
                <w:sz w:val="20"/>
                <w:szCs w:val="20"/>
              </w:rPr>
            </w:pPr>
            <w:r w:rsidRPr="00C36277">
              <w:rPr>
                <w:sz w:val="20"/>
                <w:szCs w:val="20"/>
              </w:rPr>
              <w:lastRenderedPageBreak/>
              <w:t>3</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rPr>
                <w:rFonts w:ascii="Times New Roman" w:hAnsi="Times New Roman"/>
              </w:rPr>
            </w:pPr>
            <w:r w:rsidRPr="00C36277">
              <w:rPr>
                <w:rFonts w:ascii="Times New Roman" w:hAnsi="Times New Roman"/>
              </w:rPr>
              <w:t>Показатель задачи 3.</w:t>
            </w:r>
          </w:p>
          <w:p w:rsidR="005B497D" w:rsidRPr="00C36277" w:rsidRDefault="005B497D" w:rsidP="00C36277">
            <w:pPr>
              <w:pStyle w:val="ConsPlusNormal"/>
              <w:ind w:firstLine="0"/>
              <w:rPr>
                <w:rFonts w:ascii="Times New Roman" w:hAnsi="Times New Roman"/>
              </w:rPr>
            </w:pPr>
            <w:r w:rsidRPr="00C36277">
              <w:rPr>
                <w:rFonts w:ascii="Times New Roman" w:hAnsi="Times New Roman"/>
              </w:rPr>
              <w:t>Количество муниципальных программ (подпрограмм), получивших поддержку по мероприятиям, направленным на развитие малого и среднего предпринимательства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единицы</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both"/>
              <w:rPr>
                <w:rFonts w:ascii="Times New Roman" w:hAnsi="Times New Roman"/>
              </w:rPr>
            </w:pPr>
            <w:r w:rsidRPr="00C36277">
              <w:rPr>
                <w:rFonts w:ascii="Times New Roman" w:hAnsi="Times New Roman"/>
              </w:rPr>
              <w:t>Подсчет муниципальных программ (подпрограмм), получивших поддержку по мероприятиям, направленным на развитие малого и среднего предпринимательства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Анализ, подсчет</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Отдел экономического анализа и прогнозирования Администрации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январь очередного года, следующего за отчетным</w:t>
            </w:r>
          </w:p>
        </w:tc>
      </w:tr>
      <w:tr w:rsidR="005B497D" w:rsidRPr="00C36277"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rPr>
                <w:sz w:val="20"/>
                <w:szCs w:val="20"/>
              </w:rPr>
            </w:pPr>
            <w:r w:rsidRPr="00C36277">
              <w:rPr>
                <w:sz w:val="20"/>
                <w:szCs w:val="20"/>
              </w:rPr>
              <w:t>4</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rPr>
                <w:rFonts w:ascii="Times New Roman" w:hAnsi="Times New Roman"/>
              </w:rPr>
            </w:pPr>
            <w:r w:rsidRPr="00C36277">
              <w:rPr>
                <w:rFonts w:ascii="Times New Roman" w:hAnsi="Times New Roman"/>
              </w:rPr>
              <w:t>Показатель задачи 4.</w:t>
            </w:r>
          </w:p>
          <w:p w:rsidR="005B497D" w:rsidRPr="00C36277" w:rsidRDefault="005B497D" w:rsidP="00C36277">
            <w:pPr>
              <w:widowControl w:val="0"/>
              <w:autoSpaceDE w:val="0"/>
              <w:autoSpaceDN w:val="0"/>
              <w:adjustRightInd w:val="0"/>
              <w:rPr>
                <w:sz w:val="20"/>
                <w:szCs w:val="20"/>
              </w:rPr>
            </w:pPr>
            <w:r w:rsidRPr="00C36277">
              <w:rPr>
                <w:sz w:val="20"/>
                <w:szCs w:val="20"/>
              </w:rPr>
              <w:t>Количество выполненных рейсокилометров</w:t>
            </w:r>
          </w:p>
          <w:p w:rsidR="005B497D" w:rsidRPr="00C36277" w:rsidRDefault="005B497D" w:rsidP="00C36277">
            <w:pPr>
              <w:pStyle w:val="ConsPlusNormal"/>
              <w:ind w:firstLine="0"/>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рейсокилометр</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both"/>
              <w:rPr>
                <w:rFonts w:ascii="Times New Roman" w:hAnsi="Times New Roman"/>
              </w:rPr>
            </w:pPr>
            <w:r w:rsidRPr="00C36277">
              <w:rPr>
                <w:rFonts w:ascii="Times New Roman" w:hAnsi="Times New Roman"/>
              </w:rPr>
              <w:t>Показатель рассчитывается как произведение количество маршрутов</w:t>
            </w:r>
            <w:r w:rsidRPr="00C36277">
              <w:rPr>
                <w:rFonts w:ascii="Times New Roman" w:hAnsi="Times New Roman"/>
                <w:spacing w:val="-2"/>
              </w:rPr>
              <w:t xml:space="preserve"> внутренним водным транспортом в границах муниципального образования «Молчановский район»</w:t>
            </w:r>
            <w:r w:rsidRPr="00C36277">
              <w:rPr>
                <w:rFonts w:ascii="Times New Roman" w:hAnsi="Times New Roman"/>
              </w:rPr>
              <w:t>,  протяженность маршрута, количество рейсов в день по маршруту, количество дней работы маршрута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lang w:eastAsia="en-US"/>
              </w:rPr>
            </w:pPr>
            <w:r w:rsidRPr="00C36277">
              <w:rPr>
                <w:rFonts w:ascii="Times New Roman" w:hAnsi="Times New Roman"/>
                <w:lang w:eastAsia="en-US"/>
              </w:rPr>
              <w:t>Анализ, подсчет</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Управление по вопросам жизнеобеспечения и безопасности Администрации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январь очередного года, следующего за отчетным</w:t>
            </w:r>
          </w:p>
        </w:tc>
      </w:tr>
    </w:tbl>
    <w:p w:rsidR="005B497D" w:rsidRDefault="005B497D" w:rsidP="00C36277">
      <w:pPr>
        <w:widowControl w:val="0"/>
        <w:autoSpaceDE w:val="0"/>
        <w:autoSpaceDN w:val="0"/>
        <w:adjustRightInd w:val="0"/>
        <w:jc w:val="center"/>
      </w:pPr>
    </w:p>
    <w:p w:rsidR="005B497D" w:rsidRPr="000C1F0D" w:rsidRDefault="005B497D" w:rsidP="00C36277">
      <w:pPr>
        <w:widowControl w:val="0"/>
        <w:autoSpaceDE w:val="0"/>
        <w:autoSpaceDN w:val="0"/>
        <w:adjustRightInd w:val="0"/>
        <w:jc w:val="center"/>
        <w:rPr>
          <w:b/>
        </w:rPr>
      </w:pPr>
      <w:r w:rsidRPr="000C1F0D">
        <w:rPr>
          <w:b/>
        </w:rPr>
        <w:t>Перечень</w:t>
      </w:r>
      <w:r w:rsidR="00C36277">
        <w:rPr>
          <w:b/>
        </w:rPr>
        <w:t xml:space="preserve"> </w:t>
      </w:r>
      <w:r w:rsidRPr="000C1F0D">
        <w:rPr>
          <w:b/>
        </w:rPr>
        <w:t>ведомственных целевых программ, основных мероприятий</w:t>
      </w:r>
      <w:r w:rsidR="00C36277">
        <w:rPr>
          <w:b/>
        </w:rPr>
        <w:t xml:space="preserve"> </w:t>
      </w:r>
      <w:r w:rsidRPr="000C1F0D">
        <w:rPr>
          <w:b/>
        </w:rPr>
        <w:t>и ресурсное обеспечение реализации подпрограммы 4</w:t>
      </w:r>
    </w:p>
    <w:p w:rsidR="005B497D" w:rsidRDefault="005B497D" w:rsidP="00C36277">
      <w:pPr>
        <w:widowControl w:val="0"/>
        <w:autoSpaceDE w:val="0"/>
        <w:autoSpaceDN w:val="0"/>
        <w:adjustRightInd w:val="0"/>
        <w:jc w:val="center"/>
      </w:pPr>
    </w:p>
    <w:tbl>
      <w:tblPr>
        <w:tblW w:w="23674" w:type="dxa"/>
        <w:tblInd w:w="62" w:type="dxa"/>
        <w:tblLayout w:type="fixed"/>
        <w:tblCellMar>
          <w:top w:w="75" w:type="dxa"/>
          <w:left w:w="0" w:type="dxa"/>
          <w:bottom w:w="75" w:type="dxa"/>
          <w:right w:w="0" w:type="dxa"/>
        </w:tblCellMar>
        <w:tblLook w:val="0000" w:firstRow="0" w:lastRow="0" w:firstColumn="0" w:lastColumn="0" w:noHBand="0" w:noVBand="0"/>
      </w:tblPr>
      <w:tblGrid>
        <w:gridCol w:w="533"/>
        <w:gridCol w:w="1579"/>
        <w:gridCol w:w="13"/>
        <w:gridCol w:w="200"/>
        <w:gridCol w:w="1215"/>
        <w:gridCol w:w="50"/>
        <w:gridCol w:w="942"/>
        <w:gridCol w:w="288"/>
        <w:gridCol w:w="1134"/>
        <w:gridCol w:w="1134"/>
        <w:gridCol w:w="1276"/>
        <w:gridCol w:w="1115"/>
        <w:gridCol w:w="40"/>
        <w:gridCol w:w="1195"/>
        <w:gridCol w:w="36"/>
        <w:gridCol w:w="1291"/>
        <w:gridCol w:w="13"/>
        <w:gridCol w:w="1802"/>
        <w:gridCol w:w="184"/>
        <w:gridCol w:w="1269"/>
        <w:gridCol w:w="1195"/>
        <w:gridCol w:w="1195"/>
        <w:gridCol w:w="1195"/>
        <w:gridCol w:w="1195"/>
        <w:gridCol w:w="1195"/>
        <w:gridCol w:w="1195"/>
        <w:gridCol w:w="1195"/>
      </w:tblGrid>
      <w:tr w:rsidR="005B497D" w:rsidRPr="00C36277" w:rsidTr="00C36277">
        <w:trPr>
          <w:gridAfter w:val="7"/>
          <w:wAfter w:w="8365" w:type="dxa"/>
        </w:trPr>
        <w:tc>
          <w:tcPr>
            <w:tcW w:w="5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N пп</w:t>
            </w:r>
          </w:p>
        </w:tc>
        <w:tc>
          <w:tcPr>
            <w:tcW w:w="1792"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 xml:space="preserve">Наименование </w:t>
            </w:r>
            <w:r w:rsidRPr="00C36277">
              <w:rPr>
                <w:sz w:val="20"/>
                <w:szCs w:val="20"/>
              </w:rPr>
              <w:lastRenderedPageBreak/>
              <w:t>подпрограммы, задачи подпрограммы, ВЦП (основного мероприятия) муниципальной программы</w:t>
            </w:r>
          </w:p>
        </w:tc>
        <w:tc>
          <w:tcPr>
            <w:tcW w:w="121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lastRenderedPageBreak/>
              <w:t xml:space="preserve">Срок </w:t>
            </w:r>
            <w:r w:rsidRPr="00C36277">
              <w:rPr>
                <w:sz w:val="20"/>
                <w:szCs w:val="20"/>
              </w:rPr>
              <w:lastRenderedPageBreak/>
              <w:t>реализации</w:t>
            </w:r>
          </w:p>
        </w:tc>
        <w:tc>
          <w:tcPr>
            <w:tcW w:w="99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lastRenderedPageBreak/>
              <w:t xml:space="preserve">Объем </w:t>
            </w:r>
            <w:r w:rsidRPr="00C36277">
              <w:rPr>
                <w:sz w:val="20"/>
                <w:szCs w:val="20"/>
              </w:rPr>
              <w:lastRenderedPageBreak/>
              <w:t>финансирования (тыс. рублей)</w:t>
            </w:r>
          </w:p>
        </w:tc>
        <w:tc>
          <w:tcPr>
            <w:tcW w:w="621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lastRenderedPageBreak/>
              <w:t>В том числе за счет средств</w:t>
            </w:r>
          </w:p>
        </w:tc>
        <w:tc>
          <w:tcPr>
            <w:tcW w:w="1291" w:type="dxa"/>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Участник/уча</w:t>
            </w:r>
            <w:r w:rsidRPr="00C36277">
              <w:rPr>
                <w:sz w:val="20"/>
                <w:szCs w:val="20"/>
              </w:rPr>
              <w:lastRenderedPageBreak/>
              <w:t>стник мероприятия</w:t>
            </w:r>
          </w:p>
        </w:tc>
        <w:tc>
          <w:tcPr>
            <w:tcW w:w="3268" w:type="dxa"/>
            <w:gridSpan w:val="4"/>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lastRenderedPageBreak/>
              <w:t xml:space="preserve">Показатели конечного результата </w:t>
            </w:r>
            <w:r w:rsidRPr="00C36277">
              <w:rPr>
                <w:sz w:val="20"/>
                <w:szCs w:val="20"/>
              </w:rPr>
              <w:lastRenderedPageBreak/>
              <w:t>ВЦП (основного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5B497D" w:rsidRPr="00C36277" w:rsidTr="00C36277">
        <w:trPr>
          <w:gridAfter w:val="7"/>
          <w:wAfter w:w="8365" w:type="dxa"/>
          <w:trHeight w:val="517"/>
        </w:trPr>
        <w:tc>
          <w:tcPr>
            <w:tcW w:w="5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sz w:val="20"/>
                <w:szCs w:val="20"/>
              </w:rPr>
            </w:pPr>
          </w:p>
        </w:tc>
        <w:tc>
          <w:tcPr>
            <w:tcW w:w="1792"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sz w:val="20"/>
                <w:szCs w:val="20"/>
              </w:rPr>
            </w:pPr>
          </w:p>
        </w:tc>
        <w:tc>
          <w:tcPr>
            <w:tcW w:w="121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sz w:val="20"/>
                <w:szCs w:val="20"/>
              </w:rPr>
            </w:pPr>
          </w:p>
        </w:tc>
        <w:tc>
          <w:tcPr>
            <w:tcW w:w="99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sz w:val="20"/>
                <w:szCs w:val="20"/>
              </w:rPr>
            </w:pPr>
          </w:p>
        </w:tc>
        <w:tc>
          <w:tcPr>
            <w:tcW w:w="142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федерального бюджета (по согласованию (прогноз)</w:t>
            </w:r>
          </w:p>
        </w:tc>
        <w:tc>
          <w:tcPr>
            <w:tcW w:w="1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областного бюджета (по согласованию (прогноз)</w:t>
            </w:r>
          </w:p>
        </w:tc>
        <w:tc>
          <w:tcPr>
            <w:tcW w:w="12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местного бюджета</w:t>
            </w:r>
          </w:p>
        </w:tc>
        <w:tc>
          <w:tcPr>
            <w:tcW w:w="1115"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бюджетов сельских поселений (по согласованию (прогноз)</w:t>
            </w:r>
          </w:p>
        </w:tc>
        <w:tc>
          <w:tcPr>
            <w:tcW w:w="1271"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внебюджетных источников (по согласованию (прогноз)</w:t>
            </w:r>
          </w:p>
        </w:tc>
        <w:tc>
          <w:tcPr>
            <w:tcW w:w="1291" w:type="dxa"/>
            <w:vMerge/>
            <w:tcBorders>
              <w:left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p>
        </w:tc>
        <w:tc>
          <w:tcPr>
            <w:tcW w:w="3268" w:type="dxa"/>
            <w:gridSpan w:val="4"/>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sz w:val="20"/>
                <w:szCs w:val="20"/>
              </w:rPr>
            </w:pPr>
          </w:p>
        </w:tc>
        <w:tc>
          <w:tcPr>
            <w:tcW w:w="1792"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sz w:val="20"/>
                <w:szCs w:val="20"/>
              </w:rPr>
            </w:pPr>
          </w:p>
        </w:tc>
        <w:tc>
          <w:tcPr>
            <w:tcW w:w="121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sz w:val="20"/>
                <w:szCs w:val="20"/>
              </w:rPr>
            </w:pPr>
          </w:p>
        </w:tc>
        <w:tc>
          <w:tcPr>
            <w:tcW w:w="99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sz w:val="20"/>
                <w:szCs w:val="20"/>
              </w:rPr>
            </w:pPr>
          </w:p>
        </w:tc>
        <w:tc>
          <w:tcPr>
            <w:tcW w:w="142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sz w:val="20"/>
                <w:szCs w:val="20"/>
              </w:rPr>
            </w:pPr>
          </w:p>
        </w:tc>
        <w:tc>
          <w:tcPr>
            <w:tcW w:w="11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sz w:val="20"/>
                <w:szCs w:val="20"/>
              </w:rPr>
            </w:pPr>
          </w:p>
        </w:tc>
        <w:tc>
          <w:tcPr>
            <w:tcW w:w="111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both"/>
              <w:rPr>
                <w:sz w:val="20"/>
                <w:szCs w:val="20"/>
              </w:rPr>
            </w:pPr>
          </w:p>
        </w:tc>
        <w:tc>
          <w:tcPr>
            <w:tcW w:w="1271"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sz w:val="20"/>
                <w:szCs w:val="20"/>
              </w:rPr>
            </w:pPr>
          </w:p>
        </w:tc>
        <w:tc>
          <w:tcPr>
            <w:tcW w:w="1291" w:type="dxa"/>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sz w:val="20"/>
                <w:szCs w:val="20"/>
              </w:rPr>
            </w:pPr>
          </w:p>
        </w:tc>
        <w:tc>
          <w:tcPr>
            <w:tcW w:w="181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наименование и единица измерения</w:t>
            </w:r>
          </w:p>
        </w:tc>
        <w:tc>
          <w:tcPr>
            <w:tcW w:w="1453"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значения по годам реализации</w:t>
            </w:r>
          </w:p>
        </w:tc>
      </w:tr>
      <w:tr w:rsidR="005B497D" w:rsidRPr="00C36277" w:rsidTr="00C36277">
        <w:trPr>
          <w:gridAfter w:val="7"/>
          <w:wAfter w:w="8365" w:type="dxa"/>
        </w:trPr>
        <w:tc>
          <w:tcPr>
            <w:tcW w:w="5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1</w:t>
            </w:r>
          </w:p>
        </w:tc>
        <w:tc>
          <w:tcPr>
            <w:tcW w:w="179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2</w:t>
            </w:r>
          </w:p>
        </w:tc>
        <w:tc>
          <w:tcPr>
            <w:tcW w:w="12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3</w:t>
            </w:r>
          </w:p>
        </w:tc>
        <w:tc>
          <w:tcPr>
            <w:tcW w:w="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4</w:t>
            </w:r>
          </w:p>
        </w:tc>
        <w:tc>
          <w:tcPr>
            <w:tcW w:w="142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7</w:t>
            </w:r>
          </w:p>
        </w:tc>
        <w:tc>
          <w:tcPr>
            <w:tcW w:w="11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8</w:t>
            </w:r>
          </w:p>
        </w:tc>
        <w:tc>
          <w:tcPr>
            <w:tcW w:w="127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9</w:t>
            </w:r>
          </w:p>
        </w:tc>
        <w:tc>
          <w:tcPr>
            <w:tcW w:w="12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sz w:val="20"/>
                <w:szCs w:val="20"/>
              </w:rPr>
            </w:pPr>
            <w:r w:rsidRPr="00C36277">
              <w:rPr>
                <w:sz w:val="20"/>
                <w:szCs w:val="20"/>
              </w:rPr>
              <w:t>10</w:t>
            </w:r>
          </w:p>
        </w:tc>
        <w:tc>
          <w:tcPr>
            <w:tcW w:w="181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11</w:t>
            </w:r>
          </w:p>
        </w:tc>
        <w:tc>
          <w:tcPr>
            <w:tcW w:w="1453"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12</w:t>
            </w:r>
          </w:p>
        </w:tc>
      </w:tr>
      <w:tr w:rsidR="005B497D" w:rsidRPr="00C36277" w:rsidTr="00C36277">
        <w:trPr>
          <w:gridAfter w:val="7"/>
          <w:wAfter w:w="8365" w:type="dxa"/>
        </w:trPr>
        <w:tc>
          <w:tcPr>
            <w:tcW w:w="15309" w:type="dxa"/>
            <w:gridSpan w:val="2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rPr>
                <w:color w:val="000000"/>
                <w:sz w:val="20"/>
                <w:szCs w:val="20"/>
              </w:rPr>
            </w:pPr>
            <w:r w:rsidRPr="00C36277">
              <w:rPr>
                <w:sz w:val="20"/>
                <w:szCs w:val="20"/>
              </w:rPr>
              <w:t xml:space="preserve">Подпрограмма 4 </w:t>
            </w:r>
            <w:r w:rsidRPr="00C36277">
              <w:rPr>
                <w:color w:val="000000"/>
                <w:sz w:val="20"/>
                <w:szCs w:val="20"/>
              </w:rPr>
              <w:t>«Развитие малого и среднего предпринимательства на территории Молчановского района»</w:t>
            </w:r>
          </w:p>
        </w:tc>
      </w:tr>
      <w:tr w:rsidR="005B497D" w:rsidRPr="00C36277" w:rsidTr="00C36277">
        <w:trPr>
          <w:gridAfter w:val="7"/>
          <w:wAfter w:w="8365" w:type="dxa"/>
        </w:trPr>
        <w:tc>
          <w:tcPr>
            <w:tcW w:w="5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1</w:t>
            </w:r>
          </w:p>
        </w:tc>
        <w:tc>
          <w:tcPr>
            <w:tcW w:w="14776" w:type="dxa"/>
            <w:gridSpan w:val="19"/>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rPr>
                <w:spacing w:val="-2"/>
                <w:sz w:val="20"/>
                <w:szCs w:val="20"/>
              </w:rPr>
            </w:pPr>
            <w:r w:rsidRPr="00C36277">
              <w:rPr>
                <w:spacing w:val="-2"/>
                <w:sz w:val="20"/>
                <w:szCs w:val="20"/>
              </w:rPr>
              <w:t>Задача 1 подпрограммы 4. Организация регулярных перевозок пассажиров и багажа автомобильным транспортом по муниципальной маршрутной сети муниципального образования «Молчановский район»</w:t>
            </w:r>
          </w:p>
        </w:tc>
      </w:tr>
      <w:tr w:rsidR="005B497D" w:rsidRPr="00C36277" w:rsidTr="00C36277">
        <w:trPr>
          <w:gridAfter w:val="7"/>
          <w:wAfter w:w="8365" w:type="dxa"/>
        </w:trPr>
        <w:tc>
          <w:tcPr>
            <w:tcW w:w="533" w:type="dxa"/>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1.1</w:t>
            </w:r>
          </w:p>
        </w:tc>
        <w:tc>
          <w:tcPr>
            <w:tcW w:w="1579" w:type="dxa"/>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Основное мероприятие 1.</w:t>
            </w:r>
          </w:p>
          <w:p w:rsidR="005B497D" w:rsidRPr="00C36277" w:rsidRDefault="005B497D" w:rsidP="00C36277">
            <w:pPr>
              <w:widowControl w:val="0"/>
              <w:autoSpaceDE w:val="0"/>
              <w:autoSpaceDN w:val="0"/>
              <w:adjustRightInd w:val="0"/>
              <w:jc w:val="center"/>
              <w:rPr>
                <w:sz w:val="20"/>
                <w:szCs w:val="20"/>
              </w:rPr>
            </w:pPr>
            <w:r w:rsidRPr="00C36277">
              <w:rPr>
                <w:sz w:val="20"/>
                <w:szCs w:val="20"/>
              </w:rPr>
              <w:t>Организация регулярных перевозок пассажиров и багажа автомобильным общественным транспортом по муниципальной маршрутной сети муниципального образования «Молчановский район»</w:t>
            </w: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всего</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4800,0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4800,0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Управление по вопросам жизнеобеспечения и безопасности Администрации Молчановского района</w:t>
            </w:r>
          </w:p>
        </w:tc>
        <w:tc>
          <w:tcPr>
            <w:tcW w:w="1986"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Количество перевезенных пассажиров,</w:t>
            </w:r>
          </w:p>
          <w:p w:rsidR="005B497D" w:rsidRPr="00C36277" w:rsidRDefault="005B497D" w:rsidP="00C36277">
            <w:pPr>
              <w:widowControl w:val="0"/>
              <w:autoSpaceDE w:val="0"/>
              <w:autoSpaceDN w:val="0"/>
              <w:adjustRightInd w:val="0"/>
              <w:jc w:val="center"/>
              <w:rPr>
                <w:sz w:val="20"/>
                <w:szCs w:val="20"/>
              </w:rPr>
            </w:pPr>
            <w:r w:rsidRPr="00C36277">
              <w:rPr>
                <w:sz w:val="20"/>
                <w:szCs w:val="20"/>
              </w:rPr>
              <w:t>человек</w:t>
            </w: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х</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2022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700</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2023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700</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2024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highlight w:val="yellow"/>
              </w:rPr>
            </w:pPr>
            <w:r w:rsidRPr="00C36277">
              <w:rPr>
                <w:sz w:val="20"/>
                <w:szCs w:val="20"/>
              </w:rPr>
              <w:t>700</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2025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700</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2026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700</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2027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700</w:t>
            </w:r>
          </w:p>
        </w:tc>
      </w:tr>
      <w:tr w:rsidR="005B497D" w:rsidRPr="00C36277" w:rsidTr="00C36277">
        <w:trPr>
          <w:gridAfter w:val="7"/>
          <w:wAfter w:w="8365" w:type="dxa"/>
          <w:trHeight w:val="519"/>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2028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700</w:t>
            </w:r>
          </w:p>
        </w:tc>
      </w:tr>
      <w:tr w:rsidR="005B497D" w:rsidRPr="00C36277" w:rsidTr="00C36277">
        <w:trPr>
          <w:gridAfter w:val="7"/>
          <w:wAfter w:w="8365" w:type="dxa"/>
          <w:trHeight w:val="869"/>
        </w:trPr>
        <w:tc>
          <w:tcPr>
            <w:tcW w:w="533" w:type="dxa"/>
            <w:vMerge/>
            <w:tcBorders>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2029 год</w:t>
            </w:r>
          </w:p>
        </w:tc>
        <w:tc>
          <w:tcPr>
            <w:tcW w:w="1280" w:type="dxa"/>
            <w:gridSpan w:val="3"/>
            <w:tcBorders>
              <w:top w:val="single" w:sz="4" w:space="0" w:color="auto"/>
              <w:left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700</w:t>
            </w:r>
          </w:p>
        </w:tc>
      </w:tr>
      <w:tr w:rsidR="005B497D" w:rsidRPr="00C36277" w:rsidTr="00C36277">
        <w:trPr>
          <w:gridAfter w:val="7"/>
          <w:wAfter w:w="8365" w:type="dxa"/>
        </w:trPr>
        <w:tc>
          <w:tcPr>
            <w:tcW w:w="533" w:type="dxa"/>
            <w:vMerge w:val="restart"/>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1.1.1</w:t>
            </w:r>
          </w:p>
        </w:tc>
        <w:tc>
          <w:tcPr>
            <w:tcW w:w="1579" w:type="dxa"/>
            <w:vMerge w:val="restart"/>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Мероприятие 1.</w:t>
            </w:r>
          </w:p>
          <w:p w:rsidR="005B497D" w:rsidRPr="00C36277" w:rsidRDefault="005B497D" w:rsidP="00C36277">
            <w:pPr>
              <w:widowControl w:val="0"/>
              <w:autoSpaceDE w:val="0"/>
              <w:autoSpaceDN w:val="0"/>
              <w:adjustRightInd w:val="0"/>
              <w:jc w:val="center"/>
              <w:rPr>
                <w:sz w:val="20"/>
                <w:szCs w:val="20"/>
              </w:rPr>
            </w:pPr>
            <w:r w:rsidRPr="00C36277">
              <w:rPr>
                <w:sz w:val="20"/>
                <w:szCs w:val="20"/>
              </w:rPr>
              <w:lastRenderedPageBreak/>
              <w:t>Организация регулярных перевозок пассажиров и багажа автомобильным общественным транспортом по муниципальной маршрутной сети муниципального образования «Молчановский район»</w:t>
            </w: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lastRenderedPageBreak/>
              <w:t>всего</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4800,0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4800,0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 xml:space="preserve">Управление </w:t>
            </w:r>
            <w:r w:rsidRPr="00C36277">
              <w:rPr>
                <w:sz w:val="20"/>
                <w:szCs w:val="20"/>
              </w:rPr>
              <w:lastRenderedPageBreak/>
              <w:t>по вопросам жизнеобеспечения и безопасности Администрации Молчановского района</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lastRenderedPageBreak/>
              <w:t xml:space="preserve">Количество </w:t>
            </w:r>
            <w:r w:rsidRPr="00C36277">
              <w:rPr>
                <w:sz w:val="20"/>
                <w:szCs w:val="20"/>
              </w:rPr>
              <w:lastRenderedPageBreak/>
              <w:t>перевезенных пассажиров,</w:t>
            </w:r>
          </w:p>
          <w:p w:rsidR="005B497D" w:rsidRPr="00C36277" w:rsidRDefault="005B497D" w:rsidP="00C36277">
            <w:pPr>
              <w:widowControl w:val="0"/>
              <w:autoSpaceDE w:val="0"/>
              <w:autoSpaceDN w:val="0"/>
              <w:adjustRightInd w:val="0"/>
              <w:jc w:val="center"/>
              <w:rPr>
                <w:sz w:val="20"/>
                <w:szCs w:val="20"/>
              </w:rPr>
            </w:pPr>
            <w:r w:rsidRPr="00C36277">
              <w:rPr>
                <w:sz w:val="20"/>
                <w:szCs w:val="20"/>
              </w:rPr>
              <w:t>человек</w:t>
            </w: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lastRenderedPageBreak/>
              <w:t>х</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2022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700</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2023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700</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2024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highlight w:val="yellow"/>
              </w:rPr>
            </w:pPr>
            <w:r w:rsidRPr="00C36277">
              <w:rPr>
                <w:sz w:val="20"/>
                <w:szCs w:val="20"/>
              </w:rPr>
              <w:t>700</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2025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700</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2026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700</w:t>
            </w:r>
          </w:p>
        </w:tc>
      </w:tr>
      <w:tr w:rsidR="005B497D" w:rsidRPr="00C36277" w:rsidTr="00C36277">
        <w:trPr>
          <w:gridAfter w:val="7"/>
          <w:wAfter w:w="8365" w:type="dxa"/>
          <w:trHeight w:val="553"/>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2027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700</w:t>
            </w:r>
          </w:p>
        </w:tc>
      </w:tr>
      <w:tr w:rsidR="005B497D" w:rsidRPr="00C36277" w:rsidTr="00C36277">
        <w:trPr>
          <w:gridAfter w:val="7"/>
          <w:wAfter w:w="8365" w:type="dxa"/>
          <w:trHeight w:val="553"/>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2028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700</w:t>
            </w:r>
          </w:p>
        </w:tc>
      </w:tr>
      <w:tr w:rsidR="005B497D" w:rsidRPr="00C36277" w:rsidTr="00C36277">
        <w:trPr>
          <w:gridAfter w:val="7"/>
          <w:wAfter w:w="8365" w:type="dxa"/>
          <w:trHeight w:val="318"/>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79"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2029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700</w:t>
            </w:r>
          </w:p>
        </w:tc>
      </w:tr>
      <w:tr w:rsidR="005B497D" w:rsidRPr="00C36277" w:rsidTr="00C36277">
        <w:trPr>
          <w:gridAfter w:val="7"/>
          <w:wAfter w:w="8365" w:type="dxa"/>
          <w:trHeight w:val="603"/>
        </w:trPr>
        <w:tc>
          <w:tcPr>
            <w:tcW w:w="533" w:type="dxa"/>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2</w:t>
            </w:r>
          </w:p>
        </w:tc>
        <w:tc>
          <w:tcPr>
            <w:tcW w:w="14776" w:type="dxa"/>
            <w:gridSpan w:val="19"/>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rPr>
                <w:spacing w:val="-2"/>
                <w:sz w:val="20"/>
                <w:szCs w:val="20"/>
              </w:rPr>
            </w:pPr>
            <w:r w:rsidRPr="00C36277">
              <w:rPr>
                <w:spacing w:val="-2"/>
                <w:sz w:val="20"/>
                <w:szCs w:val="20"/>
              </w:rPr>
              <w:t>Задача 2 подпрограммы 4. Стимулирование предпринимательской активности населения для развития сферы малого и среднего предпринимательства</w:t>
            </w:r>
          </w:p>
        </w:tc>
      </w:tr>
      <w:tr w:rsidR="005B497D" w:rsidRPr="00C36277" w:rsidTr="00C36277">
        <w:trPr>
          <w:gridAfter w:val="7"/>
          <w:wAfter w:w="8365" w:type="dxa"/>
          <w:trHeight w:val="419"/>
        </w:trPr>
        <w:tc>
          <w:tcPr>
            <w:tcW w:w="533" w:type="dxa"/>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2.1</w:t>
            </w:r>
          </w:p>
        </w:tc>
        <w:tc>
          <w:tcPr>
            <w:tcW w:w="1592" w:type="dxa"/>
            <w:gridSpan w:val="2"/>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Основное мероприятие 1.</w:t>
            </w:r>
          </w:p>
          <w:p w:rsidR="005B497D" w:rsidRPr="00C36277" w:rsidRDefault="005B497D" w:rsidP="00C36277">
            <w:pPr>
              <w:widowControl w:val="0"/>
              <w:autoSpaceDE w:val="0"/>
              <w:autoSpaceDN w:val="0"/>
              <w:adjustRightInd w:val="0"/>
              <w:jc w:val="center"/>
              <w:rPr>
                <w:sz w:val="20"/>
                <w:szCs w:val="20"/>
              </w:rPr>
            </w:pPr>
            <w:r w:rsidRPr="00C36277">
              <w:rPr>
                <w:spacing w:val="-2"/>
                <w:sz w:val="20"/>
                <w:szCs w:val="20"/>
              </w:rPr>
              <w:t>Стимулирование предпринимательской активности населения для развития сферы малого и среднего предпринимательства, в том числе:</w:t>
            </w:r>
          </w:p>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всего</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Отдел экономического анализа и прогнозирования Администрации Молчановского района</w:t>
            </w:r>
          </w:p>
        </w:tc>
        <w:tc>
          <w:tcPr>
            <w:tcW w:w="1986"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Количество проведенных мероприятий, единиц</w:t>
            </w: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х</w:t>
            </w:r>
          </w:p>
        </w:tc>
      </w:tr>
      <w:tr w:rsidR="005B497D" w:rsidRPr="00C36277" w:rsidTr="00C36277">
        <w:trPr>
          <w:gridAfter w:val="7"/>
          <w:wAfter w:w="8365" w:type="dxa"/>
          <w:trHeight w:val="401"/>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2022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3</w:t>
            </w:r>
          </w:p>
        </w:tc>
      </w:tr>
      <w:tr w:rsidR="005B497D" w:rsidRPr="00C36277" w:rsidTr="00C36277">
        <w:trPr>
          <w:gridAfter w:val="7"/>
          <w:wAfter w:w="8365" w:type="dxa"/>
          <w:trHeight w:val="397"/>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2023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3</w:t>
            </w:r>
          </w:p>
        </w:tc>
      </w:tr>
      <w:tr w:rsidR="005B497D" w:rsidRPr="00C36277" w:rsidTr="00C36277">
        <w:trPr>
          <w:gridAfter w:val="7"/>
          <w:wAfter w:w="8365" w:type="dxa"/>
          <w:trHeight w:val="485"/>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2024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r>
      <w:tr w:rsidR="005B497D" w:rsidRPr="00C36277" w:rsidTr="00C36277">
        <w:trPr>
          <w:gridAfter w:val="7"/>
          <w:wAfter w:w="8365" w:type="dxa"/>
          <w:trHeight w:val="341"/>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2025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r>
      <w:tr w:rsidR="005B497D" w:rsidRPr="00C36277" w:rsidTr="00C36277">
        <w:trPr>
          <w:gridAfter w:val="7"/>
          <w:wAfter w:w="8365" w:type="dxa"/>
          <w:trHeight w:val="341"/>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2026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r>
      <w:tr w:rsidR="005B497D" w:rsidRPr="00C36277" w:rsidTr="00C36277">
        <w:trPr>
          <w:gridAfter w:val="7"/>
          <w:wAfter w:w="8365" w:type="dxa"/>
          <w:trHeight w:val="336"/>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2027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6</w:t>
            </w:r>
          </w:p>
        </w:tc>
      </w:tr>
      <w:tr w:rsidR="005B497D" w:rsidRPr="00C36277" w:rsidTr="00C36277">
        <w:trPr>
          <w:gridAfter w:val="7"/>
          <w:wAfter w:w="8365" w:type="dxa"/>
          <w:trHeight w:val="385"/>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2028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6</w:t>
            </w:r>
          </w:p>
        </w:tc>
      </w:tr>
      <w:tr w:rsidR="005B497D" w:rsidRPr="00C36277" w:rsidTr="00C36277">
        <w:trPr>
          <w:gridAfter w:val="7"/>
          <w:wAfter w:w="8365" w:type="dxa"/>
          <w:trHeight w:val="251"/>
        </w:trPr>
        <w:tc>
          <w:tcPr>
            <w:tcW w:w="533" w:type="dxa"/>
            <w:vMerge/>
            <w:tcBorders>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2029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6</w:t>
            </w:r>
          </w:p>
        </w:tc>
      </w:tr>
      <w:tr w:rsidR="005B497D" w:rsidRPr="00C36277" w:rsidTr="00C36277">
        <w:trPr>
          <w:gridAfter w:val="7"/>
          <w:wAfter w:w="8365" w:type="dxa"/>
          <w:trHeight w:val="363"/>
        </w:trPr>
        <w:tc>
          <w:tcPr>
            <w:tcW w:w="533" w:type="dxa"/>
            <w:vMerge w:val="restart"/>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2.1.1</w:t>
            </w:r>
          </w:p>
        </w:tc>
        <w:tc>
          <w:tcPr>
            <w:tcW w:w="1592" w:type="dxa"/>
            <w:gridSpan w:val="2"/>
            <w:vMerge w:val="restart"/>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Мероприятие 1.Организация и проведение мероприятий в рамках празднования профессионального праздника-Дня российского предпринимательства в Молчановском районе</w:t>
            </w: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всего</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600,0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Отдел экономического анализа и прогнозирования Администрации Молчановского района</w:t>
            </w:r>
          </w:p>
        </w:tc>
        <w:tc>
          <w:tcPr>
            <w:tcW w:w="1986"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Количество проведенных мероприятий, единиц</w:t>
            </w: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х</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2022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3</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2023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3</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2024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2025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2026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2027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6</w:t>
            </w:r>
          </w:p>
        </w:tc>
      </w:tr>
      <w:tr w:rsidR="005B497D" w:rsidRPr="00C36277" w:rsidTr="00C36277">
        <w:trPr>
          <w:gridAfter w:val="7"/>
          <w:wAfter w:w="8365" w:type="dxa"/>
          <w:trHeight w:val="418"/>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2028 год</w:t>
            </w:r>
          </w:p>
        </w:tc>
        <w:tc>
          <w:tcPr>
            <w:tcW w:w="1280"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6</w:t>
            </w:r>
          </w:p>
          <w:p w:rsidR="005B497D" w:rsidRPr="00C36277" w:rsidRDefault="005B497D" w:rsidP="00C36277">
            <w:pPr>
              <w:rPr>
                <w:sz w:val="20"/>
                <w:szCs w:val="20"/>
              </w:rPr>
            </w:pPr>
          </w:p>
        </w:tc>
      </w:tr>
      <w:tr w:rsidR="005B497D" w:rsidRPr="00C36277" w:rsidTr="00C36277">
        <w:trPr>
          <w:gridAfter w:val="7"/>
          <w:wAfter w:w="8365" w:type="dxa"/>
          <w:trHeight w:val="892"/>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15" w:type="dxa"/>
            <w:gridSpan w:val="2"/>
            <w:tcBorders>
              <w:top w:val="single" w:sz="4" w:space="0" w:color="auto"/>
              <w:left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2029 год</w:t>
            </w:r>
          </w:p>
        </w:tc>
        <w:tc>
          <w:tcPr>
            <w:tcW w:w="1280" w:type="dxa"/>
            <w:gridSpan w:val="3"/>
            <w:tcBorders>
              <w:top w:val="single" w:sz="4" w:space="0" w:color="auto"/>
              <w:left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75,0</w:t>
            </w:r>
          </w:p>
        </w:tc>
        <w:tc>
          <w:tcPr>
            <w:tcW w:w="1134" w:type="dxa"/>
            <w:tcBorders>
              <w:top w:val="single" w:sz="4" w:space="0" w:color="auto"/>
              <w:left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75,0</w:t>
            </w:r>
          </w:p>
        </w:tc>
        <w:tc>
          <w:tcPr>
            <w:tcW w:w="1155"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6</w:t>
            </w:r>
          </w:p>
        </w:tc>
      </w:tr>
      <w:tr w:rsidR="005B497D" w:rsidRPr="00C36277" w:rsidTr="00C36277">
        <w:trPr>
          <w:gridAfter w:val="7"/>
          <w:wAfter w:w="8365" w:type="dxa"/>
        </w:trPr>
        <w:tc>
          <w:tcPr>
            <w:tcW w:w="533" w:type="dxa"/>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3.</w:t>
            </w:r>
          </w:p>
        </w:tc>
        <w:tc>
          <w:tcPr>
            <w:tcW w:w="14776" w:type="dxa"/>
            <w:gridSpan w:val="19"/>
            <w:tcBorders>
              <w:top w:val="single" w:sz="4" w:space="0" w:color="auto"/>
              <w:left w:val="single" w:sz="4" w:space="0" w:color="auto"/>
              <w:right w:val="single" w:sz="4" w:space="0" w:color="auto"/>
            </w:tcBorders>
          </w:tcPr>
          <w:p w:rsidR="005B497D" w:rsidRPr="00C36277" w:rsidRDefault="005B497D" w:rsidP="00C36277">
            <w:pPr>
              <w:autoSpaceDE w:val="0"/>
              <w:autoSpaceDN w:val="0"/>
              <w:adjustRightInd w:val="0"/>
              <w:jc w:val="both"/>
              <w:outlineLvl w:val="0"/>
              <w:rPr>
                <w:spacing w:val="-2"/>
                <w:sz w:val="20"/>
                <w:szCs w:val="20"/>
              </w:rPr>
            </w:pPr>
            <w:r w:rsidRPr="00C36277">
              <w:rPr>
                <w:spacing w:val="-2"/>
                <w:sz w:val="20"/>
                <w:szCs w:val="20"/>
              </w:rPr>
              <w:t>Задача 3 подпрограммы 4. Поддержка муниципальных программ, направленных на развитие малого и среднего предпринимательства</w:t>
            </w:r>
          </w:p>
          <w:p w:rsidR="005B497D" w:rsidRPr="00C36277" w:rsidRDefault="005B497D" w:rsidP="00C36277">
            <w:pPr>
              <w:jc w:val="center"/>
              <w:rPr>
                <w:sz w:val="20"/>
                <w:szCs w:val="20"/>
              </w:rPr>
            </w:pPr>
          </w:p>
        </w:tc>
      </w:tr>
      <w:tr w:rsidR="005B497D" w:rsidRPr="00C36277" w:rsidTr="00C36277">
        <w:trPr>
          <w:gridAfter w:val="7"/>
          <w:wAfter w:w="8365" w:type="dxa"/>
        </w:trPr>
        <w:tc>
          <w:tcPr>
            <w:tcW w:w="533" w:type="dxa"/>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3.1</w:t>
            </w:r>
          </w:p>
        </w:tc>
        <w:tc>
          <w:tcPr>
            <w:tcW w:w="1592" w:type="dxa"/>
            <w:gridSpan w:val="2"/>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Основное мероприятие 3.</w:t>
            </w:r>
          </w:p>
          <w:p w:rsidR="005B497D" w:rsidRPr="00C36277" w:rsidRDefault="005B497D" w:rsidP="00C36277">
            <w:pPr>
              <w:widowControl w:val="0"/>
              <w:autoSpaceDE w:val="0"/>
              <w:autoSpaceDN w:val="0"/>
              <w:adjustRightInd w:val="0"/>
              <w:jc w:val="center"/>
              <w:rPr>
                <w:sz w:val="20"/>
                <w:szCs w:val="20"/>
              </w:rPr>
            </w:pPr>
            <w:r w:rsidRPr="00C36277">
              <w:rPr>
                <w:sz w:val="20"/>
                <w:szCs w:val="20"/>
              </w:rPr>
              <w:t xml:space="preserve">«Поддержка муниципальных программ, направленных на развитие малого и среднего </w:t>
            </w:r>
            <w:r w:rsidRPr="00C36277">
              <w:rPr>
                <w:sz w:val="20"/>
                <w:szCs w:val="20"/>
              </w:rPr>
              <w:lastRenderedPageBreak/>
              <w:t>предпринимательства»</w:t>
            </w: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lastRenderedPageBreak/>
              <w:t>всего</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14528,0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11600,0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800,0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2128,0</w:t>
            </w:r>
          </w:p>
        </w:tc>
        <w:tc>
          <w:tcPr>
            <w:tcW w:w="1340" w:type="dxa"/>
            <w:gridSpan w:val="3"/>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Отдел экономического анализа и прогнозирования Администрации Молчановско</w:t>
            </w:r>
            <w:r w:rsidRPr="00C36277">
              <w:rPr>
                <w:sz w:val="20"/>
                <w:szCs w:val="20"/>
              </w:rPr>
              <w:lastRenderedPageBreak/>
              <w:t>го района</w:t>
            </w:r>
          </w:p>
        </w:tc>
        <w:tc>
          <w:tcPr>
            <w:tcW w:w="1986"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lastRenderedPageBreak/>
              <w:t xml:space="preserve">Количество муниципальных программ (подпрограмм), содержащих мероприятия, направленные на развитие малого и </w:t>
            </w:r>
            <w:r w:rsidRPr="00C36277">
              <w:rPr>
                <w:sz w:val="20"/>
                <w:szCs w:val="20"/>
              </w:rPr>
              <w:lastRenderedPageBreak/>
              <w:t>среднего предпринимательства, получивших поддержку, ед.</w:t>
            </w: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lastRenderedPageBreak/>
              <w:t>х</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2022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widowControl w:val="0"/>
              <w:autoSpaceDE w:val="0"/>
              <w:autoSpaceDN w:val="0"/>
              <w:adjustRightInd w:val="0"/>
              <w:jc w:val="center"/>
              <w:rPr>
                <w:spacing w:val="-2"/>
                <w:sz w:val="20"/>
                <w:szCs w:val="20"/>
              </w:rPr>
            </w:pPr>
            <w:r w:rsidRPr="00C36277">
              <w:rPr>
                <w:spacing w:val="-2"/>
                <w:sz w:val="20"/>
                <w:szCs w:val="20"/>
              </w:rPr>
              <w:t>1</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2023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pacing w:val="-2"/>
                <w:sz w:val="20"/>
                <w:szCs w:val="20"/>
              </w:rPr>
              <w:t>1</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2024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pacing w:val="-2"/>
                <w:sz w:val="20"/>
                <w:szCs w:val="20"/>
              </w:rPr>
              <w:t>1</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2025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pacing w:val="-2"/>
                <w:sz w:val="20"/>
                <w:szCs w:val="20"/>
              </w:rPr>
            </w:pPr>
            <w:r w:rsidRPr="00C36277">
              <w:rPr>
                <w:spacing w:val="-2"/>
                <w:sz w:val="20"/>
                <w:szCs w:val="20"/>
              </w:rPr>
              <w:t>1</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2026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pacing w:val="-2"/>
                <w:sz w:val="20"/>
                <w:szCs w:val="20"/>
              </w:rPr>
              <w:t>1</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2027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widowControl w:val="0"/>
              <w:autoSpaceDE w:val="0"/>
              <w:autoSpaceDN w:val="0"/>
              <w:adjustRightInd w:val="0"/>
              <w:jc w:val="center"/>
              <w:rPr>
                <w:spacing w:val="-2"/>
                <w:sz w:val="20"/>
                <w:szCs w:val="20"/>
              </w:rPr>
            </w:pPr>
            <w:r w:rsidRPr="00C36277">
              <w:rPr>
                <w:spacing w:val="-2"/>
                <w:sz w:val="20"/>
                <w:szCs w:val="20"/>
              </w:rPr>
              <w:t>1</w:t>
            </w:r>
          </w:p>
        </w:tc>
      </w:tr>
      <w:tr w:rsidR="005B497D" w:rsidRPr="00C36277" w:rsidTr="00C36277">
        <w:trPr>
          <w:gridAfter w:val="7"/>
          <w:wAfter w:w="8365" w:type="dxa"/>
          <w:trHeight w:val="251"/>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2028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vMerge w:val="restart"/>
            <w:tcBorders>
              <w:top w:val="single" w:sz="4" w:space="0" w:color="auto"/>
              <w:left w:val="single" w:sz="4" w:space="0" w:color="auto"/>
              <w:right w:val="single" w:sz="4" w:space="0" w:color="auto"/>
            </w:tcBorders>
            <w:vAlign w:val="center"/>
          </w:tcPr>
          <w:p w:rsidR="005B497D" w:rsidRPr="00C36277" w:rsidRDefault="005B497D" w:rsidP="00C36277">
            <w:pPr>
              <w:widowControl w:val="0"/>
              <w:autoSpaceDE w:val="0"/>
              <w:autoSpaceDN w:val="0"/>
              <w:adjustRightInd w:val="0"/>
              <w:jc w:val="center"/>
              <w:rPr>
                <w:spacing w:val="-2"/>
                <w:sz w:val="20"/>
                <w:szCs w:val="20"/>
              </w:rPr>
            </w:pPr>
            <w:r w:rsidRPr="00C36277">
              <w:rPr>
                <w:spacing w:val="-2"/>
                <w:sz w:val="20"/>
                <w:szCs w:val="20"/>
              </w:rPr>
              <w:t>1</w:t>
            </w:r>
          </w:p>
        </w:tc>
      </w:tr>
      <w:tr w:rsidR="005B497D" w:rsidRPr="00C36277" w:rsidTr="00C36277">
        <w:trPr>
          <w:gridAfter w:val="7"/>
          <w:wAfter w:w="8365" w:type="dxa"/>
          <w:trHeight w:val="276"/>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vMerge w:val="restart"/>
            <w:tcBorders>
              <w:top w:val="single" w:sz="4" w:space="0" w:color="auto"/>
              <w:left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2029 год</w:t>
            </w:r>
          </w:p>
        </w:tc>
        <w:tc>
          <w:tcPr>
            <w:tcW w:w="1230" w:type="dxa"/>
            <w:gridSpan w:val="2"/>
            <w:vMerge w:val="restart"/>
            <w:tcBorders>
              <w:top w:val="single" w:sz="4" w:space="0" w:color="auto"/>
              <w:left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vMerge w:val="restart"/>
            <w:tcBorders>
              <w:top w:val="single" w:sz="4" w:space="0" w:color="auto"/>
              <w:left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vMerge/>
            <w:tcBorders>
              <w:left w:val="single" w:sz="4" w:space="0" w:color="auto"/>
              <w:bottom w:val="single" w:sz="4" w:space="0" w:color="auto"/>
              <w:right w:val="single" w:sz="4" w:space="0" w:color="auto"/>
            </w:tcBorders>
            <w:vAlign w:val="center"/>
          </w:tcPr>
          <w:p w:rsidR="005B497D" w:rsidRPr="00C36277" w:rsidRDefault="005B497D" w:rsidP="00C36277">
            <w:pPr>
              <w:widowControl w:val="0"/>
              <w:autoSpaceDE w:val="0"/>
              <w:autoSpaceDN w:val="0"/>
              <w:adjustRightInd w:val="0"/>
              <w:jc w:val="center"/>
              <w:rPr>
                <w:spacing w:val="-2"/>
                <w:sz w:val="20"/>
                <w:szCs w:val="20"/>
              </w:rPr>
            </w:pPr>
          </w:p>
        </w:tc>
      </w:tr>
      <w:tr w:rsidR="005B497D" w:rsidRPr="00C36277" w:rsidTr="00C36277">
        <w:trPr>
          <w:gridAfter w:val="7"/>
          <w:wAfter w:w="8365" w:type="dxa"/>
          <w:trHeight w:val="201"/>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vMerge/>
            <w:tcBorders>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230" w:type="dxa"/>
            <w:gridSpan w:val="2"/>
            <w:vMerge/>
            <w:tcBorders>
              <w:left w:val="single" w:sz="4" w:space="0" w:color="auto"/>
              <w:bottom w:val="single" w:sz="4" w:space="0" w:color="auto"/>
              <w:right w:val="single" w:sz="4" w:space="0" w:color="auto"/>
            </w:tcBorders>
          </w:tcPr>
          <w:p w:rsidR="005B497D" w:rsidRPr="00C36277" w:rsidRDefault="005B497D" w:rsidP="00C36277">
            <w:pPr>
              <w:jc w:val="center"/>
              <w:rPr>
                <w:sz w:val="20"/>
                <w:szCs w:val="20"/>
              </w:rPr>
            </w:pPr>
          </w:p>
        </w:tc>
        <w:tc>
          <w:tcPr>
            <w:tcW w:w="1134" w:type="dxa"/>
            <w:vMerge/>
            <w:tcBorders>
              <w:left w:val="single" w:sz="4" w:space="0" w:color="auto"/>
              <w:bottom w:val="single" w:sz="4" w:space="0" w:color="auto"/>
              <w:right w:val="single" w:sz="4" w:space="0" w:color="auto"/>
            </w:tcBorders>
          </w:tcPr>
          <w:p w:rsidR="005B497D" w:rsidRPr="00C36277" w:rsidRDefault="005B497D" w:rsidP="00C36277">
            <w:pPr>
              <w:jc w:val="center"/>
              <w:rPr>
                <w:sz w:val="20"/>
                <w:szCs w:val="20"/>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p>
        </w:tc>
        <w:tc>
          <w:tcPr>
            <w:tcW w:w="1276"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p>
        </w:tc>
        <w:tc>
          <w:tcPr>
            <w:tcW w:w="1155"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p>
        </w:tc>
        <w:tc>
          <w:tcPr>
            <w:tcW w:w="119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widowControl w:val="0"/>
              <w:autoSpaceDE w:val="0"/>
              <w:autoSpaceDN w:val="0"/>
              <w:adjustRightInd w:val="0"/>
              <w:jc w:val="center"/>
              <w:rPr>
                <w:spacing w:val="-2"/>
                <w:sz w:val="20"/>
                <w:szCs w:val="20"/>
              </w:rPr>
            </w:pPr>
            <w:r w:rsidRPr="00C36277">
              <w:rPr>
                <w:spacing w:val="-2"/>
                <w:sz w:val="20"/>
                <w:szCs w:val="20"/>
              </w:rPr>
              <w:t>1</w:t>
            </w:r>
          </w:p>
        </w:tc>
      </w:tr>
      <w:tr w:rsidR="005B497D" w:rsidRPr="00C36277" w:rsidTr="00C36277">
        <w:trPr>
          <w:gridAfter w:val="7"/>
          <w:wAfter w:w="8365" w:type="dxa"/>
          <w:trHeight w:val="467"/>
        </w:trPr>
        <w:tc>
          <w:tcPr>
            <w:tcW w:w="533" w:type="dxa"/>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3.1.1</w:t>
            </w:r>
          </w:p>
        </w:tc>
        <w:tc>
          <w:tcPr>
            <w:tcW w:w="1592" w:type="dxa"/>
            <w:gridSpan w:val="2"/>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rPr>
                <w:sz w:val="20"/>
                <w:szCs w:val="20"/>
              </w:rPr>
            </w:pPr>
            <w:r w:rsidRPr="00C36277">
              <w:rPr>
                <w:sz w:val="20"/>
                <w:szCs w:val="20"/>
              </w:rPr>
              <w:t>Мероприятие 1.</w:t>
            </w:r>
          </w:p>
          <w:p w:rsidR="005B497D" w:rsidRPr="00C36277" w:rsidRDefault="005B497D" w:rsidP="00C36277">
            <w:pPr>
              <w:widowControl w:val="0"/>
              <w:autoSpaceDE w:val="0"/>
              <w:autoSpaceDN w:val="0"/>
              <w:adjustRightInd w:val="0"/>
              <w:jc w:val="center"/>
              <w:rPr>
                <w:sz w:val="20"/>
                <w:szCs w:val="20"/>
              </w:rPr>
            </w:pPr>
            <w:r w:rsidRPr="00C36277">
              <w:rPr>
                <w:sz w:val="20"/>
                <w:szCs w:val="20"/>
              </w:rPr>
              <w:t>Реализация мероприятий муниципальных программ (подпрограмм), направленных на развитие малого и среднего предпринимательства</w:t>
            </w: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всего</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14528,0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11600,0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800,0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2128,0</w:t>
            </w:r>
          </w:p>
        </w:tc>
        <w:tc>
          <w:tcPr>
            <w:tcW w:w="1340" w:type="dxa"/>
            <w:gridSpan w:val="3"/>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Отдел экономического анализа и прогнозирования Администрации Молчановского района</w:t>
            </w:r>
          </w:p>
        </w:tc>
        <w:tc>
          <w:tcPr>
            <w:tcW w:w="1986"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Количество субъектов малого и среднего предпринимательства и организаций инфраструктуры поддержки предпринимательства, получивших информационную, консультационную, финансовую поддержку, единиц</w:t>
            </w: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х</w:t>
            </w:r>
          </w:p>
        </w:tc>
      </w:tr>
      <w:tr w:rsidR="005B497D" w:rsidRPr="00C36277" w:rsidTr="00C36277">
        <w:trPr>
          <w:gridAfter w:val="7"/>
          <w:wAfter w:w="8365" w:type="dxa"/>
          <w:trHeight w:val="381"/>
        </w:trPr>
        <w:tc>
          <w:tcPr>
            <w:tcW w:w="533" w:type="dxa"/>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2022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r>
      <w:tr w:rsidR="005B497D" w:rsidRPr="00C36277" w:rsidTr="00C36277">
        <w:trPr>
          <w:gridAfter w:val="7"/>
          <w:wAfter w:w="8365" w:type="dxa"/>
        </w:trPr>
        <w:tc>
          <w:tcPr>
            <w:tcW w:w="533" w:type="dxa"/>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2023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r>
      <w:tr w:rsidR="005B497D" w:rsidRPr="00C36277" w:rsidTr="00C36277">
        <w:trPr>
          <w:gridAfter w:val="7"/>
          <w:wAfter w:w="8365" w:type="dxa"/>
        </w:trPr>
        <w:tc>
          <w:tcPr>
            <w:tcW w:w="533" w:type="dxa"/>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2024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r>
      <w:tr w:rsidR="005B497D" w:rsidRPr="00C36277" w:rsidTr="00C36277">
        <w:trPr>
          <w:gridAfter w:val="7"/>
          <w:wAfter w:w="8365" w:type="dxa"/>
        </w:trPr>
        <w:tc>
          <w:tcPr>
            <w:tcW w:w="533" w:type="dxa"/>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2025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r>
      <w:tr w:rsidR="005B497D" w:rsidRPr="00C36277" w:rsidTr="00C36277">
        <w:trPr>
          <w:gridAfter w:val="7"/>
          <w:wAfter w:w="8365" w:type="dxa"/>
        </w:trPr>
        <w:tc>
          <w:tcPr>
            <w:tcW w:w="533" w:type="dxa"/>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2026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r>
      <w:tr w:rsidR="005B497D" w:rsidRPr="00C36277" w:rsidTr="00C36277">
        <w:trPr>
          <w:gridAfter w:val="7"/>
          <w:wAfter w:w="8365" w:type="dxa"/>
        </w:trPr>
        <w:tc>
          <w:tcPr>
            <w:tcW w:w="533" w:type="dxa"/>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2027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r>
      <w:tr w:rsidR="005B497D" w:rsidRPr="00C36277" w:rsidTr="00C36277">
        <w:trPr>
          <w:gridAfter w:val="7"/>
          <w:wAfter w:w="8365" w:type="dxa"/>
          <w:trHeight w:val="352"/>
        </w:trPr>
        <w:tc>
          <w:tcPr>
            <w:tcW w:w="533" w:type="dxa"/>
            <w:vMerge w:val="restart"/>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2028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r>
      <w:tr w:rsidR="005B497D" w:rsidRPr="00C36277" w:rsidTr="00C36277">
        <w:trPr>
          <w:gridAfter w:val="7"/>
          <w:wAfter w:w="8365" w:type="dxa"/>
          <w:trHeight w:val="769"/>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2029 год</w:t>
            </w:r>
          </w:p>
        </w:tc>
        <w:tc>
          <w:tcPr>
            <w:tcW w:w="1230" w:type="dxa"/>
            <w:gridSpan w:val="2"/>
            <w:tcBorders>
              <w:top w:val="single" w:sz="4" w:space="0" w:color="auto"/>
              <w:left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1816,0</w:t>
            </w:r>
          </w:p>
        </w:tc>
        <w:tc>
          <w:tcPr>
            <w:tcW w:w="1134" w:type="dxa"/>
            <w:tcBorders>
              <w:top w:val="single" w:sz="4" w:space="0" w:color="auto"/>
              <w:left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w:t>
            </w:r>
          </w:p>
        </w:tc>
        <w:tc>
          <w:tcPr>
            <w:tcW w:w="1155"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266,0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5</w:t>
            </w:r>
          </w:p>
        </w:tc>
      </w:tr>
      <w:tr w:rsidR="005B497D" w:rsidRPr="00C36277" w:rsidTr="00C36277">
        <w:tc>
          <w:tcPr>
            <w:tcW w:w="533" w:type="dxa"/>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4</w:t>
            </w:r>
          </w:p>
        </w:tc>
        <w:tc>
          <w:tcPr>
            <w:tcW w:w="14776" w:type="dxa"/>
            <w:gridSpan w:val="19"/>
            <w:tcBorders>
              <w:top w:val="single" w:sz="4" w:space="0" w:color="auto"/>
              <w:left w:val="single" w:sz="4" w:space="0" w:color="auto"/>
              <w:right w:val="single" w:sz="4" w:space="0" w:color="auto"/>
            </w:tcBorders>
          </w:tcPr>
          <w:p w:rsidR="005B497D" w:rsidRPr="00C36277" w:rsidRDefault="005B497D" w:rsidP="00C36277">
            <w:pPr>
              <w:jc w:val="both"/>
              <w:rPr>
                <w:sz w:val="20"/>
                <w:szCs w:val="20"/>
              </w:rPr>
            </w:pPr>
            <w:r w:rsidRPr="00C36277">
              <w:rPr>
                <w:sz w:val="20"/>
                <w:szCs w:val="20"/>
              </w:rPr>
              <w:t xml:space="preserve">Задача 4 подпрограммы 4. </w:t>
            </w:r>
            <w:r w:rsidRPr="00C36277">
              <w:rPr>
                <w:spacing w:val="-2"/>
                <w:sz w:val="20"/>
                <w:szCs w:val="20"/>
              </w:rPr>
              <w:t>Организация перевозок пассажиров и их багажа, грузов (транспортных средств) внутренним водным транспортом в границах муниципального образования «Молчановский район»</w:t>
            </w:r>
          </w:p>
        </w:tc>
        <w:tc>
          <w:tcPr>
            <w:tcW w:w="1195" w:type="dxa"/>
          </w:tcPr>
          <w:p w:rsidR="005B497D" w:rsidRPr="00C36277" w:rsidRDefault="005B497D" w:rsidP="00C36277">
            <w:pPr>
              <w:rPr>
                <w:sz w:val="20"/>
                <w:szCs w:val="20"/>
              </w:rPr>
            </w:pPr>
          </w:p>
        </w:tc>
        <w:tc>
          <w:tcPr>
            <w:tcW w:w="1195" w:type="dxa"/>
          </w:tcPr>
          <w:p w:rsidR="005B497D" w:rsidRPr="00C36277" w:rsidRDefault="005B497D" w:rsidP="00C36277">
            <w:pPr>
              <w:jc w:val="center"/>
              <w:rPr>
                <w:sz w:val="20"/>
                <w:szCs w:val="20"/>
              </w:rPr>
            </w:pPr>
          </w:p>
        </w:tc>
        <w:tc>
          <w:tcPr>
            <w:tcW w:w="1195" w:type="dxa"/>
          </w:tcPr>
          <w:p w:rsidR="005B497D" w:rsidRPr="00C36277" w:rsidRDefault="005B497D" w:rsidP="00C36277">
            <w:pPr>
              <w:jc w:val="center"/>
              <w:rPr>
                <w:sz w:val="20"/>
                <w:szCs w:val="20"/>
              </w:rPr>
            </w:pPr>
          </w:p>
        </w:tc>
        <w:tc>
          <w:tcPr>
            <w:tcW w:w="1195" w:type="dxa"/>
          </w:tcPr>
          <w:p w:rsidR="005B497D" w:rsidRPr="00C36277" w:rsidRDefault="005B497D" w:rsidP="00C36277">
            <w:pPr>
              <w:jc w:val="center"/>
              <w:rPr>
                <w:sz w:val="20"/>
                <w:szCs w:val="20"/>
              </w:rPr>
            </w:pPr>
          </w:p>
        </w:tc>
        <w:tc>
          <w:tcPr>
            <w:tcW w:w="1195" w:type="dxa"/>
          </w:tcPr>
          <w:p w:rsidR="005B497D" w:rsidRPr="00C36277" w:rsidRDefault="005B497D" w:rsidP="00C36277">
            <w:pPr>
              <w:jc w:val="center"/>
              <w:rPr>
                <w:sz w:val="20"/>
                <w:szCs w:val="20"/>
              </w:rPr>
            </w:pPr>
          </w:p>
        </w:tc>
        <w:tc>
          <w:tcPr>
            <w:tcW w:w="1195" w:type="dxa"/>
          </w:tcPr>
          <w:p w:rsidR="005B497D" w:rsidRPr="00C36277" w:rsidRDefault="005B497D" w:rsidP="00C36277">
            <w:pPr>
              <w:jc w:val="center"/>
              <w:rPr>
                <w:sz w:val="20"/>
                <w:szCs w:val="20"/>
              </w:rPr>
            </w:pPr>
          </w:p>
        </w:tc>
        <w:tc>
          <w:tcPr>
            <w:tcW w:w="1195" w:type="dxa"/>
          </w:tcPr>
          <w:p w:rsidR="005B497D" w:rsidRPr="00C36277" w:rsidRDefault="005B497D" w:rsidP="00C36277">
            <w:pPr>
              <w:jc w:val="center"/>
              <w:rPr>
                <w:sz w:val="20"/>
                <w:szCs w:val="20"/>
              </w:rPr>
            </w:pPr>
          </w:p>
        </w:tc>
      </w:tr>
      <w:tr w:rsidR="005B497D" w:rsidRPr="00C36277" w:rsidTr="00C36277">
        <w:trPr>
          <w:gridAfter w:val="7"/>
          <w:wAfter w:w="8365" w:type="dxa"/>
          <w:trHeight w:val="399"/>
        </w:trPr>
        <w:tc>
          <w:tcPr>
            <w:tcW w:w="533" w:type="dxa"/>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4.1</w:t>
            </w:r>
          </w:p>
        </w:tc>
        <w:tc>
          <w:tcPr>
            <w:tcW w:w="1592" w:type="dxa"/>
            <w:gridSpan w:val="2"/>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 xml:space="preserve">Основное мероприятие 4. Организация </w:t>
            </w:r>
            <w:r w:rsidRPr="00C36277">
              <w:rPr>
                <w:sz w:val="20"/>
                <w:szCs w:val="20"/>
              </w:rPr>
              <w:lastRenderedPageBreak/>
              <w:t>перевозок пассажиров и их багажа, грузов (транспортных средств) внутренним водным транспортом в границах муниципального образования «Молчановский район</w:t>
            </w: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lastRenderedPageBreak/>
              <w:t>всего</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Управление по вопросам жизнеобеспеч</w:t>
            </w:r>
            <w:r w:rsidRPr="00C36277">
              <w:rPr>
                <w:sz w:val="20"/>
                <w:szCs w:val="20"/>
              </w:rPr>
              <w:lastRenderedPageBreak/>
              <w:t>ения и безопасности Администрации Молчановского района</w:t>
            </w:r>
          </w:p>
        </w:tc>
        <w:tc>
          <w:tcPr>
            <w:tcW w:w="1986"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lastRenderedPageBreak/>
              <w:t xml:space="preserve">Количество выполненных рейсокилометров, </w:t>
            </w:r>
            <w:r w:rsidRPr="00C36277">
              <w:rPr>
                <w:sz w:val="20"/>
                <w:szCs w:val="20"/>
              </w:rPr>
              <w:lastRenderedPageBreak/>
              <w:t>р/км</w:t>
            </w: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lastRenderedPageBreak/>
              <w:t>х</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2022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2023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2024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2025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2026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Height w:val="603"/>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2027 год</w:t>
            </w:r>
          </w:p>
        </w:tc>
        <w:tc>
          <w:tcPr>
            <w:tcW w:w="1230" w:type="dxa"/>
            <w:gridSpan w:val="2"/>
            <w:tcBorders>
              <w:top w:val="single" w:sz="4" w:space="0" w:color="auto"/>
              <w:left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55"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Height w:val="898"/>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2028 год</w:t>
            </w:r>
          </w:p>
        </w:tc>
        <w:tc>
          <w:tcPr>
            <w:tcW w:w="1230" w:type="dxa"/>
            <w:gridSpan w:val="2"/>
            <w:tcBorders>
              <w:top w:val="single" w:sz="4" w:space="0" w:color="auto"/>
              <w:left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55"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Height w:val="631"/>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2029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Pr>
        <w:tc>
          <w:tcPr>
            <w:tcW w:w="533" w:type="dxa"/>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4.1.1</w:t>
            </w:r>
          </w:p>
        </w:tc>
        <w:tc>
          <w:tcPr>
            <w:tcW w:w="1592" w:type="dxa"/>
            <w:gridSpan w:val="2"/>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Мероприятие 1. Организация перевозок пассажиров и их багажа, грузов (транспортных средств) внутренним водным транспортом в границах муниципального образования «Молчановский район</w:t>
            </w: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всего</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Управление по вопросам жизнеобеспечения и безопасности Администрации Молчановского района</w:t>
            </w:r>
          </w:p>
        </w:tc>
        <w:tc>
          <w:tcPr>
            <w:tcW w:w="1986"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Количество выполненных рейсокилометров, р/км</w:t>
            </w: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highlight w:val="yellow"/>
              </w:rPr>
            </w:pPr>
            <w:r w:rsidRPr="00C36277">
              <w:rPr>
                <w:sz w:val="20"/>
                <w:szCs w:val="20"/>
              </w:rPr>
              <w:t>х</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2022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1000,0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2023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2024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2025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2026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Height w:val="361"/>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2027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Height w:val="780"/>
        </w:trPr>
        <w:tc>
          <w:tcPr>
            <w:tcW w:w="533"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2028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Height w:val="486"/>
        </w:trPr>
        <w:tc>
          <w:tcPr>
            <w:tcW w:w="533" w:type="dxa"/>
            <w:vMerge/>
            <w:tcBorders>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2029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2700</w:t>
            </w:r>
          </w:p>
        </w:tc>
      </w:tr>
      <w:tr w:rsidR="005B497D" w:rsidRPr="00C36277" w:rsidTr="00C36277">
        <w:trPr>
          <w:gridAfter w:val="7"/>
          <w:wAfter w:w="8365" w:type="dxa"/>
        </w:trPr>
        <w:tc>
          <w:tcPr>
            <w:tcW w:w="533" w:type="dxa"/>
            <w:vMerge w:val="restart"/>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val="restart"/>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r w:rsidRPr="00C36277">
              <w:rPr>
                <w:sz w:val="20"/>
                <w:szCs w:val="20"/>
              </w:rPr>
              <w:t>Итого по подпрограмме 4</w:t>
            </w: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всего</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21040,0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11600,0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7200,0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2240,0</w:t>
            </w:r>
          </w:p>
        </w:tc>
        <w:tc>
          <w:tcPr>
            <w:tcW w:w="1340" w:type="dxa"/>
            <w:gridSpan w:val="3"/>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Отдел экономического анализа и прогнозирования Администрации Молчановского района</w:t>
            </w:r>
          </w:p>
        </w:tc>
        <w:tc>
          <w:tcPr>
            <w:tcW w:w="1986"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r w:rsidRPr="00C36277">
              <w:rPr>
                <w:sz w:val="20"/>
                <w:szCs w:val="20"/>
              </w:rPr>
              <w:t>х</w:t>
            </w: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х</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2022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3505,0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1775,0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280,0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х</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2023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2505,0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280,0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х</w:t>
            </w:r>
          </w:p>
        </w:tc>
      </w:tr>
      <w:tr w:rsidR="005B497D" w:rsidRPr="00C36277" w:rsidTr="00C36277">
        <w:trPr>
          <w:gridAfter w:val="7"/>
          <w:wAfter w:w="8365" w:type="dxa"/>
          <w:trHeight w:val="389"/>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2024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2505,0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280,0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х</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2025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2505,0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280,0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х</w:t>
            </w: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2026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2505,0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280,0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p>
        </w:tc>
      </w:tr>
      <w:tr w:rsidR="005B497D" w:rsidRPr="00C36277" w:rsidTr="00C36277">
        <w:trPr>
          <w:gridAfter w:val="7"/>
          <w:wAfter w:w="8365" w:type="dxa"/>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2027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2505,0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280,0</w:t>
            </w:r>
          </w:p>
        </w:tc>
        <w:tc>
          <w:tcPr>
            <w:tcW w:w="1340" w:type="dxa"/>
            <w:gridSpan w:val="3"/>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х</w:t>
            </w:r>
          </w:p>
        </w:tc>
      </w:tr>
      <w:tr w:rsidR="005B497D" w:rsidRPr="00C36277" w:rsidTr="00C36277">
        <w:trPr>
          <w:gridAfter w:val="7"/>
          <w:wAfter w:w="8365" w:type="dxa"/>
          <w:trHeight w:val="251"/>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2028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2505,0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280,0</w:t>
            </w:r>
          </w:p>
        </w:tc>
        <w:tc>
          <w:tcPr>
            <w:tcW w:w="1340" w:type="dxa"/>
            <w:gridSpan w:val="3"/>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х</w:t>
            </w:r>
          </w:p>
        </w:tc>
      </w:tr>
      <w:tr w:rsidR="005B497D" w:rsidRPr="00C36277" w:rsidTr="00C36277">
        <w:trPr>
          <w:gridAfter w:val="7"/>
          <w:wAfter w:w="8365" w:type="dxa"/>
          <w:trHeight w:val="769"/>
        </w:trPr>
        <w:tc>
          <w:tcPr>
            <w:tcW w:w="533" w:type="dxa"/>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592" w:type="dxa"/>
            <w:gridSpan w:val="2"/>
            <w:vMerge/>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sz w:val="20"/>
                <w:szCs w:val="20"/>
              </w:rPr>
            </w:pPr>
          </w:p>
        </w:tc>
        <w:tc>
          <w:tcPr>
            <w:tcW w:w="146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Times New Roman" w:hAnsi="Times New Roman"/>
              </w:rPr>
            </w:pPr>
            <w:r w:rsidRPr="00C36277">
              <w:rPr>
                <w:rFonts w:ascii="Times New Roman" w:hAnsi="Times New Roman"/>
              </w:rPr>
              <w:t>прогнозный период 2029 год</w:t>
            </w:r>
          </w:p>
        </w:tc>
        <w:tc>
          <w:tcPr>
            <w:tcW w:w="1230"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2505,0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1450,0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775,0</w:t>
            </w:r>
          </w:p>
        </w:tc>
        <w:tc>
          <w:tcPr>
            <w:tcW w:w="11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0,0</w:t>
            </w:r>
          </w:p>
        </w:tc>
        <w:tc>
          <w:tcPr>
            <w:tcW w:w="1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sz w:val="20"/>
                <w:szCs w:val="20"/>
              </w:rPr>
            </w:pPr>
            <w:r w:rsidRPr="00C36277">
              <w:rPr>
                <w:sz w:val="20"/>
                <w:szCs w:val="20"/>
              </w:rPr>
              <w:t>280,0</w:t>
            </w:r>
          </w:p>
        </w:tc>
        <w:tc>
          <w:tcPr>
            <w:tcW w:w="1340"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sz w:val="20"/>
                <w:szCs w:val="20"/>
              </w:rPr>
            </w:pPr>
          </w:p>
        </w:tc>
        <w:tc>
          <w:tcPr>
            <w:tcW w:w="126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sz w:val="20"/>
                <w:szCs w:val="20"/>
              </w:rPr>
            </w:pPr>
            <w:r w:rsidRPr="00C36277">
              <w:rPr>
                <w:sz w:val="20"/>
                <w:szCs w:val="20"/>
              </w:rPr>
              <w:t>х</w:t>
            </w:r>
          </w:p>
        </w:tc>
      </w:tr>
    </w:tbl>
    <w:p w:rsidR="005B497D" w:rsidRDefault="005B497D" w:rsidP="005B497D">
      <w:pPr>
        <w:widowControl w:val="0"/>
        <w:autoSpaceDE w:val="0"/>
        <w:autoSpaceDN w:val="0"/>
        <w:adjustRightInd w:val="0"/>
        <w:jc w:val="center"/>
      </w:pPr>
    </w:p>
    <w:p w:rsidR="005B497D" w:rsidRDefault="005B497D" w:rsidP="005B497D">
      <w:pPr>
        <w:widowControl w:val="0"/>
        <w:autoSpaceDE w:val="0"/>
        <w:autoSpaceDN w:val="0"/>
        <w:adjustRightInd w:val="0"/>
        <w:jc w:val="center"/>
        <w:sectPr w:rsidR="005B497D" w:rsidSect="005B497D">
          <w:pgSz w:w="16838" w:h="11906" w:orient="landscape"/>
          <w:pgMar w:top="1134" w:right="395" w:bottom="567" w:left="1134" w:header="709" w:footer="709" w:gutter="0"/>
          <w:cols w:space="708"/>
          <w:docGrid w:linePitch="360"/>
        </w:sectPr>
      </w:pPr>
    </w:p>
    <w:p w:rsidR="005B497D" w:rsidRPr="00C36277" w:rsidRDefault="005B497D" w:rsidP="00C36277">
      <w:pPr>
        <w:pStyle w:val="ConsPlusTitle"/>
        <w:jc w:val="center"/>
        <w:outlineLvl w:val="2"/>
        <w:rPr>
          <w:rFonts w:ascii="PT Astra Serif" w:hAnsi="PT Astra Serif" w:cs="Times New Roman"/>
          <w:sz w:val="24"/>
          <w:szCs w:val="24"/>
        </w:rPr>
      </w:pPr>
      <w:r w:rsidRPr="00C36277">
        <w:rPr>
          <w:rFonts w:ascii="PT Astra Serif" w:hAnsi="PT Astra Serif" w:cs="Times New Roman"/>
          <w:sz w:val="24"/>
          <w:szCs w:val="24"/>
        </w:rPr>
        <w:lastRenderedPageBreak/>
        <w:t>Условия и порядок софинансирования подпрограммы 4</w:t>
      </w:r>
      <w:r w:rsidR="00C36277" w:rsidRPr="00C36277">
        <w:rPr>
          <w:rFonts w:ascii="PT Astra Serif" w:hAnsi="PT Astra Serif" w:cs="Times New Roman"/>
          <w:sz w:val="24"/>
          <w:szCs w:val="24"/>
        </w:rPr>
        <w:t xml:space="preserve"> </w:t>
      </w:r>
      <w:r w:rsidRPr="00C36277">
        <w:rPr>
          <w:rFonts w:ascii="PT Astra Serif" w:hAnsi="PT Astra Serif" w:cs="Times New Roman"/>
          <w:sz w:val="24"/>
          <w:szCs w:val="24"/>
        </w:rPr>
        <w:t>из областного бюджета и внебюджетных источников</w:t>
      </w:r>
    </w:p>
    <w:p w:rsidR="005B497D" w:rsidRDefault="005B497D" w:rsidP="005B497D">
      <w:pPr>
        <w:pStyle w:val="ConsPlusNormal"/>
        <w:jc w:val="both"/>
        <w:rPr>
          <w:rFonts w:ascii="Times New Roman" w:hAnsi="Times New Roman"/>
        </w:rPr>
      </w:pPr>
    </w:p>
    <w:p w:rsidR="005B497D" w:rsidRPr="00C36277" w:rsidRDefault="005B497D" w:rsidP="005B497D">
      <w:pPr>
        <w:pStyle w:val="ConsPlusNormal"/>
        <w:ind w:firstLine="709"/>
        <w:jc w:val="both"/>
        <w:rPr>
          <w:rFonts w:ascii="PT Astra Serif" w:hAnsi="PT Astra Serif"/>
          <w:sz w:val="24"/>
          <w:szCs w:val="24"/>
        </w:rPr>
      </w:pPr>
      <w:r w:rsidRPr="00C36277">
        <w:rPr>
          <w:rFonts w:ascii="PT Astra Serif" w:hAnsi="PT Astra Serif"/>
          <w:sz w:val="24"/>
          <w:szCs w:val="24"/>
        </w:rPr>
        <w:t xml:space="preserve">Реализация подпрограммы 4 осуществляется отделом экономического анализа и прогнозирования Администрации Молчановского района при взаимодействии с Управлением по вопросам жизнеобеспечения и безопасности Администрации Молчановского района. </w:t>
      </w:r>
    </w:p>
    <w:p w:rsidR="005B497D" w:rsidRPr="00C36277" w:rsidRDefault="005B497D" w:rsidP="005B497D">
      <w:pPr>
        <w:pStyle w:val="ConsPlusNormal"/>
        <w:ind w:firstLine="709"/>
        <w:jc w:val="both"/>
        <w:rPr>
          <w:rFonts w:ascii="PT Astra Serif" w:hAnsi="PT Astra Serif"/>
          <w:sz w:val="24"/>
          <w:szCs w:val="24"/>
        </w:rPr>
      </w:pPr>
      <w:r w:rsidRPr="00C36277">
        <w:rPr>
          <w:rFonts w:ascii="PT Astra Serif" w:hAnsi="PT Astra Serif"/>
          <w:sz w:val="24"/>
          <w:szCs w:val="24"/>
        </w:rPr>
        <w:t>Подпрограмма 4 реализуется за счет средств областного, местного бюджетов, а также внебюджетных источников.</w:t>
      </w:r>
    </w:p>
    <w:p w:rsidR="005B497D" w:rsidRPr="00C36277" w:rsidRDefault="005B497D" w:rsidP="005B497D">
      <w:pPr>
        <w:pStyle w:val="ConsPlusNormal"/>
        <w:ind w:firstLine="709"/>
        <w:jc w:val="both"/>
        <w:rPr>
          <w:rFonts w:ascii="PT Astra Serif" w:hAnsi="PT Astra Serif"/>
          <w:sz w:val="24"/>
          <w:szCs w:val="24"/>
        </w:rPr>
      </w:pPr>
      <w:r w:rsidRPr="00C36277">
        <w:rPr>
          <w:rFonts w:ascii="PT Astra Serif" w:hAnsi="PT Astra Serif"/>
          <w:sz w:val="24"/>
          <w:szCs w:val="24"/>
        </w:rPr>
        <w:t>Подпрограммой предусмотрено проведение мероприятий по развитию малого и среднего предпринимательства, подлежащих исполнению за счет субсидий из областного бюджета.</w:t>
      </w:r>
    </w:p>
    <w:p w:rsidR="005B497D" w:rsidRPr="00C36277" w:rsidRDefault="005B497D" w:rsidP="005B497D">
      <w:pPr>
        <w:pStyle w:val="ConsPlusTitle"/>
        <w:ind w:firstLine="709"/>
        <w:jc w:val="both"/>
        <w:rPr>
          <w:rFonts w:ascii="PT Astra Serif" w:hAnsi="PT Astra Serif"/>
          <w:sz w:val="24"/>
          <w:szCs w:val="24"/>
        </w:rPr>
      </w:pPr>
      <w:r w:rsidRPr="00C36277">
        <w:rPr>
          <w:rFonts w:ascii="PT Astra Serif" w:hAnsi="PT Astra Serif"/>
          <w:b w:val="0"/>
          <w:sz w:val="24"/>
          <w:szCs w:val="24"/>
        </w:rPr>
        <w:t>Условия и порядок финансирования подпрограммы 4 из областного бюджета определены постановлением Администрации Томской области от 27.09.2019 № 360а «Об утверждении государственной программы «Развитие предпринимательства и повышение эффективности государственного управления социально-экономическим развитием Томской области».</w:t>
      </w:r>
    </w:p>
    <w:p w:rsidR="005B497D" w:rsidRPr="00C36277" w:rsidRDefault="005B497D" w:rsidP="005B497D">
      <w:pPr>
        <w:ind w:firstLine="709"/>
        <w:jc w:val="both"/>
        <w:rPr>
          <w:rFonts w:ascii="PT Astra Serif" w:hAnsi="PT Astra Serif"/>
        </w:rPr>
      </w:pPr>
      <w:r w:rsidRPr="00C36277">
        <w:rPr>
          <w:rFonts w:ascii="PT Astra Serif" w:hAnsi="PT Astra Serif"/>
        </w:rPr>
        <w:t>Подпрограммой 4 предусмотрено софинансирование из внебюджетных источников: софинансирование реализации предпринимательских проектов за счет собственных средств субъектов малого и среднего предпринимательства.</w:t>
      </w:r>
    </w:p>
    <w:p w:rsidR="005B497D" w:rsidRDefault="005B497D" w:rsidP="005B497D">
      <w:pPr>
        <w:pStyle w:val="ConsPlusNormal"/>
        <w:jc w:val="center"/>
        <w:rPr>
          <w:rFonts w:ascii="Times New Roman" w:hAnsi="Times New Roman"/>
          <w:b/>
        </w:rPr>
      </w:pPr>
    </w:p>
    <w:p w:rsidR="005B497D" w:rsidRDefault="005B497D" w:rsidP="005B497D">
      <w:pPr>
        <w:pStyle w:val="ConsPlusNormal"/>
        <w:jc w:val="center"/>
        <w:rPr>
          <w:rFonts w:ascii="Times New Roman" w:hAnsi="Times New Roman"/>
          <w:b/>
        </w:rPr>
        <w:sectPr w:rsidR="005B497D" w:rsidSect="005B497D">
          <w:pgSz w:w="11906" w:h="16838"/>
          <w:pgMar w:top="1134" w:right="567" w:bottom="1134" w:left="1134" w:header="709" w:footer="709" w:gutter="0"/>
          <w:cols w:space="708"/>
          <w:docGrid w:linePitch="360"/>
        </w:sectPr>
      </w:pPr>
    </w:p>
    <w:p w:rsidR="005B497D" w:rsidRPr="00C36277" w:rsidRDefault="005B497D" w:rsidP="00C36277">
      <w:pPr>
        <w:pStyle w:val="ConsPlusNormal"/>
        <w:ind w:firstLine="0"/>
        <w:jc w:val="center"/>
        <w:rPr>
          <w:rFonts w:ascii="PT Astra Serif" w:hAnsi="PT Astra Serif"/>
          <w:b/>
          <w:sz w:val="24"/>
          <w:szCs w:val="24"/>
        </w:rPr>
      </w:pPr>
      <w:r w:rsidRPr="00C36277">
        <w:rPr>
          <w:rFonts w:ascii="PT Astra Serif" w:hAnsi="PT Astra Serif"/>
          <w:b/>
          <w:sz w:val="24"/>
          <w:szCs w:val="24"/>
        </w:rPr>
        <w:lastRenderedPageBreak/>
        <w:t>Подпрограмма 5</w:t>
      </w:r>
      <w:r w:rsidRPr="00C36277">
        <w:rPr>
          <w:rFonts w:ascii="PT Astra Serif" w:hAnsi="PT Astra Serif"/>
          <w:b/>
          <w:i/>
          <w:sz w:val="24"/>
          <w:szCs w:val="24"/>
        </w:rPr>
        <w:t xml:space="preserve"> </w:t>
      </w:r>
      <w:r w:rsidRPr="00C36277">
        <w:rPr>
          <w:rFonts w:ascii="PT Astra Serif" w:hAnsi="PT Astra Serif"/>
          <w:b/>
          <w:sz w:val="24"/>
          <w:szCs w:val="24"/>
        </w:rPr>
        <w:t>«Реализация проекта «Инициативное бюджетирование на территории Молчановского района»</w:t>
      </w:r>
      <w:r w:rsidR="00C36277" w:rsidRPr="00C36277">
        <w:rPr>
          <w:rFonts w:ascii="PT Astra Serif" w:hAnsi="PT Astra Serif"/>
          <w:b/>
          <w:sz w:val="24"/>
          <w:szCs w:val="24"/>
        </w:rPr>
        <w:t xml:space="preserve"> </w:t>
      </w:r>
      <w:r w:rsidRPr="00C36277">
        <w:rPr>
          <w:rFonts w:ascii="PT Astra Serif" w:hAnsi="PT Astra Serif"/>
          <w:b/>
          <w:sz w:val="24"/>
          <w:szCs w:val="24"/>
        </w:rPr>
        <w:t>Паспорт подпрограммы 5</w:t>
      </w:r>
    </w:p>
    <w:p w:rsidR="005B497D" w:rsidRDefault="005B497D" w:rsidP="005B497D">
      <w:pPr>
        <w:pStyle w:val="ConsPlusNormal"/>
        <w:tabs>
          <w:tab w:val="left" w:pos="540"/>
        </w:tabs>
        <w:ind w:left="360"/>
        <w:jc w:val="center"/>
        <w:rPr>
          <w:rFonts w:ascii="Times New Roman" w:hAnsi="Times New Roman"/>
          <w:szCs w:val="22"/>
        </w:rPr>
      </w:pPr>
    </w:p>
    <w:tbl>
      <w:tblPr>
        <w:tblW w:w="26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4"/>
        <w:gridCol w:w="1712"/>
        <w:gridCol w:w="102"/>
        <w:gridCol w:w="1032"/>
        <w:gridCol w:w="142"/>
        <w:gridCol w:w="1134"/>
        <w:gridCol w:w="142"/>
        <w:gridCol w:w="992"/>
        <w:gridCol w:w="283"/>
        <w:gridCol w:w="851"/>
        <w:gridCol w:w="425"/>
        <w:gridCol w:w="851"/>
        <w:gridCol w:w="425"/>
        <w:gridCol w:w="850"/>
        <w:gridCol w:w="426"/>
        <w:gridCol w:w="992"/>
        <w:gridCol w:w="283"/>
        <w:gridCol w:w="1276"/>
        <w:gridCol w:w="142"/>
        <w:gridCol w:w="1417"/>
        <w:gridCol w:w="1559"/>
        <w:gridCol w:w="1417"/>
        <w:gridCol w:w="1417"/>
        <w:gridCol w:w="1417"/>
        <w:gridCol w:w="1417"/>
        <w:gridCol w:w="1417"/>
        <w:gridCol w:w="1417"/>
        <w:gridCol w:w="1417"/>
      </w:tblGrid>
      <w:tr w:rsidR="005B497D" w:rsidRPr="00C36277"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Наименование подпрограммы</w:t>
            </w:r>
          </w:p>
        </w:tc>
        <w:tc>
          <w:tcPr>
            <w:tcW w:w="13477" w:type="dxa"/>
            <w:gridSpan w:val="19"/>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rPr>
              <w:t>Реализация проекта «Инициативное бюджетирование на территории Молчановского района»</w:t>
            </w:r>
            <w:r w:rsidRPr="00C36277">
              <w:rPr>
                <w:rFonts w:ascii="PT Astra Serif" w:hAnsi="PT Astra Serif"/>
                <w:lang w:eastAsia="en-US"/>
              </w:rPr>
              <w:t xml:space="preserve"> (далее - подпрограмма 5)</w:t>
            </w:r>
          </w:p>
        </w:tc>
      </w:tr>
      <w:tr w:rsidR="005B497D" w:rsidRPr="00C36277"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Соисполнитель муниципальной программы (ответственный за подпрограмму 5)</w:t>
            </w:r>
          </w:p>
        </w:tc>
        <w:tc>
          <w:tcPr>
            <w:tcW w:w="13477" w:type="dxa"/>
            <w:gridSpan w:val="19"/>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both"/>
              <w:rPr>
                <w:rFonts w:ascii="PT Astra Serif" w:eastAsia="Calibri" w:hAnsi="PT Astra Serif"/>
                <w:sz w:val="20"/>
                <w:szCs w:val="20"/>
              </w:rPr>
            </w:pPr>
            <w:r w:rsidRPr="00C36277">
              <w:rPr>
                <w:rFonts w:ascii="PT Astra Serif" w:eastAsia="Calibri" w:hAnsi="PT Astra Serif"/>
                <w:sz w:val="20"/>
                <w:szCs w:val="20"/>
              </w:rPr>
              <w:t>Администрация Молчановского района (отдел экономического анализа и прогнозирования Администрации Молчановского района)</w:t>
            </w:r>
          </w:p>
        </w:tc>
      </w:tr>
      <w:tr w:rsidR="005B497D" w:rsidRPr="00C36277"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Участники подпрограммы 5</w:t>
            </w:r>
          </w:p>
        </w:tc>
        <w:tc>
          <w:tcPr>
            <w:tcW w:w="13477" w:type="dxa"/>
            <w:gridSpan w:val="19"/>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rPr>
                <w:rFonts w:ascii="PT Astra Serif" w:hAnsi="PT Astra Serif"/>
              </w:rPr>
            </w:pPr>
            <w:r w:rsidRPr="00C36277">
              <w:rPr>
                <w:rFonts w:ascii="PT Astra Serif" w:hAnsi="PT Astra Serif"/>
              </w:rPr>
              <w:t>Отдел экономического анализа и прогнозирования Администрации Молчановского района;</w:t>
            </w:r>
          </w:p>
          <w:p w:rsidR="005B497D" w:rsidRPr="00C36277" w:rsidRDefault="005B497D" w:rsidP="00C36277">
            <w:pPr>
              <w:pStyle w:val="ConsPlusNormal"/>
              <w:ind w:firstLine="0"/>
              <w:rPr>
                <w:rFonts w:ascii="PT Astra Serif" w:hAnsi="PT Astra Serif"/>
              </w:rPr>
            </w:pPr>
            <w:r w:rsidRPr="00C36277">
              <w:rPr>
                <w:rFonts w:ascii="PT Astra Serif" w:hAnsi="PT Astra Serif"/>
              </w:rPr>
              <w:t>Управление делами Администрации Молчановского района;</w:t>
            </w:r>
          </w:p>
          <w:p w:rsidR="005B497D" w:rsidRPr="00C36277" w:rsidRDefault="005B497D" w:rsidP="00C36277">
            <w:pPr>
              <w:pStyle w:val="ConsPlusNormal"/>
              <w:ind w:firstLine="0"/>
              <w:rPr>
                <w:rFonts w:ascii="PT Astra Serif" w:hAnsi="PT Astra Serif"/>
              </w:rPr>
            </w:pPr>
            <w:r w:rsidRPr="00C36277">
              <w:rPr>
                <w:rFonts w:ascii="PT Astra Serif" w:hAnsi="PT Astra Serif"/>
              </w:rPr>
              <w:t>Управление по вопросам жизнеобеспечения и безопасности Администрации Молчановского района;</w:t>
            </w:r>
          </w:p>
          <w:p w:rsidR="005B497D" w:rsidRPr="00C36277" w:rsidRDefault="005B497D" w:rsidP="00C36277">
            <w:pPr>
              <w:pStyle w:val="ConsPlusNormal"/>
              <w:ind w:firstLine="0"/>
              <w:rPr>
                <w:rFonts w:ascii="PT Astra Serif" w:hAnsi="PT Astra Serif"/>
              </w:rPr>
            </w:pPr>
            <w:r w:rsidRPr="00C36277">
              <w:rPr>
                <w:rFonts w:ascii="PT Astra Serif" w:hAnsi="PT Astra Serif"/>
              </w:rPr>
              <w:t>Управление по социальной политике Администрации Молчановского района;</w:t>
            </w:r>
          </w:p>
          <w:p w:rsidR="005B497D" w:rsidRPr="00C36277" w:rsidRDefault="005B497D" w:rsidP="00C36277">
            <w:pPr>
              <w:pStyle w:val="ConsPlusNormal"/>
              <w:ind w:firstLine="0"/>
              <w:rPr>
                <w:rFonts w:ascii="PT Astra Serif" w:hAnsi="PT Astra Serif"/>
              </w:rPr>
            </w:pPr>
            <w:r w:rsidRPr="00C36277">
              <w:rPr>
                <w:rFonts w:ascii="PT Astra Serif" w:hAnsi="PT Astra Serif"/>
              </w:rPr>
              <w:t>Администрации сельских поселений Молчановского района</w:t>
            </w:r>
          </w:p>
        </w:tc>
      </w:tr>
      <w:tr w:rsidR="005B497D" w:rsidRPr="00C36277"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Цель подпрограммы 5</w:t>
            </w:r>
          </w:p>
        </w:tc>
        <w:tc>
          <w:tcPr>
            <w:tcW w:w="13477" w:type="dxa"/>
            <w:gridSpan w:val="19"/>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rPr>
              <w:t>Реализация социально-значимых проектов на территории Молчановского района путем привлечения граждан к деятельности органов местного самоуправления в решении проблем местного значения</w:t>
            </w:r>
          </w:p>
        </w:tc>
      </w:tr>
      <w:tr w:rsidR="005B497D" w:rsidRPr="00C36277" w:rsidTr="005B497D">
        <w:trPr>
          <w:gridAfter w:val="8"/>
          <w:wAfter w:w="11478" w:type="dxa"/>
        </w:trPr>
        <w:tc>
          <w:tcPr>
            <w:tcW w:w="1894" w:type="dxa"/>
            <w:vMerge w:val="restart"/>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Показатели цели подпрограммы 5 и их значения (с детализацией по годам реализации)</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Показатели цели</w:t>
            </w:r>
          </w:p>
        </w:tc>
        <w:tc>
          <w:tcPr>
            <w:tcW w:w="117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2021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2022 год</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 xml:space="preserve">2023 год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2024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2025 год</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2026 год</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2027 год</w:t>
            </w:r>
          </w:p>
        </w:tc>
        <w:tc>
          <w:tcPr>
            <w:tcW w:w="1559"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Прогнозный период 2028 год</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Прогнозный период 2029 год</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both"/>
              <w:rPr>
                <w:rFonts w:ascii="PT Astra Serif" w:hAnsi="PT Astra Serif"/>
                <w:lang w:eastAsia="en-US"/>
              </w:rPr>
            </w:pPr>
            <w:r w:rsidRPr="00C36277">
              <w:rPr>
                <w:rFonts w:ascii="PT Astra Serif" w:hAnsi="PT Astra Serif"/>
              </w:rPr>
              <w:t>Доля населения муниципального образования, принимающего участие в реализации социально-значимых проектов, %</w:t>
            </w:r>
          </w:p>
        </w:tc>
        <w:tc>
          <w:tcPr>
            <w:tcW w:w="117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30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30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30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30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30</w:t>
            </w:r>
          </w:p>
        </w:tc>
      </w:tr>
      <w:tr w:rsidR="005B497D" w:rsidRPr="00C36277" w:rsidTr="005B497D">
        <w:tc>
          <w:tcPr>
            <w:tcW w:w="1894"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Задачи подпрограммы 5</w:t>
            </w:r>
          </w:p>
        </w:tc>
        <w:tc>
          <w:tcPr>
            <w:tcW w:w="13477" w:type="dxa"/>
            <w:gridSpan w:val="19"/>
            <w:tcBorders>
              <w:top w:val="single" w:sz="4" w:space="0" w:color="auto"/>
              <w:left w:val="single" w:sz="4" w:space="0" w:color="auto"/>
              <w:bottom w:val="single" w:sz="4" w:space="0" w:color="auto"/>
              <w:right w:val="single" w:sz="4" w:space="0" w:color="auto"/>
            </w:tcBorders>
          </w:tcPr>
          <w:p w:rsidR="005B497D" w:rsidRPr="00C36277" w:rsidRDefault="005B497D" w:rsidP="00C36277">
            <w:pPr>
              <w:autoSpaceDE w:val="0"/>
              <w:autoSpaceDN w:val="0"/>
              <w:adjustRightInd w:val="0"/>
              <w:jc w:val="both"/>
              <w:rPr>
                <w:rFonts w:ascii="PT Astra Serif" w:hAnsi="PT Astra Serif"/>
                <w:sz w:val="20"/>
                <w:szCs w:val="20"/>
              </w:rPr>
            </w:pPr>
            <w:r w:rsidRPr="00C36277">
              <w:rPr>
                <w:rFonts w:ascii="PT Astra Serif" w:hAnsi="PT Astra Serif"/>
                <w:sz w:val="20"/>
                <w:szCs w:val="20"/>
              </w:rPr>
              <w:t>Задача 1. Реализация социально значимых проектов на территории Молчановского района, предложенных непосредственно населением</w:t>
            </w:r>
          </w:p>
        </w:tc>
        <w:tc>
          <w:tcPr>
            <w:tcW w:w="1559" w:type="dxa"/>
            <w:tcBorders>
              <w:top w:val="nil"/>
              <w:left w:val="single" w:sz="4" w:space="0" w:color="auto"/>
              <w:bottom w:val="nil"/>
              <w:right w:val="nil"/>
            </w:tcBorders>
          </w:tcPr>
          <w:p w:rsidR="005B497D" w:rsidRPr="00C36277" w:rsidRDefault="005B497D" w:rsidP="00C36277">
            <w:pPr>
              <w:rPr>
                <w:rFonts w:ascii="PT Astra Serif" w:hAnsi="PT Astra Serif"/>
                <w:sz w:val="20"/>
                <w:szCs w:val="20"/>
              </w:rPr>
            </w:pPr>
          </w:p>
        </w:tc>
        <w:tc>
          <w:tcPr>
            <w:tcW w:w="1417" w:type="dxa"/>
            <w:tcBorders>
              <w:left w:val="nil"/>
            </w:tcBorders>
          </w:tcPr>
          <w:p w:rsidR="005B497D" w:rsidRPr="00C36277" w:rsidRDefault="005B497D" w:rsidP="00C36277">
            <w:pPr>
              <w:rPr>
                <w:rFonts w:ascii="PT Astra Serif" w:hAnsi="PT Astra Serif"/>
                <w:sz w:val="20"/>
                <w:szCs w:val="20"/>
              </w:rPr>
            </w:pPr>
          </w:p>
        </w:tc>
        <w:tc>
          <w:tcPr>
            <w:tcW w:w="1417" w:type="dxa"/>
          </w:tcPr>
          <w:p w:rsidR="005B497D" w:rsidRPr="00C36277" w:rsidRDefault="005B497D" w:rsidP="00C36277">
            <w:pPr>
              <w:rPr>
                <w:rFonts w:ascii="PT Astra Serif" w:hAnsi="PT Astra Serif"/>
                <w:sz w:val="20"/>
                <w:szCs w:val="20"/>
              </w:rPr>
            </w:pPr>
          </w:p>
        </w:tc>
        <w:tc>
          <w:tcPr>
            <w:tcW w:w="1417" w:type="dxa"/>
          </w:tcPr>
          <w:p w:rsidR="005B497D" w:rsidRPr="00C36277" w:rsidRDefault="005B497D" w:rsidP="00C36277">
            <w:pPr>
              <w:rPr>
                <w:rFonts w:ascii="PT Astra Serif" w:hAnsi="PT Astra Serif"/>
                <w:sz w:val="20"/>
                <w:szCs w:val="20"/>
              </w:rPr>
            </w:pPr>
          </w:p>
        </w:tc>
        <w:tc>
          <w:tcPr>
            <w:tcW w:w="1417" w:type="dxa"/>
          </w:tcPr>
          <w:p w:rsidR="005B497D" w:rsidRPr="00C36277" w:rsidRDefault="005B497D" w:rsidP="00C36277">
            <w:pPr>
              <w:rPr>
                <w:rFonts w:ascii="PT Astra Serif" w:hAnsi="PT Astra Serif"/>
                <w:sz w:val="20"/>
                <w:szCs w:val="20"/>
              </w:rPr>
            </w:pPr>
          </w:p>
        </w:tc>
        <w:tc>
          <w:tcPr>
            <w:tcW w:w="1417" w:type="dxa"/>
          </w:tcPr>
          <w:p w:rsidR="005B497D" w:rsidRPr="00C36277" w:rsidRDefault="005B497D" w:rsidP="00C36277">
            <w:pPr>
              <w:rPr>
                <w:rFonts w:ascii="PT Astra Serif" w:hAnsi="PT Astra Serif"/>
                <w:sz w:val="20"/>
                <w:szCs w:val="20"/>
              </w:rPr>
            </w:pPr>
          </w:p>
        </w:tc>
        <w:tc>
          <w:tcPr>
            <w:tcW w:w="1417" w:type="dxa"/>
          </w:tcPr>
          <w:p w:rsidR="005B497D" w:rsidRPr="00C36277" w:rsidRDefault="005B497D" w:rsidP="00C36277">
            <w:pPr>
              <w:rPr>
                <w:rFonts w:ascii="PT Astra Serif" w:hAnsi="PT Astra Serif"/>
                <w:sz w:val="20"/>
                <w:szCs w:val="20"/>
              </w:rPr>
            </w:pPr>
          </w:p>
        </w:tc>
        <w:tc>
          <w:tcPr>
            <w:tcW w:w="1417" w:type="dxa"/>
          </w:tcPr>
          <w:p w:rsidR="005B497D" w:rsidRPr="00C36277" w:rsidRDefault="005B497D" w:rsidP="00C36277">
            <w:pPr>
              <w:pStyle w:val="ConsPlusNormal"/>
              <w:ind w:firstLine="0"/>
              <w:jc w:val="center"/>
              <w:rPr>
                <w:rFonts w:ascii="PT Astra Serif" w:hAnsi="PT Astra Serif"/>
                <w:lang w:eastAsia="en-US"/>
              </w:rPr>
            </w:pPr>
          </w:p>
        </w:tc>
      </w:tr>
      <w:tr w:rsidR="005B497D" w:rsidRPr="00C36277" w:rsidTr="005B497D">
        <w:trPr>
          <w:gridAfter w:val="8"/>
          <w:wAfter w:w="11478" w:type="dxa"/>
        </w:trPr>
        <w:tc>
          <w:tcPr>
            <w:tcW w:w="1894" w:type="dxa"/>
            <w:vMerge w:val="restart"/>
            <w:tcBorders>
              <w:top w:val="single" w:sz="4" w:space="0" w:color="auto"/>
              <w:left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 xml:space="preserve">Показатели задач подпрограммы 5 и их значения (с </w:t>
            </w:r>
            <w:r w:rsidRPr="00C36277">
              <w:rPr>
                <w:rFonts w:ascii="PT Astra Serif" w:hAnsi="PT Astra Serif"/>
                <w:lang w:eastAsia="en-US"/>
              </w:rPr>
              <w:lastRenderedPageBreak/>
              <w:t>детализацией по годам реализации)</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lastRenderedPageBreak/>
              <w:t>Показатели задач</w:t>
            </w:r>
          </w:p>
        </w:tc>
        <w:tc>
          <w:tcPr>
            <w:tcW w:w="117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2021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2022 год</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 xml:space="preserve">2023 год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2024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2025 год</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2026 год</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2027 год</w:t>
            </w:r>
          </w:p>
        </w:tc>
        <w:tc>
          <w:tcPr>
            <w:tcW w:w="1701"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Прогнозный период 2028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Прогнозный период 2029 год</w:t>
            </w:r>
          </w:p>
        </w:tc>
      </w:tr>
      <w:tr w:rsidR="005B497D" w:rsidRPr="00C36277" w:rsidTr="005B497D">
        <w:trPr>
          <w:gridAfter w:val="8"/>
          <w:wAfter w:w="11478" w:type="dxa"/>
        </w:trPr>
        <w:tc>
          <w:tcPr>
            <w:tcW w:w="1894" w:type="dxa"/>
            <w:vMerge/>
            <w:tcBorders>
              <w:left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3477" w:type="dxa"/>
            <w:gridSpan w:val="19"/>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rPr>
              <w:t>Задача 1. Реализация социально значимых проектов на территории Молчановского района, предложенных непосредственно населением</w:t>
            </w:r>
          </w:p>
        </w:tc>
      </w:tr>
      <w:tr w:rsidR="005B497D" w:rsidRPr="00C36277" w:rsidTr="005B497D">
        <w:trPr>
          <w:gridAfter w:val="8"/>
          <w:wAfter w:w="11478" w:type="dxa"/>
        </w:trPr>
        <w:tc>
          <w:tcPr>
            <w:tcW w:w="1894" w:type="dxa"/>
            <w:vMerge/>
            <w:tcBorders>
              <w:left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rPr>
              <w:t>Количество социально значимых проектов, предложенных непосредственно населением, реализованных на территории Молчановского района, единиц</w:t>
            </w:r>
          </w:p>
        </w:tc>
        <w:tc>
          <w:tcPr>
            <w:tcW w:w="117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3</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3</w:t>
            </w:r>
          </w:p>
        </w:tc>
      </w:tr>
      <w:tr w:rsidR="005B497D" w:rsidRPr="00C36277"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Сроки реализации подпрограммы 5</w:t>
            </w:r>
          </w:p>
        </w:tc>
        <w:tc>
          <w:tcPr>
            <w:tcW w:w="13477" w:type="dxa"/>
            <w:gridSpan w:val="19"/>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2022 - 2027 годы с прогнозом на 2028 и 2029 годы</w:t>
            </w:r>
          </w:p>
        </w:tc>
      </w:tr>
      <w:tr w:rsidR="005B497D" w:rsidRPr="00C36277" w:rsidTr="005B497D">
        <w:trPr>
          <w:gridAfter w:val="8"/>
          <w:wAfter w:w="11478" w:type="dxa"/>
        </w:trPr>
        <w:tc>
          <w:tcPr>
            <w:tcW w:w="1894" w:type="dxa"/>
            <w:vMerge w:val="restart"/>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Объем и источники финансирования подпрограммы 5 (с детализацией по годам реализации, тыс. рублей)</w:t>
            </w: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Источники</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Всего</w:t>
            </w:r>
          </w:p>
        </w:tc>
        <w:tc>
          <w:tcPr>
            <w:tcW w:w="1418" w:type="dxa"/>
            <w:gridSpan w:val="3"/>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2022 год</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2023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2024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2025 год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2026 год</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2027 год</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Прогнозный период 2028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Прогнозный период 2029 год</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федеральный бюджет (по согласованию) (прогноз)</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в т.ч. средства федерального бюджета, поступающие напрямую получателям на счета, открытые в кредитных организациях или в Федеральном казначействе (прогноз)</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 xml:space="preserve">областной </w:t>
            </w:r>
            <w:r w:rsidRPr="00C36277">
              <w:rPr>
                <w:rFonts w:ascii="PT Astra Serif" w:hAnsi="PT Astra Serif"/>
                <w:lang w:eastAsia="en-US"/>
              </w:rPr>
              <w:lastRenderedPageBreak/>
              <w:t>бюджет (по согласованию) (прогноз)</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lastRenderedPageBreak/>
              <w:t>18700,0</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 xml:space="preserve">местный бюджет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8"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5"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8"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бюджеты сельских поселений (по согласованию) (прогноз)</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внебюджетные источники (по согласованию) (прогноз)</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1100,0</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r w:rsidRPr="00C36277">
              <w:rPr>
                <w:rFonts w:ascii="PT Astra Serif" w:hAnsi="PT Astra Serif"/>
                <w:sz w:val="20"/>
                <w:szCs w:val="20"/>
              </w:rPr>
              <w:t>всего по источникам</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22000,0</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r>
    </w:tbl>
    <w:p w:rsidR="005B497D" w:rsidRDefault="005B497D" w:rsidP="00C36277">
      <w:pPr>
        <w:pStyle w:val="ConsPlusTitle"/>
        <w:outlineLvl w:val="2"/>
        <w:rPr>
          <w:rFonts w:ascii="Times New Roman" w:hAnsi="Times New Roman" w:cs="Times New Roman"/>
        </w:rPr>
      </w:pPr>
    </w:p>
    <w:p w:rsidR="005B497D" w:rsidRDefault="005B497D" w:rsidP="00C36277">
      <w:pPr>
        <w:pStyle w:val="ConsPlusTitle"/>
        <w:jc w:val="center"/>
        <w:outlineLvl w:val="2"/>
        <w:rPr>
          <w:rFonts w:ascii="Times New Roman" w:hAnsi="Times New Roman" w:cs="Times New Roman"/>
        </w:rPr>
      </w:pPr>
    </w:p>
    <w:p w:rsidR="005B497D" w:rsidRPr="000B57E8" w:rsidRDefault="005B497D" w:rsidP="00C36277">
      <w:pPr>
        <w:pStyle w:val="ConsPlusTitle"/>
        <w:jc w:val="center"/>
        <w:outlineLvl w:val="2"/>
        <w:rPr>
          <w:rFonts w:ascii="Times New Roman" w:hAnsi="Times New Roman" w:cs="Times New Roman"/>
        </w:rPr>
      </w:pPr>
      <w:r w:rsidRPr="000B57E8">
        <w:rPr>
          <w:rFonts w:ascii="Times New Roman" w:hAnsi="Times New Roman" w:cs="Times New Roman"/>
        </w:rPr>
        <w:t>Пе</w:t>
      </w:r>
      <w:r>
        <w:rPr>
          <w:rFonts w:ascii="Times New Roman" w:hAnsi="Times New Roman" w:cs="Times New Roman"/>
        </w:rPr>
        <w:t>речень показателей цели, задач подпрограммы 5</w:t>
      </w:r>
      <w:r w:rsidRPr="000B57E8">
        <w:rPr>
          <w:rFonts w:ascii="Times New Roman" w:hAnsi="Times New Roman" w:cs="Times New Roman"/>
        </w:rPr>
        <w:t>,</w:t>
      </w:r>
      <w:r w:rsidR="00C36277">
        <w:rPr>
          <w:rFonts w:ascii="Times New Roman" w:hAnsi="Times New Roman" w:cs="Times New Roman"/>
        </w:rPr>
        <w:t xml:space="preserve"> </w:t>
      </w:r>
      <w:r w:rsidRPr="000B57E8">
        <w:rPr>
          <w:rFonts w:ascii="Times New Roman" w:hAnsi="Times New Roman" w:cs="Times New Roman"/>
        </w:rPr>
        <w:t>сведения о порядке сбора информации</w:t>
      </w:r>
      <w:r w:rsidR="00C36277">
        <w:rPr>
          <w:rFonts w:ascii="Times New Roman" w:hAnsi="Times New Roman" w:cs="Times New Roman"/>
        </w:rPr>
        <w:t xml:space="preserve"> </w:t>
      </w:r>
      <w:r w:rsidRPr="000B57E8">
        <w:rPr>
          <w:rFonts w:ascii="Times New Roman" w:hAnsi="Times New Roman" w:cs="Times New Roman"/>
        </w:rPr>
        <w:t>по показателям и методике их расчета</w:t>
      </w:r>
    </w:p>
    <w:p w:rsidR="005B497D" w:rsidRDefault="005B497D" w:rsidP="00C36277">
      <w:pPr>
        <w:pStyle w:val="ConsPlusNormal"/>
        <w:tabs>
          <w:tab w:val="left" w:pos="540"/>
        </w:tabs>
        <w:ind w:left="360" w:firstLine="0"/>
        <w:jc w:val="center"/>
        <w:rPr>
          <w:rFonts w:ascii="Times New Roman" w:hAnsi="Times New Roman"/>
          <w:szCs w:val="22"/>
        </w:rPr>
      </w:pPr>
    </w:p>
    <w:tbl>
      <w:tblPr>
        <w:tblW w:w="15309"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1843"/>
        <w:gridCol w:w="1276"/>
        <w:gridCol w:w="1417"/>
        <w:gridCol w:w="1276"/>
        <w:gridCol w:w="1559"/>
        <w:gridCol w:w="2694"/>
        <w:gridCol w:w="1559"/>
        <w:gridCol w:w="1701"/>
        <w:gridCol w:w="1417"/>
      </w:tblGrid>
      <w:tr w:rsidR="005B497D" w:rsidRPr="00C36277"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N пп</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Пункт Федерального плана статистических работ</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 xml:space="preserve">Периодичность сбора данных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 xml:space="preserve">Временные характеристики показателя </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 xml:space="preserve">Алгоритм формирования (формула) расчета показателя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 xml:space="preserve">Метод сбора информации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 xml:space="preserve">Ответственный за сбор данных по показателю </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Дата получения фактического значения показателя</w:t>
            </w:r>
          </w:p>
        </w:tc>
      </w:tr>
      <w:tr w:rsidR="005B497D" w:rsidRPr="00C36277"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3</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4</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6</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9</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10</w:t>
            </w:r>
          </w:p>
        </w:tc>
      </w:tr>
      <w:tr w:rsidR="005B497D" w:rsidRPr="00C36277" w:rsidTr="005B497D">
        <w:tc>
          <w:tcPr>
            <w:tcW w:w="15309" w:type="dxa"/>
            <w:gridSpan w:val="10"/>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rPr>
                <w:rFonts w:ascii="PT Astra Serif" w:hAnsi="PT Astra Serif"/>
              </w:rPr>
            </w:pPr>
            <w:r w:rsidRPr="00C36277">
              <w:rPr>
                <w:rFonts w:ascii="PT Astra Serif" w:hAnsi="PT Astra Serif"/>
              </w:rPr>
              <w:t>Показатель цели подпрограммы 5 «Реализация проекта «Инициативное бюджетирование на территории Молчановского района»</w:t>
            </w:r>
          </w:p>
        </w:tc>
      </w:tr>
      <w:tr w:rsidR="005B497D" w:rsidRPr="00C36277"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rPr>
                <w:rFonts w:ascii="PT Astra Serif" w:hAnsi="PT Astra Serif"/>
                <w:sz w:val="20"/>
                <w:szCs w:val="20"/>
              </w:rPr>
            </w:pPr>
            <w:r w:rsidRPr="00C36277">
              <w:rPr>
                <w:rFonts w:ascii="PT Astra Serif" w:hAnsi="PT Astra Serif"/>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rPr>
                <w:rFonts w:ascii="PT Astra Serif" w:hAnsi="PT Astra Serif"/>
                <w:sz w:val="20"/>
                <w:szCs w:val="20"/>
              </w:rPr>
            </w:pPr>
            <w:r w:rsidRPr="00C36277">
              <w:rPr>
                <w:rFonts w:ascii="PT Astra Serif" w:hAnsi="PT Astra Serif"/>
                <w:sz w:val="20"/>
                <w:szCs w:val="20"/>
              </w:rPr>
              <w:t>Доля населения муниципального образования, принимающего участие в реализации социально-</w:t>
            </w:r>
            <w:r w:rsidRPr="00C36277">
              <w:rPr>
                <w:rFonts w:ascii="PT Astra Serif" w:hAnsi="PT Astra Serif"/>
                <w:sz w:val="20"/>
                <w:szCs w:val="20"/>
              </w:rPr>
              <w:lastRenderedPageBreak/>
              <w:t>значимых проектов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lastRenderedPageBreak/>
              <w:t>проценты</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both"/>
              <w:rPr>
                <w:rFonts w:ascii="PT Astra Serif" w:hAnsi="PT Astra Serif"/>
              </w:rPr>
            </w:pPr>
            <w:r w:rsidRPr="00C36277">
              <w:rPr>
                <w:rFonts w:ascii="PT Astra Serif" w:hAnsi="PT Astra Serif"/>
              </w:rPr>
              <w:t xml:space="preserve">Отношение количества населения, принявшего участие в реализации социально значимых проектов подпрограммы, к количеству населения, проживающего на </w:t>
            </w:r>
            <w:r w:rsidRPr="00C36277">
              <w:rPr>
                <w:rFonts w:ascii="PT Astra Serif" w:hAnsi="PT Astra Serif"/>
              </w:rPr>
              <w:lastRenderedPageBreak/>
              <w:t>территории муниципального образования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lastRenderedPageBreak/>
              <w:t>отчетность</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Отдел экономического анализа и прогнозирования Администрации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Январь очередного года, следующего за отчетным</w:t>
            </w:r>
          </w:p>
        </w:tc>
      </w:tr>
      <w:tr w:rsidR="005B497D" w:rsidRPr="00C36277" w:rsidTr="005B497D">
        <w:tc>
          <w:tcPr>
            <w:tcW w:w="15309" w:type="dxa"/>
            <w:gridSpan w:val="10"/>
            <w:tcBorders>
              <w:top w:val="single" w:sz="4" w:space="0" w:color="auto"/>
              <w:left w:val="single" w:sz="4" w:space="0" w:color="auto"/>
              <w:bottom w:val="single" w:sz="4" w:space="0" w:color="auto"/>
              <w:right w:val="single" w:sz="4" w:space="0" w:color="auto"/>
            </w:tcBorders>
          </w:tcPr>
          <w:p w:rsidR="005B497D" w:rsidRPr="00C36277" w:rsidRDefault="005B497D" w:rsidP="00C36277">
            <w:pPr>
              <w:autoSpaceDE w:val="0"/>
              <w:autoSpaceDN w:val="0"/>
              <w:adjustRightInd w:val="0"/>
              <w:outlineLvl w:val="0"/>
              <w:rPr>
                <w:rFonts w:ascii="PT Astra Serif" w:hAnsi="PT Astra Serif"/>
                <w:sz w:val="20"/>
                <w:szCs w:val="20"/>
              </w:rPr>
            </w:pPr>
            <w:r w:rsidRPr="00C36277">
              <w:rPr>
                <w:rFonts w:ascii="PT Astra Serif" w:hAnsi="PT Astra Serif"/>
                <w:sz w:val="20"/>
                <w:szCs w:val="20"/>
              </w:rPr>
              <w:lastRenderedPageBreak/>
              <w:t>Показатели задачи подпрограммы 5 «Реализация проекта «Инициативное бюджетирование на территории Молчановского района»</w:t>
            </w:r>
          </w:p>
        </w:tc>
      </w:tr>
      <w:tr w:rsidR="005B497D" w:rsidRPr="00C36277" w:rsidTr="005B497D">
        <w:trPr>
          <w:trHeight w:val="718"/>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rPr>
                <w:rFonts w:ascii="PT Astra Serif" w:hAnsi="PT Astra Serif"/>
                <w:sz w:val="20"/>
                <w:szCs w:val="20"/>
              </w:rPr>
            </w:pPr>
            <w:r w:rsidRPr="00C36277">
              <w:rPr>
                <w:rFonts w:ascii="PT Astra Serif" w:hAnsi="PT Astra Serif"/>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rPr>
                <w:rFonts w:ascii="PT Astra Serif" w:hAnsi="PT Astra Serif"/>
              </w:rPr>
            </w:pPr>
            <w:r w:rsidRPr="00C36277">
              <w:rPr>
                <w:rFonts w:ascii="PT Astra Serif" w:hAnsi="PT Astra Serif"/>
              </w:rPr>
              <w:t>Показатель задачи 1.</w:t>
            </w:r>
          </w:p>
          <w:p w:rsidR="005B497D" w:rsidRPr="00C36277" w:rsidRDefault="005B497D" w:rsidP="00C36277">
            <w:pPr>
              <w:pStyle w:val="ConsPlusNormal"/>
              <w:ind w:firstLine="0"/>
              <w:rPr>
                <w:rFonts w:ascii="PT Astra Serif" w:hAnsi="PT Astra Serif"/>
              </w:rPr>
            </w:pPr>
            <w:r w:rsidRPr="00C36277">
              <w:rPr>
                <w:rFonts w:ascii="PT Astra Serif" w:hAnsi="PT Astra Serif"/>
              </w:rPr>
              <w:t>Количество реализованных социально значимых проектов, предложенных непосредственно населением, реализованных на территории Молчановского района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единицы</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both"/>
              <w:rPr>
                <w:rFonts w:ascii="PT Astra Serif" w:hAnsi="PT Astra Serif"/>
              </w:rPr>
            </w:pPr>
            <w:r w:rsidRPr="00C36277">
              <w:rPr>
                <w:rFonts w:ascii="PT Astra Serif" w:hAnsi="PT Astra Serif"/>
              </w:rPr>
              <w:t>Сводная информация показателя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подсчет,</w:t>
            </w:r>
          </w:p>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анализ</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Отдел экономического анализа и прогнозирования Администрации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январь очередного года, следующего за отчетным</w:t>
            </w:r>
          </w:p>
        </w:tc>
      </w:tr>
    </w:tbl>
    <w:p w:rsidR="005B497D" w:rsidRDefault="005B497D" w:rsidP="00C36277">
      <w:pPr>
        <w:jc w:val="both"/>
      </w:pPr>
    </w:p>
    <w:p w:rsidR="005B497D" w:rsidRPr="000C1F0D" w:rsidRDefault="005B497D" w:rsidP="00C36277">
      <w:pPr>
        <w:widowControl w:val="0"/>
        <w:autoSpaceDE w:val="0"/>
        <w:autoSpaceDN w:val="0"/>
        <w:adjustRightInd w:val="0"/>
        <w:jc w:val="center"/>
        <w:rPr>
          <w:b/>
        </w:rPr>
      </w:pPr>
      <w:r w:rsidRPr="000C1F0D">
        <w:rPr>
          <w:b/>
        </w:rPr>
        <w:t>Перечень</w:t>
      </w:r>
      <w:r w:rsidR="00C36277">
        <w:rPr>
          <w:b/>
        </w:rPr>
        <w:t xml:space="preserve"> </w:t>
      </w:r>
      <w:r w:rsidRPr="000C1F0D">
        <w:rPr>
          <w:b/>
        </w:rPr>
        <w:t>ведомственных целевых программ, основных мероприятий и ресурсное обеспечение реализации подпрограммы 5</w:t>
      </w:r>
    </w:p>
    <w:p w:rsidR="005B497D" w:rsidRPr="00A0291D" w:rsidRDefault="005B497D" w:rsidP="00C36277">
      <w:pPr>
        <w:widowControl w:val="0"/>
        <w:autoSpaceDE w:val="0"/>
        <w:autoSpaceDN w:val="0"/>
        <w:adjustRightInd w:val="0"/>
        <w:jc w:val="center"/>
      </w:pPr>
    </w:p>
    <w:tbl>
      <w:tblPr>
        <w:tblW w:w="15309" w:type="dxa"/>
        <w:tblInd w:w="62" w:type="dxa"/>
        <w:tblLayout w:type="fixed"/>
        <w:tblCellMar>
          <w:top w:w="75" w:type="dxa"/>
          <w:left w:w="0" w:type="dxa"/>
          <w:bottom w:w="75" w:type="dxa"/>
          <w:right w:w="0" w:type="dxa"/>
        </w:tblCellMar>
        <w:tblLook w:val="0000" w:firstRow="0" w:lastRow="0" w:firstColumn="0" w:lastColumn="0" w:noHBand="0" w:noVBand="0"/>
      </w:tblPr>
      <w:tblGrid>
        <w:gridCol w:w="540"/>
        <w:gridCol w:w="1756"/>
        <w:gridCol w:w="44"/>
        <w:gridCol w:w="1260"/>
        <w:gridCol w:w="1080"/>
        <w:gridCol w:w="1260"/>
        <w:gridCol w:w="1148"/>
        <w:gridCol w:w="1134"/>
        <w:gridCol w:w="1134"/>
        <w:gridCol w:w="1084"/>
        <w:gridCol w:w="1609"/>
        <w:gridCol w:w="1701"/>
        <w:gridCol w:w="1559"/>
      </w:tblGrid>
      <w:tr w:rsidR="005B497D" w:rsidRPr="00C36277" w:rsidTr="00C36277">
        <w:trPr>
          <w:trHeight w:val="1585"/>
        </w:trPr>
        <w:tc>
          <w:tcPr>
            <w:tcW w:w="5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N пп</w:t>
            </w:r>
          </w:p>
        </w:tc>
        <w:tc>
          <w:tcPr>
            <w:tcW w:w="180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Наименование подпрограммы, задачи подпрограммы, ВЦП (основного мероприятия) муниципальной программы</w:t>
            </w:r>
          </w:p>
        </w:tc>
        <w:tc>
          <w:tcPr>
            <w:tcW w:w="12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Срок реализации</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Объем финансирования (тыс. рублей)</w:t>
            </w:r>
          </w:p>
        </w:tc>
        <w:tc>
          <w:tcPr>
            <w:tcW w:w="576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В том числе за счет средств</w:t>
            </w:r>
          </w:p>
        </w:tc>
        <w:tc>
          <w:tcPr>
            <w:tcW w:w="1609" w:type="dxa"/>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Участник/участник мероприятия</w:t>
            </w:r>
          </w:p>
        </w:tc>
        <w:tc>
          <w:tcPr>
            <w:tcW w:w="3260"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Показатели конечного результата ВЦП (основного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5B497D" w:rsidRPr="00C36277" w:rsidTr="00C36277">
        <w:trPr>
          <w:trHeight w:val="276"/>
        </w:trPr>
        <w:tc>
          <w:tcPr>
            <w:tcW w:w="5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rFonts w:ascii="PT Astra Serif" w:hAnsi="PT Astra Serif"/>
                <w:sz w:val="20"/>
                <w:szCs w:val="20"/>
              </w:rPr>
            </w:pPr>
          </w:p>
        </w:tc>
        <w:tc>
          <w:tcPr>
            <w:tcW w:w="180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rFonts w:ascii="PT Astra Serif" w:hAnsi="PT Astra Serif"/>
                <w:sz w:val="20"/>
                <w:szCs w:val="20"/>
              </w:rPr>
            </w:pPr>
          </w:p>
        </w:tc>
        <w:tc>
          <w:tcPr>
            <w:tcW w:w="12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rFonts w:ascii="PT Astra Serif" w:hAnsi="PT Astra Serif"/>
                <w:sz w:val="20"/>
                <w:szCs w:val="20"/>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rFonts w:ascii="PT Astra Serif" w:hAnsi="PT Astra Serif"/>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федерального бюджета (по согласованию (прогноз)</w:t>
            </w:r>
          </w:p>
        </w:tc>
        <w:tc>
          <w:tcPr>
            <w:tcW w:w="11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областного бюджета (по согласованию (прогноз)</w:t>
            </w:r>
          </w:p>
        </w:tc>
        <w:tc>
          <w:tcPr>
            <w:tcW w:w="1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местного бюджета</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бюджетов сельских поселений (по согласованию (прогноз)</w:t>
            </w:r>
          </w:p>
        </w:tc>
        <w:tc>
          <w:tcPr>
            <w:tcW w:w="10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внебюджетных источников (по согласованию (прогноз)</w:t>
            </w:r>
          </w:p>
        </w:tc>
        <w:tc>
          <w:tcPr>
            <w:tcW w:w="1609" w:type="dxa"/>
            <w:vMerge/>
            <w:tcBorders>
              <w:left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3260"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p>
        </w:tc>
      </w:tr>
      <w:tr w:rsidR="005B497D" w:rsidRPr="00C36277" w:rsidTr="00C36277">
        <w:trPr>
          <w:trHeight w:val="1164"/>
        </w:trPr>
        <w:tc>
          <w:tcPr>
            <w:tcW w:w="5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rFonts w:ascii="PT Astra Serif" w:hAnsi="PT Astra Serif"/>
                <w:sz w:val="20"/>
                <w:szCs w:val="20"/>
              </w:rPr>
            </w:pPr>
          </w:p>
        </w:tc>
        <w:tc>
          <w:tcPr>
            <w:tcW w:w="180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rFonts w:ascii="PT Astra Serif" w:hAnsi="PT Astra Serif"/>
                <w:sz w:val="20"/>
                <w:szCs w:val="20"/>
              </w:rPr>
            </w:pPr>
          </w:p>
        </w:tc>
        <w:tc>
          <w:tcPr>
            <w:tcW w:w="12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rFonts w:ascii="PT Astra Serif" w:hAnsi="PT Astra Serif"/>
                <w:sz w:val="20"/>
                <w:szCs w:val="20"/>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rFonts w:ascii="PT Astra Serif" w:hAnsi="PT Astra Serif"/>
                <w:sz w:val="20"/>
                <w:szCs w:val="20"/>
              </w:rPr>
            </w:pPr>
          </w:p>
        </w:tc>
        <w:tc>
          <w:tcPr>
            <w:tcW w:w="12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rFonts w:ascii="PT Astra Serif" w:hAnsi="PT Astra Serif"/>
                <w:sz w:val="20"/>
                <w:szCs w:val="20"/>
              </w:rPr>
            </w:pPr>
          </w:p>
        </w:tc>
        <w:tc>
          <w:tcPr>
            <w:tcW w:w="11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rFonts w:ascii="PT Astra Serif" w:hAnsi="PT Astra Serif"/>
                <w:sz w:val="20"/>
                <w:szCs w:val="20"/>
              </w:rPr>
            </w:pPr>
          </w:p>
        </w:tc>
        <w:tc>
          <w:tcPr>
            <w:tcW w:w="11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rFonts w:ascii="PT Astra Serif" w:hAnsi="PT Astra Serif"/>
                <w:sz w:val="20"/>
                <w:szCs w:val="20"/>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both"/>
              <w:rPr>
                <w:rFonts w:ascii="PT Astra Serif" w:hAnsi="PT Astra Serif"/>
                <w:sz w:val="20"/>
                <w:szCs w:val="20"/>
              </w:rPr>
            </w:pPr>
          </w:p>
        </w:tc>
        <w:tc>
          <w:tcPr>
            <w:tcW w:w="10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rFonts w:ascii="PT Astra Serif" w:hAnsi="PT Astra Serif"/>
                <w:sz w:val="20"/>
                <w:szCs w:val="20"/>
              </w:rPr>
            </w:pPr>
          </w:p>
        </w:tc>
        <w:tc>
          <w:tcPr>
            <w:tcW w:w="1609" w:type="dxa"/>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both"/>
              <w:rPr>
                <w:rFonts w:ascii="PT Astra Serif" w:hAnsi="PT Astra Serif"/>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наименование и единица измерения</w:t>
            </w: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значения по годам реализации</w:t>
            </w:r>
          </w:p>
        </w:tc>
      </w:tr>
      <w:tr w:rsidR="005B497D" w:rsidRPr="00C36277" w:rsidTr="00C36277">
        <w:trPr>
          <w:trHeight w:val="369"/>
        </w:trPr>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w:t>
            </w:r>
          </w:p>
        </w:tc>
        <w:tc>
          <w:tcPr>
            <w:tcW w:w="18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4</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5</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8</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9</w:t>
            </w:r>
          </w:p>
        </w:tc>
        <w:tc>
          <w:tcPr>
            <w:tcW w:w="16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11</w:t>
            </w:r>
          </w:p>
        </w:tc>
        <w:tc>
          <w:tcPr>
            <w:tcW w:w="1559"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12</w:t>
            </w:r>
          </w:p>
        </w:tc>
      </w:tr>
      <w:tr w:rsidR="005B497D" w:rsidRPr="00C36277" w:rsidTr="00C36277">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rPr>
                <w:rFonts w:ascii="PT Astra Serif" w:hAnsi="PT Astra Serif"/>
                <w:sz w:val="20"/>
                <w:szCs w:val="20"/>
              </w:rPr>
            </w:pPr>
          </w:p>
        </w:tc>
        <w:tc>
          <w:tcPr>
            <w:tcW w:w="14769" w:type="dxa"/>
            <w:gridSpan w:val="12"/>
            <w:tcBorders>
              <w:top w:val="single" w:sz="4" w:space="0" w:color="auto"/>
              <w:left w:val="single" w:sz="4" w:space="0" w:color="auto"/>
              <w:bottom w:val="single" w:sz="4" w:space="0" w:color="auto"/>
              <w:right w:val="single" w:sz="4" w:space="0" w:color="auto"/>
            </w:tcBorders>
          </w:tcPr>
          <w:p w:rsidR="005B497D" w:rsidRPr="00C36277" w:rsidRDefault="005B497D" w:rsidP="00C36277">
            <w:pPr>
              <w:rPr>
                <w:rFonts w:ascii="PT Astra Serif" w:hAnsi="PT Astra Serif"/>
                <w:sz w:val="20"/>
                <w:szCs w:val="20"/>
              </w:rPr>
            </w:pPr>
            <w:r w:rsidRPr="00C36277">
              <w:rPr>
                <w:rFonts w:ascii="PT Astra Serif" w:hAnsi="PT Astra Serif"/>
                <w:sz w:val="20"/>
                <w:szCs w:val="20"/>
              </w:rPr>
              <w:t>Подпрограмма 5 «Реализация проекта «Инициативное бюджетирование на территории Молчановского района»</w:t>
            </w:r>
          </w:p>
        </w:tc>
      </w:tr>
      <w:tr w:rsidR="005B497D" w:rsidRPr="00C36277" w:rsidTr="00C36277">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outlineLvl w:val="3"/>
              <w:rPr>
                <w:rFonts w:ascii="PT Astra Serif" w:hAnsi="PT Astra Serif"/>
                <w:sz w:val="20"/>
                <w:szCs w:val="20"/>
              </w:rPr>
            </w:pPr>
            <w:r w:rsidRPr="00C36277">
              <w:rPr>
                <w:rFonts w:ascii="PT Astra Serif" w:hAnsi="PT Astra Serif"/>
                <w:sz w:val="20"/>
                <w:szCs w:val="20"/>
              </w:rPr>
              <w:t>1</w:t>
            </w:r>
          </w:p>
        </w:tc>
        <w:tc>
          <w:tcPr>
            <w:tcW w:w="14769" w:type="dxa"/>
            <w:gridSpan w:val="12"/>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rPr>
                <w:rFonts w:ascii="PT Astra Serif" w:hAnsi="PT Astra Serif"/>
                <w:sz w:val="20"/>
                <w:szCs w:val="20"/>
              </w:rPr>
            </w:pPr>
            <w:r w:rsidRPr="00C36277">
              <w:rPr>
                <w:rFonts w:ascii="PT Astra Serif" w:hAnsi="PT Astra Serif"/>
                <w:sz w:val="20"/>
                <w:szCs w:val="20"/>
              </w:rPr>
              <w:t>Задача 1 подпрограммы 5. Реализация проекта «Инициативное бюджетирование на территории Молчановского района</w:t>
            </w:r>
          </w:p>
        </w:tc>
      </w:tr>
      <w:tr w:rsidR="005B497D" w:rsidRPr="00C36277" w:rsidTr="00C36277">
        <w:tc>
          <w:tcPr>
            <w:tcW w:w="540" w:type="dxa"/>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1.1</w:t>
            </w:r>
          </w:p>
        </w:tc>
        <w:tc>
          <w:tcPr>
            <w:tcW w:w="1756" w:type="dxa"/>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Основное мероприятие 1.</w:t>
            </w:r>
          </w:p>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«Реализация социально значимых проектов на территории Молчановского района путем привлечения граждан к деятельности органов местного самоуправления в решении проблем местного значения»</w:t>
            </w: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всего</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1100,0</w:t>
            </w:r>
          </w:p>
        </w:tc>
        <w:tc>
          <w:tcPr>
            <w:tcW w:w="1609"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Администрации сельских поселений Молчановского района</w:t>
            </w:r>
          </w:p>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Количество реализованных социально значимых проектов, предложенных непосредственно населением, реализованных на территории Молчановского района</w:t>
            </w: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2022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60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3</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2023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60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3</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2024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60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2025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60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2026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60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3</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2027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60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w:t>
            </w:r>
          </w:p>
        </w:tc>
      </w:tr>
      <w:tr w:rsidR="005B497D" w:rsidRPr="00C36277" w:rsidTr="00C36277">
        <w:trPr>
          <w:trHeight w:val="722"/>
        </w:trPr>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2028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60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w:t>
            </w:r>
          </w:p>
        </w:tc>
      </w:tr>
      <w:tr w:rsidR="005B497D" w:rsidRPr="00C36277" w:rsidTr="00C36277">
        <w:trPr>
          <w:trHeight w:val="650"/>
        </w:trPr>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2029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60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3</w:t>
            </w:r>
          </w:p>
        </w:tc>
      </w:tr>
      <w:tr w:rsidR="005B497D" w:rsidRPr="00C36277" w:rsidTr="00C36277">
        <w:trPr>
          <w:trHeight w:val="20"/>
        </w:trPr>
        <w:tc>
          <w:tcPr>
            <w:tcW w:w="540" w:type="dxa"/>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1.1.1</w:t>
            </w:r>
          </w:p>
        </w:tc>
        <w:tc>
          <w:tcPr>
            <w:tcW w:w="1756" w:type="dxa"/>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Мероприятие 1.</w:t>
            </w:r>
          </w:p>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 xml:space="preserve">Реализация мероприятий по созданию, обустройству или ремонту объектов инфраструктуры, находящихся в населенных пунктах, или на прилегающих к ним землях общего </w:t>
            </w:r>
            <w:r w:rsidRPr="00C36277">
              <w:rPr>
                <w:rFonts w:ascii="PT Astra Serif" w:hAnsi="PT Astra Serif"/>
                <w:sz w:val="20"/>
                <w:szCs w:val="20"/>
              </w:rPr>
              <w:lastRenderedPageBreak/>
              <w:t xml:space="preserve">пользования, за исключением капитального строительства, реконструкции и капитального ремонта </w:t>
            </w: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lastRenderedPageBreak/>
              <w:t>всего</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1100,0</w:t>
            </w:r>
          </w:p>
        </w:tc>
        <w:tc>
          <w:tcPr>
            <w:tcW w:w="160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Администрации сельских поселений Молчановского района</w:t>
            </w:r>
          </w:p>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Количество реализованных социально значимых проектов, предложенных непосредственно населением, реализованных на территории Молчановского района</w:t>
            </w: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2022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6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3</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2023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6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3</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2024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6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2025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6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2026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6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3</w:t>
            </w:r>
          </w:p>
        </w:tc>
      </w:tr>
      <w:tr w:rsidR="005B497D" w:rsidRPr="00C36277" w:rsidTr="00C36277">
        <w:trPr>
          <w:trHeight w:val="237"/>
        </w:trPr>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2027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6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w:t>
            </w:r>
          </w:p>
        </w:tc>
      </w:tr>
      <w:tr w:rsidR="005B497D" w:rsidRPr="00C36277" w:rsidTr="00C36277">
        <w:trPr>
          <w:trHeight w:val="768"/>
        </w:trPr>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2028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6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w:t>
            </w:r>
          </w:p>
        </w:tc>
      </w:tr>
      <w:tr w:rsidR="005B497D" w:rsidRPr="00C36277" w:rsidTr="00C36277">
        <w:trPr>
          <w:trHeight w:val="769"/>
        </w:trPr>
        <w:tc>
          <w:tcPr>
            <w:tcW w:w="540" w:type="dxa"/>
            <w:vMerge/>
            <w:tcBorders>
              <w:left w:val="single" w:sz="4" w:space="0" w:color="auto"/>
              <w:bottom w:val="nil"/>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bottom w:val="nil"/>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2029 год</w:t>
            </w:r>
          </w:p>
          <w:p w:rsidR="005B497D" w:rsidRPr="00C36277" w:rsidRDefault="005B497D" w:rsidP="00C36277">
            <w:pPr>
              <w:pStyle w:val="ConsPlusNormal"/>
              <w:ind w:firstLine="0"/>
              <w:jc w:val="center"/>
              <w:rPr>
                <w:rFonts w:ascii="PT Astra Serif" w:hAnsi="PT Astra Serif"/>
              </w:rPr>
            </w:pP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6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3</w:t>
            </w:r>
          </w:p>
        </w:tc>
      </w:tr>
      <w:tr w:rsidR="005B497D" w:rsidRPr="00C36277" w:rsidTr="00C36277">
        <w:tc>
          <w:tcPr>
            <w:tcW w:w="540" w:type="dxa"/>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val="restart"/>
            <w:tcBorders>
              <w:top w:val="single" w:sz="4" w:space="0" w:color="auto"/>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 xml:space="preserve">Итого по подпрограмме 5 </w:t>
            </w: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всего</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1100,0</w:t>
            </w:r>
          </w:p>
        </w:tc>
        <w:tc>
          <w:tcPr>
            <w:tcW w:w="1609"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Отдел экономического анализа и прогнозирования Администрации Молчановского района, Администрации сельских поселений Молчановского района</w:t>
            </w:r>
          </w:p>
        </w:tc>
        <w:tc>
          <w:tcPr>
            <w:tcW w:w="170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х</w:t>
            </w: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2022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60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2023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60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2024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60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2025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60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2026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60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p>
        </w:tc>
      </w:tr>
      <w:tr w:rsidR="005B497D" w:rsidRPr="00C36277" w:rsidTr="00C36277">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2027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60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rPr>
          <w:trHeight w:val="268"/>
        </w:trPr>
        <w:tc>
          <w:tcPr>
            <w:tcW w:w="540"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2028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1870,0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110,0</w:t>
            </w:r>
          </w:p>
        </w:tc>
        <w:tc>
          <w:tcPr>
            <w:tcW w:w="1609"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c>
          <w:tcPr>
            <w:tcW w:w="540" w:type="dxa"/>
            <w:vMerge/>
            <w:tcBorders>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56" w:type="dxa"/>
            <w:vMerge/>
            <w:tcBorders>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304" w:type="dxa"/>
            <w:gridSpan w:val="2"/>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2029 год</w:t>
            </w:r>
          </w:p>
        </w:tc>
        <w:tc>
          <w:tcPr>
            <w:tcW w:w="1080"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2805,0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330,0</w:t>
            </w:r>
          </w:p>
        </w:tc>
        <w:tc>
          <w:tcPr>
            <w:tcW w:w="10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165,0</w:t>
            </w:r>
          </w:p>
        </w:tc>
        <w:tc>
          <w:tcPr>
            <w:tcW w:w="160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jc w:val="center"/>
              <w:rPr>
                <w:rFonts w:ascii="PT Astra Serif" w:hAnsi="PT Astra Serif"/>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bl>
    <w:p w:rsidR="005B497D" w:rsidRDefault="005B497D" w:rsidP="005B497D">
      <w:pPr>
        <w:pStyle w:val="ConsPlusNormal"/>
        <w:tabs>
          <w:tab w:val="left" w:pos="540"/>
        </w:tabs>
        <w:ind w:left="360"/>
        <w:jc w:val="center"/>
        <w:rPr>
          <w:rFonts w:ascii="Times New Roman" w:hAnsi="Times New Roman"/>
          <w:szCs w:val="22"/>
        </w:rPr>
      </w:pPr>
    </w:p>
    <w:p w:rsidR="005B497D" w:rsidRDefault="005B497D" w:rsidP="005B497D">
      <w:pPr>
        <w:pStyle w:val="ConsPlusNormal"/>
        <w:tabs>
          <w:tab w:val="left" w:pos="540"/>
        </w:tabs>
        <w:ind w:left="360"/>
        <w:jc w:val="center"/>
        <w:rPr>
          <w:rFonts w:ascii="Times New Roman" w:hAnsi="Times New Roman"/>
          <w:szCs w:val="22"/>
        </w:rPr>
        <w:sectPr w:rsidR="005B497D" w:rsidSect="005B497D">
          <w:pgSz w:w="16838" w:h="11906" w:orient="landscape"/>
          <w:pgMar w:top="1134" w:right="395" w:bottom="567" w:left="1134" w:header="709" w:footer="709" w:gutter="0"/>
          <w:cols w:space="708"/>
          <w:docGrid w:linePitch="360"/>
        </w:sectPr>
      </w:pPr>
    </w:p>
    <w:p w:rsidR="005B497D" w:rsidRPr="00C36277" w:rsidRDefault="005B497D" w:rsidP="00C36277">
      <w:pPr>
        <w:pStyle w:val="ConsPlusTitle"/>
        <w:jc w:val="center"/>
        <w:outlineLvl w:val="2"/>
        <w:rPr>
          <w:rFonts w:ascii="PT Astra Serif" w:hAnsi="PT Astra Serif" w:cs="Times New Roman"/>
          <w:sz w:val="24"/>
          <w:szCs w:val="24"/>
        </w:rPr>
      </w:pPr>
      <w:r w:rsidRPr="00C36277">
        <w:rPr>
          <w:rFonts w:ascii="PT Astra Serif" w:hAnsi="PT Astra Serif" w:cs="Times New Roman"/>
          <w:sz w:val="24"/>
          <w:szCs w:val="24"/>
        </w:rPr>
        <w:lastRenderedPageBreak/>
        <w:t>Условия и порядок софинансирования подпрограммы 5</w:t>
      </w:r>
      <w:r w:rsidR="00C36277" w:rsidRPr="00C36277">
        <w:rPr>
          <w:rFonts w:ascii="PT Astra Serif" w:hAnsi="PT Astra Serif" w:cs="Times New Roman"/>
          <w:sz w:val="24"/>
          <w:szCs w:val="24"/>
        </w:rPr>
        <w:t xml:space="preserve"> </w:t>
      </w:r>
      <w:r w:rsidRPr="00C36277">
        <w:rPr>
          <w:rFonts w:ascii="PT Astra Serif" w:hAnsi="PT Astra Serif" w:cs="Times New Roman"/>
          <w:sz w:val="24"/>
          <w:szCs w:val="24"/>
        </w:rPr>
        <w:t>из областного бюджета и внебюджетных источников</w:t>
      </w:r>
    </w:p>
    <w:p w:rsidR="005B497D" w:rsidRPr="00C36277" w:rsidRDefault="005B497D" w:rsidP="005B497D">
      <w:pPr>
        <w:pStyle w:val="ConsPlusNormal"/>
        <w:jc w:val="both"/>
        <w:rPr>
          <w:rFonts w:ascii="PT Astra Serif" w:hAnsi="PT Astra Serif"/>
          <w:sz w:val="24"/>
          <w:szCs w:val="24"/>
        </w:rPr>
      </w:pPr>
    </w:p>
    <w:p w:rsidR="005B497D" w:rsidRPr="00C36277" w:rsidRDefault="005B497D" w:rsidP="005B497D">
      <w:pPr>
        <w:pStyle w:val="ConsPlusNormal"/>
        <w:ind w:firstLine="709"/>
        <w:jc w:val="both"/>
        <w:rPr>
          <w:rFonts w:ascii="PT Astra Serif" w:hAnsi="PT Astra Serif"/>
          <w:sz w:val="24"/>
          <w:szCs w:val="24"/>
        </w:rPr>
      </w:pPr>
      <w:r w:rsidRPr="00C36277">
        <w:rPr>
          <w:rFonts w:ascii="PT Astra Serif" w:hAnsi="PT Astra Serif"/>
          <w:sz w:val="24"/>
          <w:szCs w:val="24"/>
        </w:rPr>
        <w:t xml:space="preserve">Реализация подпрограммы 5 осуществляется отделом экономического анализа и прогнозирования Администрации Молчановского района, Управлением делами Администрации Молчановского района, Управлением по социальной политике Администрации Молчановского района при взаимодействии с Администрациями сельских поселений Молчановского района. </w:t>
      </w:r>
    </w:p>
    <w:p w:rsidR="005B497D" w:rsidRPr="00C36277" w:rsidRDefault="005B497D" w:rsidP="005B497D">
      <w:pPr>
        <w:pStyle w:val="ConsPlusNormal"/>
        <w:ind w:firstLine="709"/>
        <w:jc w:val="both"/>
        <w:rPr>
          <w:rFonts w:ascii="PT Astra Serif" w:hAnsi="PT Astra Serif"/>
          <w:sz w:val="24"/>
          <w:szCs w:val="24"/>
        </w:rPr>
      </w:pPr>
      <w:r w:rsidRPr="00C36277">
        <w:rPr>
          <w:rFonts w:ascii="PT Astra Serif" w:hAnsi="PT Astra Serif"/>
          <w:sz w:val="24"/>
          <w:szCs w:val="24"/>
        </w:rPr>
        <w:t>Подпрограмма 5 реализуется за счет средств областного бюджета, бюджетов сельских поселений, а также внебюджетных источников.</w:t>
      </w:r>
    </w:p>
    <w:p w:rsidR="005B497D" w:rsidRPr="00C36277" w:rsidRDefault="005B497D" w:rsidP="005B497D">
      <w:pPr>
        <w:pStyle w:val="ConsPlusNormal"/>
        <w:ind w:firstLine="709"/>
        <w:jc w:val="both"/>
        <w:rPr>
          <w:rFonts w:ascii="PT Astra Serif" w:hAnsi="PT Astra Serif"/>
          <w:sz w:val="24"/>
          <w:szCs w:val="24"/>
        </w:rPr>
      </w:pPr>
      <w:r w:rsidRPr="00C36277">
        <w:rPr>
          <w:rFonts w:ascii="PT Astra Serif" w:hAnsi="PT Astra Serif"/>
          <w:sz w:val="24"/>
          <w:szCs w:val="24"/>
        </w:rPr>
        <w:t>Подпрограммой предусмотрено проведение мероприятий по реализации социально значимых проектов на территории Молчановского района путем привлечения граждан к деятельности органов местного самоуправления в решении проблем местного значения, подлежащих исполнению за счет субсидий из областного бюджета.</w:t>
      </w:r>
    </w:p>
    <w:p w:rsidR="005B497D" w:rsidRPr="00C36277" w:rsidRDefault="005B497D" w:rsidP="005B497D">
      <w:pPr>
        <w:pStyle w:val="ConsPlusTitle"/>
        <w:ind w:firstLine="709"/>
        <w:jc w:val="both"/>
        <w:rPr>
          <w:rFonts w:ascii="PT Astra Serif" w:hAnsi="PT Astra Serif" w:cs="Times New Roman"/>
          <w:sz w:val="24"/>
          <w:szCs w:val="24"/>
        </w:rPr>
      </w:pPr>
      <w:r w:rsidRPr="00C36277">
        <w:rPr>
          <w:rFonts w:ascii="PT Astra Serif" w:hAnsi="PT Astra Serif"/>
          <w:b w:val="0"/>
          <w:sz w:val="24"/>
          <w:szCs w:val="24"/>
        </w:rPr>
        <w:t>Условия и порядок финансирования подпрограммы 5 из областного бюджета определены постановлением Администрации Томской области от 20.09.2019 № 329а «Об утверждении государственной программы «Эффективное управление региональными финансами, государственными закупками и совершенствование межбюджетных отношений в Томской области».</w:t>
      </w:r>
    </w:p>
    <w:p w:rsidR="005B497D" w:rsidRPr="00C36277" w:rsidRDefault="005B497D" w:rsidP="005B497D">
      <w:pPr>
        <w:ind w:firstLine="709"/>
        <w:jc w:val="both"/>
        <w:rPr>
          <w:rFonts w:ascii="PT Astra Serif" w:hAnsi="PT Astra Serif"/>
        </w:rPr>
      </w:pPr>
      <w:r w:rsidRPr="00C36277">
        <w:rPr>
          <w:rFonts w:ascii="PT Astra Serif" w:hAnsi="PT Astra Serif"/>
        </w:rPr>
        <w:t>Подпрограммой 5 предусмотрено софинансирование из внебюджетных источников: софинансирование реализации социально значимых проектов за счет инициативных платежей за счет средств граждан.</w:t>
      </w:r>
    </w:p>
    <w:p w:rsidR="005B497D" w:rsidRDefault="005B497D" w:rsidP="005B497D">
      <w:pPr>
        <w:pStyle w:val="ConsPlusNormal"/>
        <w:tabs>
          <w:tab w:val="left" w:pos="540"/>
        </w:tabs>
        <w:ind w:left="360"/>
        <w:jc w:val="center"/>
        <w:rPr>
          <w:rFonts w:ascii="Times New Roman" w:hAnsi="Times New Roman"/>
          <w:szCs w:val="22"/>
        </w:rPr>
      </w:pPr>
    </w:p>
    <w:p w:rsidR="005B497D" w:rsidRDefault="005B497D" w:rsidP="005B497D">
      <w:pPr>
        <w:pStyle w:val="ConsPlusNormal"/>
        <w:tabs>
          <w:tab w:val="left" w:pos="540"/>
        </w:tabs>
        <w:ind w:left="360"/>
        <w:jc w:val="center"/>
        <w:rPr>
          <w:rFonts w:ascii="Times New Roman" w:hAnsi="Times New Roman"/>
          <w:szCs w:val="22"/>
        </w:rPr>
        <w:sectPr w:rsidR="005B497D" w:rsidSect="005B497D">
          <w:pgSz w:w="11906" w:h="16838"/>
          <w:pgMar w:top="1134" w:right="567" w:bottom="1134" w:left="1134" w:header="709" w:footer="709" w:gutter="0"/>
          <w:cols w:space="708"/>
          <w:docGrid w:linePitch="360"/>
        </w:sectPr>
      </w:pPr>
    </w:p>
    <w:p w:rsidR="005B497D" w:rsidRPr="00C36277" w:rsidRDefault="005B497D" w:rsidP="00C36277">
      <w:pPr>
        <w:pStyle w:val="ConsPlusNormal"/>
        <w:ind w:firstLine="0"/>
        <w:jc w:val="center"/>
        <w:rPr>
          <w:rFonts w:ascii="PT Astra Serif" w:hAnsi="PT Astra Serif"/>
          <w:b/>
          <w:sz w:val="24"/>
          <w:szCs w:val="24"/>
        </w:rPr>
      </w:pPr>
      <w:r w:rsidRPr="00C36277">
        <w:rPr>
          <w:rFonts w:ascii="PT Astra Serif" w:hAnsi="PT Astra Serif"/>
          <w:b/>
          <w:sz w:val="24"/>
          <w:szCs w:val="24"/>
        </w:rPr>
        <w:lastRenderedPageBreak/>
        <w:t>Подпрограмма 6</w:t>
      </w:r>
      <w:r w:rsidRPr="00C36277">
        <w:rPr>
          <w:rFonts w:ascii="PT Astra Serif" w:hAnsi="PT Astra Serif"/>
          <w:b/>
          <w:i/>
          <w:sz w:val="24"/>
          <w:szCs w:val="24"/>
        </w:rPr>
        <w:t xml:space="preserve"> </w:t>
      </w:r>
      <w:r w:rsidRPr="00C36277">
        <w:rPr>
          <w:rFonts w:ascii="PT Astra Serif" w:hAnsi="PT Astra Serif"/>
          <w:b/>
          <w:sz w:val="24"/>
          <w:szCs w:val="24"/>
        </w:rPr>
        <w:t>«Развитие информационного общества на территории Молчановского района»</w:t>
      </w:r>
      <w:r w:rsidR="00C36277" w:rsidRPr="00C36277">
        <w:rPr>
          <w:rFonts w:ascii="PT Astra Serif" w:hAnsi="PT Astra Serif"/>
          <w:b/>
          <w:sz w:val="24"/>
          <w:szCs w:val="24"/>
        </w:rPr>
        <w:t xml:space="preserve"> </w:t>
      </w:r>
      <w:r w:rsidRPr="00C36277">
        <w:rPr>
          <w:rFonts w:ascii="PT Astra Serif" w:hAnsi="PT Astra Serif"/>
          <w:b/>
          <w:sz w:val="24"/>
          <w:szCs w:val="24"/>
        </w:rPr>
        <w:t>Паспорт подпрограммы 6</w:t>
      </w:r>
    </w:p>
    <w:p w:rsidR="005B497D" w:rsidRDefault="005B497D" w:rsidP="005B497D">
      <w:pPr>
        <w:pStyle w:val="ConsPlusNormal"/>
        <w:tabs>
          <w:tab w:val="left" w:pos="540"/>
        </w:tabs>
        <w:ind w:left="360"/>
        <w:jc w:val="center"/>
        <w:rPr>
          <w:rFonts w:ascii="Times New Roman" w:hAnsi="Times New Roman"/>
          <w:szCs w:val="22"/>
        </w:rPr>
      </w:pPr>
    </w:p>
    <w:tbl>
      <w:tblPr>
        <w:tblW w:w="26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4"/>
        <w:gridCol w:w="1712"/>
        <w:gridCol w:w="102"/>
        <w:gridCol w:w="1174"/>
        <w:gridCol w:w="1134"/>
        <w:gridCol w:w="283"/>
        <w:gridCol w:w="851"/>
        <w:gridCol w:w="142"/>
        <w:gridCol w:w="283"/>
        <w:gridCol w:w="709"/>
        <w:gridCol w:w="283"/>
        <w:gridCol w:w="284"/>
        <w:gridCol w:w="709"/>
        <w:gridCol w:w="283"/>
        <w:gridCol w:w="284"/>
        <w:gridCol w:w="850"/>
        <w:gridCol w:w="284"/>
        <w:gridCol w:w="141"/>
        <w:gridCol w:w="1134"/>
        <w:gridCol w:w="1418"/>
        <w:gridCol w:w="1417"/>
        <w:gridCol w:w="1559"/>
        <w:gridCol w:w="1417"/>
        <w:gridCol w:w="1417"/>
        <w:gridCol w:w="1417"/>
        <w:gridCol w:w="1417"/>
        <w:gridCol w:w="1417"/>
        <w:gridCol w:w="1417"/>
        <w:gridCol w:w="1417"/>
      </w:tblGrid>
      <w:tr w:rsidR="005B497D" w:rsidRPr="00C36277"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Наименование подпрограммы</w:t>
            </w:r>
          </w:p>
        </w:tc>
        <w:tc>
          <w:tcPr>
            <w:tcW w:w="13477" w:type="dxa"/>
            <w:gridSpan w:val="20"/>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rPr>
                <w:rFonts w:ascii="PT Astra Serif" w:hAnsi="PT Astra Serif"/>
              </w:rPr>
            </w:pPr>
            <w:r w:rsidRPr="00C36277">
              <w:rPr>
                <w:rFonts w:ascii="PT Astra Serif" w:hAnsi="PT Astra Serif"/>
              </w:rPr>
              <w:t xml:space="preserve">Развитие информационного общества на территории Молчановского района </w:t>
            </w:r>
            <w:r w:rsidRPr="00C36277">
              <w:rPr>
                <w:rFonts w:ascii="PT Astra Serif" w:hAnsi="PT Astra Serif"/>
                <w:lang w:eastAsia="en-US"/>
              </w:rPr>
              <w:t>(далее - подпрограмма 6)</w:t>
            </w:r>
          </w:p>
        </w:tc>
      </w:tr>
      <w:tr w:rsidR="005B497D" w:rsidRPr="00C36277"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Соисполнитель муниципальной программы (ответственный за подпрограмму 6)</w:t>
            </w:r>
          </w:p>
        </w:tc>
        <w:tc>
          <w:tcPr>
            <w:tcW w:w="13477" w:type="dxa"/>
            <w:gridSpan w:val="20"/>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both"/>
              <w:rPr>
                <w:rFonts w:ascii="PT Astra Serif" w:eastAsia="Calibri" w:hAnsi="PT Astra Serif"/>
                <w:sz w:val="20"/>
                <w:szCs w:val="20"/>
              </w:rPr>
            </w:pPr>
            <w:r w:rsidRPr="00C36277">
              <w:rPr>
                <w:rFonts w:ascii="PT Astra Serif" w:hAnsi="PT Astra Serif"/>
                <w:sz w:val="20"/>
                <w:szCs w:val="20"/>
              </w:rPr>
              <w:t>Администрация Молчановского района (Управление делами Администрации Молчановского района)</w:t>
            </w:r>
          </w:p>
        </w:tc>
      </w:tr>
      <w:tr w:rsidR="005B497D" w:rsidRPr="00C36277"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Участники подпрограммы 6</w:t>
            </w:r>
          </w:p>
        </w:tc>
        <w:tc>
          <w:tcPr>
            <w:tcW w:w="13477" w:type="dxa"/>
            <w:gridSpan w:val="20"/>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rPr>
                <w:rFonts w:ascii="PT Astra Serif" w:hAnsi="PT Astra Serif"/>
              </w:rPr>
            </w:pPr>
            <w:r w:rsidRPr="00C36277">
              <w:rPr>
                <w:rFonts w:ascii="PT Astra Serif" w:hAnsi="PT Astra Serif"/>
              </w:rPr>
              <w:t>Управление делами Администрации Молчановского района</w:t>
            </w:r>
          </w:p>
          <w:p w:rsidR="005B497D" w:rsidRPr="00C36277" w:rsidRDefault="005B497D" w:rsidP="00C36277">
            <w:pPr>
              <w:pStyle w:val="ConsPlusNormal"/>
              <w:ind w:firstLine="0"/>
              <w:rPr>
                <w:rFonts w:ascii="PT Astra Serif" w:hAnsi="PT Astra Serif"/>
              </w:rPr>
            </w:pPr>
          </w:p>
        </w:tc>
      </w:tr>
      <w:tr w:rsidR="005B497D" w:rsidRPr="00C36277"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Цель подпрограммы 6</w:t>
            </w:r>
          </w:p>
        </w:tc>
        <w:tc>
          <w:tcPr>
            <w:tcW w:w="13477" w:type="dxa"/>
            <w:gridSpan w:val="20"/>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rPr>
              <w:t>Формирование информационной и телекоммуникационной инфраструктуры, предоставление на ее основе качественных услуг и обеспечение высокого уровня доступности для населения информации</w:t>
            </w:r>
          </w:p>
        </w:tc>
      </w:tr>
      <w:tr w:rsidR="005B497D" w:rsidRPr="00C36277" w:rsidTr="005B497D">
        <w:trPr>
          <w:gridAfter w:val="8"/>
          <w:wAfter w:w="11478" w:type="dxa"/>
        </w:trPr>
        <w:tc>
          <w:tcPr>
            <w:tcW w:w="1894" w:type="dxa"/>
            <w:vMerge w:val="restart"/>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Показатели цели подпрограммы 6 и их значения (с детализацией по годам реализации)</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Показатели цели</w:t>
            </w:r>
          </w:p>
        </w:tc>
        <w:tc>
          <w:tcPr>
            <w:tcW w:w="117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2021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2022 год</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 xml:space="preserve">2023 год </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2024 год</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2025 год</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2026 год</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2027 год</w:t>
            </w:r>
          </w:p>
        </w:tc>
        <w:tc>
          <w:tcPr>
            <w:tcW w:w="1418"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Прогнозный период 2028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Прогнозный период 2029 год</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both"/>
              <w:rPr>
                <w:rFonts w:ascii="PT Astra Serif" w:hAnsi="PT Astra Serif"/>
                <w:lang w:eastAsia="en-US"/>
              </w:rPr>
            </w:pPr>
            <w:r w:rsidRPr="00C36277">
              <w:rPr>
                <w:rFonts w:ascii="PT Astra Serif" w:hAnsi="PT Astra Serif"/>
              </w:rPr>
              <w:t>Уровень удовлетворенности жителей Молчановского района качеством предоставления муниципальных услуг, %</w:t>
            </w:r>
          </w:p>
        </w:tc>
        <w:tc>
          <w:tcPr>
            <w:tcW w:w="117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75</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76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77</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80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82</w:t>
            </w: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83</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84</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85</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90</w:t>
            </w:r>
          </w:p>
        </w:tc>
      </w:tr>
      <w:tr w:rsidR="005B497D" w:rsidRPr="00C36277" w:rsidTr="005B497D">
        <w:tc>
          <w:tcPr>
            <w:tcW w:w="1894"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Задачи подпрограммы 6</w:t>
            </w:r>
          </w:p>
        </w:tc>
        <w:tc>
          <w:tcPr>
            <w:tcW w:w="13477" w:type="dxa"/>
            <w:gridSpan w:val="20"/>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both"/>
              <w:rPr>
                <w:rFonts w:ascii="PT Astra Serif" w:hAnsi="PT Astra Serif"/>
              </w:rPr>
            </w:pPr>
            <w:r w:rsidRPr="00C36277">
              <w:rPr>
                <w:rFonts w:ascii="PT Astra Serif" w:hAnsi="PT Astra Serif"/>
              </w:rPr>
              <w:t>Задача 1. Повышение качества и доступности предоставления муниципальных услуг с использованием информационно-телекоммуникационных технологий;</w:t>
            </w:r>
          </w:p>
          <w:p w:rsidR="005B497D" w:rsidRPr="00C36277" w:rsidRDefault="005B497D" w:rsidP="00C36277">
            <w:pPr>
              <w:pStyle w:val="ConsPlusNormal"/>
              <w:ind w:firstLine="0"/>
              <w:jc w:val="both"/>
              <w:rPr>
                <w:rFonts w:ascii="PT Astra Serif" w:hAnsi="PT Astra Serif"/>
              </w:rPr>
            </w:pPr>
            <w:r w:rsidRPr="00C36277">
              <w:rPr>
                <w:rFonts w:ascii="PT Astra Serif" w:hAnsi="PT Astra Serif"/>
              </w:rPr>
              <w:t>Задача 2. Информирование населения Молчановского района о деятельности органов местного самоуправления, о социально-экономическом развитии района.</w:t>
            </w:r>
          </w:p>
        </w:tc>
        <w:tc>
          <w:tcPr>
            <w:tcW w:w="1559" w:type="dxa"/>
            <w:tcBorders>
              <w:top w:val="nil"/>
              <w:left w:val="single" w:sz="4" w:space="0" w:color="auto"/>
              <w:bottom w:val="nil"/>
              <w:right w:val="nil"/>
            </w:tcBorders>
          </w:tcPr>
          <w:p w:rsidR="005B497D" w:rsidRPr="00C36277" w:rsidRDefault="005B497D" w:rsidP="00C36277">
            <w:pPr>
              <w:rPr>
                <w:rFonts w:ascii="PT Astra Serif" w:hAnsi="PT Astra Serif"/>
                <w:sz w:val="20"/>
                <w:szCs w:val="20"/>
              </w:rPr>
            </w:pPr>
          </w:p>
        </w:tc>
        <w:tc>
          <w:tcPr>
            <w:tcW w:w="1417" w:type="dxa"/>
            <w:tcBorders>
              <w:left w:val="nil"/>
            </w:tcBorders>
          </w:tcPr>
          <w:p w:rsidR="005B497D" w:rsidRPr="00C36277" w:rsidRDefault="005B497D" w:rsidP="00C36277">
            <w:pPr>
              <w:rPr>
                <w:rFonts w:ascii="PT Astra Serif" w:hAnsi="PT Astra Serif"/>
                <w:sz w:val="20"/>
                <w:szCs w:val="20"/>
              </w:rPr>
            </w:pPr>
          </w:p>
        </w:tc>
        <w:tc>
          <w:tcPr>
            <w:tcW w:w="1417" w:type="dxa"/>
          </w:tcPr>
          <w:p w:rsidR="005B497D" w:rsidRPr="00C36277" w:rsidRDefault="005B497D" w:rsidP="00C36277">
            <w:pPr>
              <w:rPr>
                <w:rFonts w:ascii="PT Astra Serif" w:hAnsi="PT Astra Serif"/>
                <w:sz w:val="20"/>
                <w:szCs w:val="20"/>
              </w:rPr>
            </w:pPr>
          </w:p>
        </w:tc>
        <w:tc>
          <w:tcPr>
            <w:tcW w:w="1417" w:type="dxa"/>
          </w:tcPr>
          <w:p w:rsidR="005B497D" w:rsidRPr="00C36277" w:rsidRDefault="005B497D" w:rsidP="00C36277">
            <w:pPr>
              <w:rPr>
                <w:rFonts w:ascii="PT Astra Serif" w:hAnsi="PT Astra Serif"/>
                <w:sz w:val="20"/>
                <w:szCs w:val="20"/>
              </w:rPr>
            </w:pPr>
          </w:p>
        </w:tc>
        <w:tc>
          <w:tcPr>
            <w:tcW w:w="1417" w:type="dxa"/>
          </w:tcPr>
          <w:p w:rsidR="005B497D" w:rsidRPr="00C36277" w:rsidRDefault="005B497D" w:rsidP="00C36277">
            <w:pPr>
              <w:rPr>
                <w:rFonts w:ascii="PT Astra Serif" w:hAnsi="PT Astra Serif"/>
                <w:sz w:val="20"/>
                <w:szCs w:val="20"/>
              </w:rPr>
            </w:pPr>
          </w:p>
        </w:tc>
        <w:tc>
          <w:tcPr>
            <w:tcW w:w="1417" w:type="dxa"/>
          </w:tcPr>
          <w:p w:rsidR="005B497D" w:rsidRPr="00C36277" w:rsidRDefault="005B497D" w:rsidP="00C36277">
            <w:pPr>
              <w:rPr>
                <w:rFonts w:ascii="PT Astra Serif" w:hAnsi="PT Astra Serif"/>
                <w:sz w:val="20"/>
                <w:szCs w:val="20"/>
              </w:rPr>
            </w:pPr>
          </w:p>
        </w:tc>
        <w:tc>
          <w:tcPr>
            <w:tcW w:w="1417" w:type="dxa"/>
          </w:tcPr>
          <w:p w:rsidR="005B497D" w:rsidRPr="00C36277" w:rsidRDefault="005B497D" w:rsidP="00C36277">
            <w:pPr>
              <w:rPr>
                <w:rFonts w:ascii="PT Astra Serif" w:hAnsi="PT Astra Serif"/>
                <w:sz w:val="20"/>
                <w:szCs w:val="20"/>
              </w:rPr>
            </w:pPr>
          </w:p>
        </w:tc>
        <w:tc>
          <w:tcPr>
            <w:tcW w:w="1417" w:type="dxa"/>
          </w:tcPr>
          <w:p w:rsidR="005B497D" w:rsidRPr="00C36277" w:rsidRDefault="005B497D" w:rsidP="00C36277">
            <w:pPr>
              <w:pStyle w:val="ConsPlusNormal"/>
              <w:ind w:firstLine="0"/>
              <w:jc w:val="center"/>
              <w:rPr>
                <w:rFonts w:ascii="PT Astra Serif" w:hAnsi="PT Astra Serif"/>
                <w:lang w:eastAsia="en-US"/>
              </w:rPr>
            </w:pPr>
          </w:p>
        </w:tc>
      </w:tr>
      <w:tr w:rsidR="005B497D" w:rsidRPr="00C36277" w:rsidTr="005B497D">
        <w:trPr>
          <w:gridAfter w:val="8"/>
          <w:wAfter w:w="11478" w:type="dxa"/>
        </w:trPr>
        <w:tc>
          <w:tcPr>
            <w:tcW w:w="1894" w:type="dxa"/>
            <w:vMerge w:val="restart"/>
            <w:tcBorders>
              <w:top w:val="single" w:sz="4" w:space="0" w:color="auto"/>
              <w:left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 xml:space="preserve">Показатели задач подпрограммы 6 и их значения (с детализацией по </w:t>
            </w:r>
            <w:r w:rsidRPr="00C36277">
              <w:rPr>
                <w:rFonts w:ascii="PT Astra Serif" w:hAnsi="PT Astra Serif"/>
                <w:lang w:eastAsia="en-US"/>
              </w:rPr>
              <w:lastRenderedPageBreak/>
              <w:t>годам реализации)</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lastRenderedPageBreak/>
              <w:t>Показатели задач</w:t>
            </w:r>
          </w:p>
        </w:tc>
        <w:tc>
          <w:tcPr>
            <w:tcW w:w="117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2021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2022 год</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 xml:space="preserve">2023 год </w:t>
            </w:r>
          </w:p>
        </w:tc>
        <w:tc>
          <w:tcPr>
            <w:tcW w:w="1275" w:type="dxa"/>
            <w:gridSpan w:val="3"/>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2024 год</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2025 год</w:t>
            </w:r>
          </w:p>
        </w:tc>
        <w:tc>
          <w:tcPr>
            <w:tcW w:w="1418" w:type="dxa"/>
            <w:gridSpan w:val="3"/>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2026 год</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2027 год</w:t>
            </w:r>
          </w:p>
        </w:tc>
        <w:tc>
          <w:tcPr>
            <w:tcW w:w="1418"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Прогнозный период 2028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Прогнозный период 2029 год</w:t>
            </w:r>
          </w:p>
        </w:tc>
      </w:tr>
      <w:tr w:rsidR="005B497D" w:rsidRPr="00C36277" w:rsidTr="005B497D">
        <w:trPr>
          <w:gridAfter w:val="8"/>
          <w:wAfter w:w="11478" w:type="dxa"/>
        </w:trPr>
        <w:tc>
          <w:tcPr>
            <w:tcW w:w="1894" w:type="dxa"/>
            <w:vMerge/>
            <w:tcBorders>
              <w:left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3477" w:type="dxa"/>
            <w:gridSpan w:val="20"/>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both"/>
              <w:rPr>
                <w:rFonts w:ascii="PT Astra Serif" w:hAnsi="PT Astra Serif"/>
                <w:lang w:eastAsia="en-US"/>
              </w:rPr>
            </w:pPr>
            <w:r w:rsidRPr="00C36277">
              <w:rPr>
                <w:rFonts w:ascii="PT Astra Serif" w:hAnsi="PT Astra Serif"/>
              </w:rPr>
              <w:t xml:space="preserve">Задача 1. Повышение качества и доступности предоставления муниципальных услуг с использованием информационно-телекоммуникационных </w:t>
            </w:r>
            <w:r w:rsidRPr="00C36277">
              <w:rPr>
                <w:rFonts w:ascii="PT Astra Serif" w:hAnsi="PT Astra Serif"/>
              </w:rPr>
              <w:lastRenderedPageBreak/>
              <w:t>технологий</w:t>
            </w:r>
          </w:p>
        </w:tc>
      </w:tr>
      <w:tr w:rsidR="005B497D" w:rsidRPr="00C36277" w:rsidTr="005B497D">
        <w:trPr>
          <w:gridAfter w:val="8"/>
          <w:wAfter w:w="11478" w:type="dxa"/>
        </w:trPr>
        <w:tc>
          <w:tcPr>
            <w:tcW w:w="1894" w:type="dxa"/>
            <w:vMerge/>
            <w:tcBorders>
              <w:left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rPr>
              <w:t>Доля жителей Молчановского района, использующих механизм получения муниципальных услуг в электронной форме, %</w:t>
            </w:r>
          </w:p>
        </w:tc>
        <w:tc>
          <w:tcPr>
            <w:tcW w:w="117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50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55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60</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65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70</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75</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80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85</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90</w:t>
            </w:r>
          </w:p>
        </w:tc>
      </w:tr>
      <w:tr w:rsidR="005B497D" w:rsidRPr="00C36277" w:rsidTr="005B497D">
        <w:trPr>
          <w:gridAfter w:val="8"/>
          <w:wAfter w:w="11478" w:type="dxa"/>
        </w:trPr>
        <w:tc>
          <w:tcPr>
            <w:tcW w:w="1894" w:type="dxa"/>
            <w:vMerge/>
            <w:tcBorders>
              <w:left w:val="single" w:sz="4" w:space="0" w:color="auto"/>
              <w:right w:val="single" w:sz="4" w:space="0" w:color="auto"/>
            </w:tcBorders>
            <w:vAlign w:val="center"/>
          </w:tcPr>
          <w:p w:rsidR="005B497D" w:rsidRPr="00C36277" w:rsidRDefault="005B497D" w:rsidP="00C36277">
            <w:pPr>
              <w:rPr>
                <w:rFonts w:ascii="PT Astra Serif" w:hAnsi="PT Astra Serif"/>
                <w:sz w:val="20"/>
                <w:szCs w:val="20"/>
              </w:rPr>
            </w:pPr>
          </w:p>
        </w:tc>
        <w:tc>
          <w:tcPr>
            <w:tcW w:w="13477" w:type="dxa"/>
            <w:gridSpan w:val="20"/>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rPr>
              <w:t>Задача 2. Информирование населения Молчановского района о деятельности органов местного самоуправления, о социально-экономическом развитии района</w:t>
            </w:r>
          </w:p>
        </w:tc>
      </w:tr>
      <w:tr w:rsidR="005B497D" w:rsidRPr="00C36277" w:rsidTr="005B497D">
        <w:trPr>
          <w:gridAfter w:val="8"/>
          <w:wAfter w:w="11478" w:type="dxa"/>
        </w:trPr>
        <w:tc>
          <w:tcPr>
            <w:tcW w:w="1894" w:type="dxa"/>
            <w:vMerge/>
            <w:tcBorders>
              <w:left w:val="single" w:sz="4" w:space="0" w:color="auto"/>
              <w:right w:val="single" w:sz="4" w:space="0" w:color="auto"/>
            </w:tcBorders>
            <w:vAlign w:val="center"/>
          </w:tcPr>
          <w:p w:rsidR="005B497D" w:rsidRPr="00C36277" w:rsidRDefault="005B497D" w:rsidP="00C36277">
            <w:pPr>
              <w:rPr>
                <w:rFonts w:ascii="PT Astra Serif" w:hAnsi="PT Astra Serif"/>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rPr>
                <w:rFonts w:ascii="PT Astra Serif" w:hAnsi="PT Astra Serif"/>
              </w:rPr>
            </w:pPr>
            <w:r w:rsidRPr="00C36277">
              <w:rPr>
                <w:rFonts w:ascii="PT Astra Serif" w:hAnsi="PT Astra Serif"/>
              </w:rPr>
              <w:t>Удовлетворенность населения Молчановского района информированностью о деятельности органов местного самоуправления, %</w:t>
            </w:r>
          </w:p>
        </w:tc>
        <w:tc>
          <w:tcPr>
            <w:tcW w:w="117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75</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77</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79</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81</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83</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85</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87</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90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92</w:t>
            </w:r>
          </w:p>
        </w:tc>
      </w:tr>
      <w:tr w:rsidR="005B497D" w:rsidRPr="00C36277" w:rsidTr="005B497D">
        <w:trPr>
          <w:gridAfter w:val="8"/>
          <w:wAfter w:w="11478" w:type="dxa"/>
        </w:trPr>
        <w:tc>
          <w:tcPr>
            <w:tcW w:w="1894"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Сроки реализации подпрограммы 6</w:t>
            </w:r>
          </w:p>
        </w:tc>
        <w:tc>
          <w:tcPr>
            <w:tcW w:w="13477" w:type="dxa"/>
            <w:gridSpan w:val="20"/>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2022 - 2027 годы с прогнозом на 2028 и 2029 годы</w:t>
            </w:r>
          </w:p>
        </w:tc>
      </w:tr>
      <w:tr w:rsidR="005B497D" w:rsidRPr="00C36277" w:rsidTr="005B497D">
        <w:trPr>
          <w:gridAfter w:val="8"/>
          <w:wAfter w:w="11478" w:type="dxa"/>
        </w:trPr>
        <w:tc>
          <w:tcPr>
            <w:tcW w:w="1894" w:type="dxa"/>
            <w:vMerge w:val="restart"/>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Объем и источники финансирования подпрограммы 6 (с детализацией по годам реализации, тыс. рублей)</w:t>
            </w: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Источники</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Всего</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2022 год</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2023 год</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2024 год</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2025 год</w:t>
            </w:r>
          </w:p>
        </w:tc>
        <w:tc>
          <w:tcPr>
            <w:tcW w:w="1275" w:type="dxa"/>
            <w:gridSpan w:val="3"/>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2026 год</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2027 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Прогнозный период 2028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Прогнозный период 2029 год</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федеральный бюджет (по согласованию)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 xml:space="preserve">в т.ч. средства федерального бюджета, </w:t>
            </w:r>
            <w:r w:rsidRPr="00C36277">
              <w:rPr>
                <w:rFonts w:ascii="PT Astra Serif" w:hAnsi="PT Astra Serif"/>
                <w:lang w:eastAsia="en-US"/>
              </w:rPr>
              <w:lastRenderedPageBreak/>
              <w:t>поступающие напрямую получателям на счета, открытые в кредитных организациях или в Федеральном казначействе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lastRenderedPageBreak/>
              <w:t>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областной бюджет (по согласованию)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 xml:space="preserve">местный бюджет </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2560,0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бюджеты сельских поселений (по согласованию)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внебюджетные источники (по согласованию) (прогноз)</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8"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417"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r>
      <w:tr w:rsidR="005B497D" w:rsidRPr="00C36277" w:rsidTr="005B497D">
        <w:trPr>
          <w:gridAfter w:val="8"/>
          <w:wAfter w:w="11478" w:type="dxa"/>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всего по источникам</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2560,0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276"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276"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276"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275" w:type="dxa"/>
            <w:gridSpan w:val="3"/>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3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418"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r>
    </w:tbl>
    <w:p w:rsidR="005B497D" w:rsidRDefault="005B497D" w:rsidP="00C36277">
      <w:pPr>
        <w:pStyle w:val="ConsPlusNormal"/>
        <w:ind w:firstLine="0"/>
        <w:jc w:val="both"/>
        <w:rPr>
          <w:rFonts w:ascii="Times New Roman" w:hAnsi="Times New Roman"/>
        </w:rPr>
      </w:pPr>
    </w:p>
    <w:p w:rsidR="005B497D" w:rsidRPr="00C36277" w:rsidRDefault="005B497D" w:rsidP="00C36277">
      <w:pPr>
        <w:pStyle w:val="ConsPlusTitle"/>
        <w:jc w:val="center"/>
        <w:outlineLvl w:val="2"/>
        <w:rPr>
          <w:rFonts w:ascii="PT Astra Serif" w:hAnsi="PT Astra Serif" w:cs="Times New Roman"/>
          <w:sz w:val="24"/>
          <w:szCs w:val="24"/>
        </w:rPr>
      </w:pPr>
      <w:r w:rsidRPr="00C36277">
        <w:rPr>
          <w:rFonts w:ascii="PT Astra Serif" w:hAnsi="PT Astra Serif" w:cs="Times New Roman"/>
          <w:sz w:val="24"/>
          <w:szCs w:val="24"/>
        </w:rPr>
        <w:t>Перечень показателей цели, задач подпрограммы 6,</w:t>
      </w:r>
      <w:r w:rsidR="00C36277" w:rsidRPr="00C36277">
        <w:rPr>
          <w:rFonts w:ascii="PT Astra Serif" w:hAnsi="PT Astra Serif" w:cs="Times New Roman"/>
          <w:sz w:val="24"/>
          <w:szCs w:val="24"/>
        </w:rPr>
        <w:t xml:space="preserve"> </w:t>
      </w:r>
      <w:r w:rsidRPr="00C36277">
        <w:rPr>
          <w:rFonts w:ascii="PT Astra Serif" w:hAnsi="PT Astra Serif" w:cs="Times New Roman"/>
          <w:sz w:val="24"/>
          <w:szCs w:val="24"/>
        </w:rPr>
        <w:t>сведения о порядке сбора информации</w:t>
      </w:r>
      <w:r w:rsidR="00C36277" w:rsidRPr="00C36277">
        <w:rPr>
          <w:rFonts w:ascii="PT Astra Serif" w:hAnsi="PT Astra Serif" w:cs="Times New Roman"/>
          <w:sz w:val="24"/>
          <w:szCs w:val="24"/>
        </w:rPr>
        <w:t xml:space="preserve"> </w:t>
      </w:r>
      <w:r w:rsidRPr="00C36277">
        <w:rPr>
          <w:rFonts w:ascii="PT Astra Serif" w:hAnsi="PT Astra Serif" w:cs="Times New Roman"/>
          <w:sz w:val="24"/>
          <w:szCs w:val="24"/>
        </w:rPr>
        <w:t>по показателям и методике их расчета</w:t>
      </w:r>
    </w:p>
    <w:p w:rsidR="005B497D" w:rsidRDefault="005B497D" w:rsidP="00C36277">
      <w:pPr>
        <w:pStyle w:val="ConsPlusNormal"/>
        <w:tabs>
          <w:tab w:val="left" w:pos="540"/>
        </w:tabs>
        <w:ind w:left="360" w:firstLine="0"/>
        <w:jc w:val="center"/>
        <w:rPr>
          <w:rFonts w:ascii="Times New Roman" w:hAnsi="Times New Roman"/>
          <w:szCs w:val="22"/>
        </w:rPr>
      </w:pPr>
    </w:p>
    <w:tbl>
      <w:tblPr>
        <w:tblW w:w="15309"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1843"/>
        <w:gridCol w:w="1276"/>
        <w:gridCol w:w="1417"/>
        <w:gridCol w:w="1276"/>
        <w:gridCol w:w="1559"/>
        <w:gridCol w:w="2694"/>
        <w:gridCol w:w="1559"/>
        <w:gridCol w:w="1701"/>
        <w:gridCol w:w="1417"/>
      </w:tblGrid>
      <w:tr w:rsidR="005B497D" w:rsidRPr="00C36277"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N пп</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Пункт Федерального плана статистических работ</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 xml:space="preserve">Периодичность сбора данных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 xml:space="preserve">Временные характеристики показателя </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 xml:space="preserve">Алгоритм формирования (формула) расчета показателя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 xml:space="preserve">Метод сбора информации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 xml:space="preserve">Ответственный за сбор данных по показателю </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Дата получения фактического значения показателя</w:t>
            </w:r>
          </w:p>
        </w:tc>
      </w:tr>
      <w:tr w:rsidR="005B497D" w:rsidRPr="00C36277"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lastRenderedPageBreak/>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2</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3</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4</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6</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9</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widowControl w:val="0"/>
              <w:autoSpaceDE w:val="0"/>
              <w:autoSpaceDN w:val="0"/>
              <w:adjustRightInd w:val="0"/>
              <w:jc w:val="center"/>
              <w:rPr>
                <w:rFonts w:ascii="PT Astra Serif" w:hAnsi="PT Astra Serif"/>
                <w:sz w:val="20"/>
                <w:szCs w:val="20"/>
              </w:rPr>
            </w:pPr>
            <w:r w:rsidRPr="00C36277">
              <w:rPr>
                <w:rFonts w:ascii="PT Astra Serif" w:hAnsi="PT Astra Serif"/>
                <w:sz w:val="20"/>
                <w:szCs w:val="20"/>
              </w:rPr>
              <w:t>10</w:t>
            </w:r>
          </w:p>
        </w:tc>
      </w:tr>
      <w:tr w:rsidR="005B497D" w:rsidRPr="00C36277" w:rsidTr="005B497D">
        <w:tc>
          <w:tcPr>
            <w:tcW w:w="15309" w:type="dxa"/>
            <w:gridSpan w:val="10"/>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rPr>
                <w:rFonts w:ascii="PT Astra Serif" w:hAnsi="PT Astra Serif"/>
              </w:rPr>
            </w:pPr>
            <w:r w:rsidRPr="00C36277">
              <w:rPr>
                <w:rFonts w:ascii="PT Astra Serif" w:hAnsi="PT Astra Serif"/>
              </w:rPr>
              <w:t>Показатель цели подпрограммы 6 «Развитие информационного общества на территории Молчановского района»</w:t>
            </w:r>
          </w:p>
        </w:tc>
      </w:tr>
      <w:tr w:rsidR="005B497D" w:rsidRPr="00C36277" w:rsidTr="005B497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rPr>
                <w:rFonts w:ascii="PT Astra Serif" w:hAnsi="PT Astra Serif"/>
                <w:sz w:val="20"/>
                <w:szCs w:val="20"/>
              </w:rPr>
            </w:pPr>
            <w:r w:rsidRPr="00C36277">
              <w:rPr>
                <w:rFonts w:ascii="PT Astra Serif" w:hAnsi="PT Astra Serif"/>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autoSpaceDE w:val="0"/>
              <w:autoSpaceDN w:val="0"/>
              <w:adjustRightInd w:val="0"/>
              <w:rPr>
                <w:rFonts w:ascii="PT Astra Serif" w:hAnsi="PT Astra Serif"/>
                <w:sz w:val="20"/>
                <w:szCs w:val="20"/>
              </w:rPr>
            </w:pPr>
            <w:r w:rsidRPr="00C36277">
              <w:rPr>
                <w:rFonts w:ascii="PT Astra Serif" w:hAnsi="PT Astra Serif"/>
                <w:sz w:val="20"/>
                <w:szCs w:val="20"/>
              </w:rPr>
              <w:t>Уровень удовлетворенности жителей Молчановского района качеством предоставления муниципальных услуг</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проценты</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both"/>
              <w:rPr>
                <w:rFonts w:ascii="PT Astra Serif" w:hAnsi="PT Astra Serif"/>
              </w:rPr>
            </w:pPr>
            <w:r w:rsidRPr="00C36277">
              <w:rPr>
                <w:rFonts w:ascii="PT Astra Serif" w:hAnsi="PT Astra Serif"/>
              </w:rPr>
              <w:t>У=Ун/Он, где Ун – количество жителей удовлетворенных качеством оказания услуг из числа опрошенных; Он – число опрошенных жителей</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опрос</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Управление делами Администрации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Январь очередного года, следующего за отчетным</w:t>
            </w:r>
          </w:p>
        </w:tc>
      </w:tr>
      <w:tr w:rsidR="005B497D" w:rsidRPr="00C36277" w:rsidTr="005B497D">
        <w:tc>
          <w:tcPr>
            <w:tcW w:w="15309" w:type="dxa"/>
            <w:gridSpan w:val="10"/>
            <w:tcBorders>
              <w:top w:val="single" w:sz="4" w:space="0" w:color="auto"/>
              <w:left w:val="single" w:sz="4" w:space="0" w:color="auto"/>
              <w:bottom w:val="single" w:sz="4" w:space="0" w:color="auto"/>
              <w:right w:val="single" w:sz="4" w:space="0" w:color="auto"/>
            </w:tcBorders>
          </w:tcPr>
          <w:p w:rsidR="005B497D" w:rsidRPr="00C36277" w:rsidRDefault="005B497D" w:rsidP="00C36277">
            <w:pPr>
              <w:autoSpaceDE w:val="0"/>
              <w:autoSpaceDN w:val="0"/>
              <w:adjustRightInd w:val="0"/>
              <w:outlineLvl w:val="0"/>
              <w:rPr>
                <w:rFonts w:ascii="PT Astra Serif" w:hAnsi="PT Astra Serif"/>
                <w:sz w:val="20"/>
                <w:szCs w:val="20"/>
              </w:rPr>
            </w:pPr>
            <w:r w:rsidRPr="00C36277">
              <w:rPr>
                <w:rFonts w:ascii="PT Astra Serif" w:hAnsi="PT Astra Serif"/>
                <w:sz w:val="20"/>
                <w:szCs w:val="20"/>
              </w:rPr>
              <w:t>Показатели задачи подпрограммы 6 «Развитие информационного общества на территории Молчановского района»</w:t>
            </w:r>
          </w:p>
        </w:tc>
      </w:tr>
      <w:tr w:rsidR="005B497D" w:rsidRPr="00C36277" w:rsidTr="005B497D">
        <w:trPr>
          <w:trHeight w:val="718"/>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rPr>
                <w:rFonts w:ascii="PT Astra Serif" w:hAnsi="PT Astra Serif"/>
                <w:sz w:val="20"/>
                <w:szCs w:val="20"/>
              </w:rPr>
            </w:pPr>
            <w:r w:rsidRPr="00C36277">
              <w:rPr>
                <w:rFonts w:ascii="PT Astra Serif" w:hAnsi="PT Astra Serif"/>
                <w:sz w:val="20"/>
                <w:szCs w:val="20"/>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rPr>
                <w:rFonts w:ascii="PT Astra Serif" w:hAnsi="PT Astra Serif"/>
              </w:rPr>
            </w:pPr>
            <w:r w:rsidRPr="00C36277">
              <w:rPr>
                <w:rFonts w:ascii="PT Astra Serif" w:hAnsi="PT Astra Serif"/>
              </w:rPr>
              <w:t>Показатель задачи 1.</w:t>
            </w:r>
          </w:p>
          <w:p w:rsidR="005B497D" w:rsidRPr="00C36277" w:rsidRDefault="005B497D" w:rsidP="00C36277">
            <w:pPr>
              <w:pStyle w:val="ConsPlusNormal"/>
              <w:ind w:firstLine="0"/>
              <w:rPr>
                <w:rFonts w:ascii="PT Astra Serif" w:hAnsi="PT Astra Serif"/>
              </w:rPr>
            </w:pPr>
            <w:r w:rsidRPr="00C36277">
              <w:rPr>
                <w:rFonts w:ascii="PT Astra Serif" w:hAnsi="PT Astra Serif"/>
              </w:rPr>
              <w:t>Доля жителей Молчановского района, использующих механизм получения муниципальных услуг в электронной форме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проценты</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both"/>
              <w:rPr>
                <w:rFonts w:ascii="PT Astra Serif" w:hAnsi="PT Astra Serif"/>
              </w:rPr>
            </w:pPr>
            <w:r w:rsidRPr="00C36277">
              <w:rPr>
                <w:rFonts w:ascii="PT Astra Serif" w:hAnsi="PT Astra Serif"/>
              </w:rPr>
              <w:t>Сводная информация показателя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ведомственная статистика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Управление делами Администрации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январь очередного года, следующего за отчетным</w:t>
            </w:r>
          </w:p>
        </w:tc>
      </w:tr>
      <w:tr w:rsidR="005B497D" w:rsidRPr="00C36277" w:rsidTr="005B497D">
        <w:trPr>
          <w:trHeight w:val="718"/>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widowControl w:val="0"/>
              <w:autoSpaceDE w:val="0"/>
              <w:autoSpaceDN w:val="0"/>
              <w:adjustRightInd w:val="0"/>
              <w:rPr>
                <w:rFonts w:ascii="PT Astra Serif" w:hAnsi="PT Astra Serif"/>
                <w:sz w:val="20"/>
                <w:szCs w:val="20"/>
              </w:rPr>
            </w:pPr>
            <w:r w:rsidRPr="00C36277">
              <w:rPr>
                <w:rFonts w:ascii="PT Astra Serif" w:hAnsi="PT Astra Serif"/>
                <w:sz w:val="20"/>
                <w:szCs w:val="20"/>
              </w:rPr>
              <w:t>2</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rPr>
                <w:rFonts w:ascii="PT Astra Serif" w:hAnsi="PT Astra Serif"/>
              </w:rPr>
            </w:pPr>
            <w:r w:rsidRPr="00C36277">
              <w:rPr>
                <w:rFonts w:ascii="PT Astra Serif" w:hAnsi="PT Astra Serif"/>
              </w:rPr>
              <w:t>Показатель задачи 2.</w:t>
            </w:r>
          </w:p>
          <w:p w:rsidR="005B497D" w:rsidRPr="00C36277" w:rsidRDefault="005B497D" w:rsidP="00C36277">
            <w:pPr>
              <w:pStyle w:val="ConsPlusNormal"/>
              <w:ind w:firstLine="0"/>
              <w:rPr>
                <w:rFonts w:ascii="PT Astra Serif" w:hAnsi="PT Astra Serif"/>
              </w:rPr>
            </w:pPr>
            <w:r w:rsidRPr="00C36277">
              <w:rPr>
                <w:rFonts w:ascii="PT Astra Serif" w:hAnsi="PT Astra Serif"/>
              </w:rPr>
              <w:t>Удовлетворенность населения Молчановского района информированностью о деятельности органов местного самоуправления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проценты</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1 раз в год</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календарный год</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both"/>
              <w:rPr>
                <w:rFonts w:ascii="PT Astra Serif" w:hAnsi="PT Astra Serif"/>
              </w:rPr>
            </w:pPr>
            <w:r w:rsidRPr="00C36277">
              <w:rPr>
                <w:rFonts w:ascii="PT Astra Serif" w:hAnsi="PT Astra Serif"/>
              </w:rPr>
              <w:t>У=Ун/Он, где Ун – количество населения удовлетворенных деятельностью органов местного самоуправления из числа опрошенных; Он – число опрошенных жителей</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опрос</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Управление делами Администрации Молчановского района</w:t>
            </w:r>
          </w:p>
        </w:tc>
        <w:tc>
          <w:tcPr>
            <w:tcW w:w="1417"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январь очередного года, следующего за отчетным</w:t>
            </w:r>
          </w:p>
        </w:tc>
      </w:tr>
    </w:tbl>
    <w:p w:rsidR="005B497D" w:rsidRDefault="005B497D" w:rsidP="00C36277">
      <w:pPr>
        <w:pStyle w:val="ConsPlusNormal"/>
        <w:tabs>
          <w:tab w:val="left" w:pos="540"/>
        </w:tabs>
        <w:ind w:left="360" w:firstLine="0"/>
        <w:jc w:val="center"/>
        <w:rPr>
          <w:rFonts w:ascii="Times New Roman" w:hAnsi="Times New Roman"/>
          <w:szCs w:val="22"/>
        </w:rPr>
      </w:pPr>
    </w:p>
    <w:p w:rsidR="005B497D" w:rsidRPr="000C1F0D" w:rsidRDefault="005B497D" w:rsidP="00C36277">
      <w:pPr>
        <w:jc w:val="center"/>
        <w:rPr>
          <w:b/>
        </w:rPr>
      </w:pPr>
      <w:r w:rsidRPr="000C1F0D">
        <w:rPr>
          <w:b/>
        </w:rPr>
        <w:t>Перечень ведомственных целевых программ, основных мероприятий</w:t>
      </w:r>
      <w:r w:rsidR="00C36277">
        <w:rPr>
          <w:b/>
        </w:rPr>
        <w:t xml:space="preserve"> </w:t>
      </w:r>
      <w:r w:rsidRPr="000C1F0D">
        <w:rPr>
          <w:b/>
        </w:rPr>
        <w:t>и ресурсное обеспечение реализации подпрограммы 6</w:t>
      </w:r>
    </w:p>
    <w:p w:rsidR="005B497D" w:rsidRPr="00A0291D" w:rsidRDefault="005B497D" w:rsidP="00C36277">
      <w:pPr>
        <w:widowControl w:val="0"/>
        <w:autoSpaceDE w:val="0"/>
        <w:autoSpaceDN w:val="0"/>
        <w:adjustRightInd w:val="0"/>
        <w:jc w:val="center"/>
      </w:pPr>
    </w:p>
    <w:tbl>
      <w:tblPr>
        <w:tblW w:w="1530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25"/>
        <w:gridCol w:w="47"/>
        <w:gridCol w:w="31"/>
        <w:gridCol w:w="1221"/>
        <w:gridCol w:w="6"/>
        <w:gridCol w:w="43"/>
        <w:gridCol w:w="1361"/>
        <w:gridCol w:w="30"/>
        <w:gridCol w:w="1091"/>
        <w:gridCol w:w="84"/>
        <w:gridCol w:w="996"/>
        <w:gridCol w:w="972"/>
        <w:gridCol w:w="111"/>
        <w:gridCol w:w="857"/>
        <w:gridCol w:w="181"/>
        <w:gridCol w:w="831"/>
        <w:gridCol w:w="161"/>
        <w:gridCol w:w="1559"/>
        <w:gridCol w:w="284"/>
        <w:gridCol w:w="1417"/>
        <w:gridCol w:w="1134"/>
      </w:tblGrid>
      <w:tr w:rsidR="005B497D" w:rsidRPr="00C36277" w:rsidTr="00C36277">
        <w:trPr>
          <w:trHeight w:val="152"/>
        </w:trPr>
        <w:tc>
          <w:tcPr>
            <w:tcW w:w="567" w:type="dxa"/>
            <w:vMerge w:val="restart"/>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lastRenderedPageBreak/>
              <w:t>№</w:t>
            </w:r>
          </w:p>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пп</w:t>
            </w:r>
          </w:p>
        </w:tc>
        <w:tc>
          <w:tcPr>
            <w:tcW w:w="2325" w:type="dxa"/>
            <w:vMerge w:val="restart"/>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 xml:space="preserve">Наименование подпрограммы, </w:t>
            </w:r>
          </w:p>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задачи подпрограммы, ВЦП (основного мероприятия) муниципальной программы</w:t>
            </w:r>
          </w:p>
        </w:tc>
        <w:tc>
          <w:tcPr>
            <w:tcW w:w="1299" w:type="dxa"/>
            <w:gridSpan w:val="3"/>
            <w:vMerge w:val="restart"/>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Срок реализации</w:t>
            </w:r>
          </w:p>
        </w:tc>
        <w:tc>
          <w:tcPr>
            <w:tcW w:w="1440" w:type="dxa"/>
            <w:gridSpan w:val="4"/>
            <w:vMerge w:val="restart"/>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Объем финансирования (тыс. рублей)</w:t>
            </w:r>
          </w:p>
        </w:tc>
        <w:tc>
          <w:tcPr>
            <w:tcW w:w="5284" w:type="dxa"/>
            <w:gridSpan w:val="9"/>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В том числе за счет средств</w:t>
            </w:r>
          </w:p>
        </w:tc>
        <w:tc>
          <w:tcPr>
            <w:tcW w:w="1843" w:type="dxa"/>
            <w:gridSpan w:val="2"/>
            <w:vMerge w:val="restart"/>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 xml:space="preserve">Участник/участник </w:t>
            </w:r>
          </w:p>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мероприятия</w:t>
            </w:r>
          </w:p>
        </w:tc>
        <w:tc>
          <w:tcPr>
            <w:tcW w:w="2551" w:type="dxa"/>
            <w:gridSpan w:val="2"/>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 xml:space="preserve">Показатели конечного результата ВЦП (основного </w:t>
            </w:r>
          </w:p>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мероприятия), показатели непосредственного результата мероприятий, входящих в состав основного мероприятия, по годам реализации</w:t>
            </w:r>
          </w:p>
        </w:tc>
      </w:tr>
      <w:tr w:rsidR="005B497D" w:rsidRPr="00C36277" w:rsidTr="00C36277">
        <w:tc>
          <w:tcPr>
            <w:tcW w:w="567" w:type="dxa"/>
            <w:vMerge/>
          </w:tcPr>
          <w:p w:rsidR="005B497D" w:rsidRPr="00C36277" w:rsidRDefault="005B497D" w:rsidP="00C36277">
            <w:pPr>
              <w:rPr>
                <w:rFonts w:ascii="PT Astra Serif" w:hAnsi="PT Astra Serif"/>
                <w:sz w:val="20"/>
                <w:szCs w:val="20"/>
              </w:rPr>
            </w:pPr>
          </w:p>
        </w:tc>
        <w:tc>
          <w:tcPr>
            <w:tcW w:w="2325" w:type="dxa"/>
            <w:vMerge/>
          </w:tcPr>
          <w:p w:rsidR="005B497D" w:rsidRPr="00C36277" w:rsidRDefault="005B497D" w:rsidP="00C36277">
            <w:pPr>
              <w:rPr>
                <w:rFonts w:ascii="PT Astra Serif" w:hAnsi="PT Astra Serif"/>
                <w:sz w:val="20"/>
                <w:szCs w:val="20"/>
              </w:rPr>
            </w:pPr>
          </w:p>
        </w:tc>
        <w:tc>
          <w:tcPr>
            <w:tcW w:w="1299" w:type="dxa"/>
            <w:gridSpan w:val="3"/>
            <w:vMerge/>
          </w:tcPr>
          <w:p w:rsidR="005B497D" w:rsidRPr="00C36277" w:rsidRDefault="005B497D" w:rsidP="00C36277">
            <w:pPr>
              <w:rPr>
                <w:rFonts w:ascii="PT Astra Serif" w:hAnsi="PT Astra Serif"/>
                <w:sz w:val="20"/>
                <w:szCs w:val="20"/>
              </w:rPr>
            </w:pPr>
          </w:p>
        </w:tc>
        <w:tc>
          <w:tcPr>
            <w:tcW w:w="1440" w:type="dxa"/>
            <w:gridSpan w:val="4"/>
            <w:vMerge/>
          </w:tcPr>
          <w:p w:rsidR="005B497D" w:rsidRPr="00C36277" w:rsidRDefault="005B497D" w:rsidP="00C36277">
            <w:pPr>
              <w:rPr>
                <w:rFonts w:ascii="PT Astra Serif" w:hAnsi="PT Astra Serif"/>
                <w:sz w:val="20"/>
                <w:szCs w:val="20"/>
              </w:rPr>
            </w:pPr>
          </w:p>
        </w:tc>
        <w:tc>
          <w:tcPr>
            <w:tcW w:w="1175" w:type="dxa"/>
            <w:gridSpan w:val="2"/>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федерального бюджета (по согласованию)</w:t>
            </w:r>
          </w:p>
        </w:tc>
        <w:tc>
          <w:tcPr>
            <w:tcW w:w="996" w:type="dxa"/>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областного бюджета (по согласованию)</w:t>
            </w:r>
          </w:p>
        </w:tc>
        <w:tc>
          <w:tcPr>
            <w:tcW w:w="972" w:type="dxa"/>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местного бюджета</w:t>
            </w:r>
          </w:p>
        </w:tc>
        <w:tc>
          <w:tcPr>
            <w:tcW w:w="1149" w:type="dxa"/>
            <w:gridSpan w:val="3"/>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бюджетов сельских поселений (по согласованию)</w:t>
            </w:r>
          </w:p>
        </w:tc>
        <w:tc>
          <w:tcPr>
            <w:tcW w:w="992" w:type="dxa"/>
            <w:gridSpan w:val="2"/>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внебюджетных источников (по согласованию)</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наименование и единица измерения</w:t>
            </w:r>
          </w:p>
        </w:tc>
        <w:tc>
          <w:tcPr>
            <w:tcW w:w="1134" w:type="dxa"/>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значения по годам</w:t>
            </w:r>
          </w:p>
        </w:tc>
      </w:tr>
      <w:tr w:rsidR="005B497D" w:rsidRPr="00C36277" w:rsidTr="00C36277">
        <w:tc>
          <w:tcPr>
            <w:tcW w:w="567" w:type="dxa"/>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1</w:t>
            </w:r>
          </w:p>
        </w:tc>
        <w:tc>
          <w:tcPr>
            <w:tcW w:w="2325" w:type="dxa"/>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w:t>
            </w:r>
          </w:p>
        </w:tc>
        <w:tc>
          <w:tcPr>
            <w:tcW w:w="1299" w:type="dxa"/>
            <w:gridSpan w:val="3"/>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3</w:t>
            </w:r>
          </w:p>
        </w:tc>
        <w:tc>
          <w:tcPr>
            <w:tcW w:w="1440" w:type="dxa"/>
            <w:gridSpan w:val="4"/>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4</w:t>
            </w:r>
          </w:p>
        </w:tc>
        <w:tc>
          <w:tcPr>
            <w:tcW w:w="1175" w:type="dxa"/>
            <w:gridSpan w:val="2"/>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5</w:t>
            </w:r>
          </w:p>
        </w:tc>
        <w:tc>
          <w:tcPr>
            <w:tcW w:w="996" w:type="dxa"/>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6</w:t>
            </w:r>
          </w:p>
        </w:tc>
        <w:tc>
          <w:tcPr>
            <w:tcW w:w="972" w:type="dxa"/>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7</w:t>
            </w:r>
          </w:p>
        </w:tc>
        <w:tc>
          <w:tcPr>
            <w:tcW w:w="1149" w:type="dxa"/>
            <w:gridSpan w:val="3"/>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8</w:t>
            </w:r>
          </w:p>
        </w:tc>
        <w:tc>
          <w:tcPr>
            <w:tcW w:w="992" w:type="dxa"/>
            <w:gridSpan w:val="2"/>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9</w:t>
            </w:r>
          </w:p>
        </w:tc>
        <w:tc>
          <w:tcPr>
            <w:tcW w:w="1843" w:type="dxa"/>
            <w:gridSpan w:val="2"/>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10</w:t>
            </w:r>
          </w:p>
        </w:tc>
        <w:tc>
          <w:tcPr>
            <w:tcW w:w="1417" w:type="dxa"/>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11</w:t>
            </w:r>
          </w:p>
        </w:tc>
        <w:tc>
          <w:tcPr>
            <w:tcW w:w="1134" w:type="dxa"/>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12</w:t>
            </w:r>
          </w:p>
        </w:tc>
      </w:tr>
      <w:tr w:rsidR="005B497D" w:rsidRPr="00C36277" w:rsidTr="00C36277">
        <w:tc>
          <w:tcPr>
            <w:tcW w:w="567" w:type="dxa"/>
          </w:tcPr>
          <w:p w:rsidR="005B497D" w:rsidRPr="00C36277" w:rsidRDefault="005B497D" w:rsidP="00C36277">
            <w:pPr>
              <w:pStyle w:val="ConsPlusNormal"/>
              <w:ind w:firstLine="0"/>
              <w:rPr>
                <w:rFonts w:ascii="PT Astra Serif" w:hAnsi="PT Astra Serif"/>
              </w:rPr>
            </w:pPr>
          </w:p>
        </w:tc>
        <w:tc>
          <w:tcPr>
            <w:tcW w:w="14742" w:type="dxa"/>
            <w:gridSpan w:val="21"/>
          </w:tcPr>
          <w:p w:rsidR="005B497D" w:rsidRPr="00C36277" w:rsidRDefault="005B497D" w:rsidP="00C36277">
            <w:pPr>
              <w:pStyle w:val="ConsPlusNormal"/>
              <w:ind w:firstLine="0"/>
              <w:rPr>
                <w:rFonts w:ascii="PT Astra Serif" w:hAnsi="PT Astra Serif"/>
              </w:rPr>
            </w:pPr>
            <w:r w:rsidRPr="00C36277">
              <w:rPr>
                <w:rFonts w:ascii="PT Astra Serif" w:hAnsi="PT Astra Serif"/>
              </w:rPr>
              <w:t>Подпрограмма 6 «Развитие информационного общества на территории Молчановского района»</w:t>
            </w:r>
          </w:p>
        </w:tc>
      </w:tr>
      <w:tr w:rsidR="005B497D" w:rsidRPr="00C36277" w:rsidTr="00C36277">
        <w:tc>
          <w:tcPr>
            <w:tcW w:w="567"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1</w:t>
            </w:r>
          </w:p>
        </w:tc>
        <w:tc>
          <w:tcPr>
            <w:tcW w:w="14742" w:type="dxa"/>
            <w:gridSpan w:val="21"/>
          </w:tcPr>
          <w:p w:rsidR="005B497D" w:rsidRPr="00C36277" w:rsidRDefault="005B497D" w:rsidP="00C36277">
            <w:pPr>
              <w:pStyle w:val="ConsPlusNormal"/>
              <w:ind w:firstLine="0"/>
              <w:jc w:val="both"/>
              <w:rPr>
                <w:rFonts w:ascii="PT Astra Serif" w:hAnsi="PT Astra Serif"/>
              </w:rPr>
            </w:pPr>
            <w:r w:rsidRPr="00C36277">
              <w:rPr>
                <w:rFonts w:ascii="PT Astra Serif" w:hAnsi="PT Astra Serif"/>
              </w:rPr>
              <w:t>Задача 1 подпрограммы 6. Повышение качества и доступности предоставления муниципальных услуг с использованием информационно-телекоммуникационных технологий</w:t>
            </w:r>
          </w:p>
        </w:tc>
      </w:tr>
      <w:tr w:rsidR="005B497D" w:rsidRPr="00C36277" w:rsidTr="00C36277">
        <w:trPr>
          <w:trHeight w:val="439"/>
        </w:trPr>
        <w:tc>
          <w:tcPr>
            <w:tcW w:w="567" w:type="dxa"/>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1.1</w:t>
            </w:r>
          </w:p>
        </w:tc>
        <w:tc>
          <w:tcPr>
            <w:tcW w:w="2403" w:type="dxa"/>
            <w:gridSpan w:val="3"/>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Основное мероприятие 1 «Повышение качества и доступности предоставления муниципальных услуг с использованием информационно-телекоммуникационных технологий», в том числе:</w:t>
            </w: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всего</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Управление делами Администрации Молчановского района</w:t>
            </w:r>
          </w:p>
        </w:tc>
        <w:tc>
          <w:tcPr>
            <w:tcW w:w="1417" w:type="dxa"/>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Доля жителей Молчановского района, использующих механизм получения муниципальных услуг в электронной форме, %</w:t>
            </w: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x</w:t>
            </w:r>
          </w:p>
        </w:tc>
      </w:tr>
      <w:tr w:rsidR="005B497D" w:rsidRPr="00C36277" w:rsidTr="00C36277">
        <w:tc>
          <w:tcPr>
            <w:tcW w:w="567" w:type="dxa"/>
            <w:vMerge/>
          </w:tcPr>
          <w:p w:rsidR="005B497D" w:rsidRPr="00C36277" w:rsidRDefault="005B497D" w:rsidP="00C36277">
            <w:pPr>
              <w:rPr>
                <w:rFonts w:ascii="PT Astra Serif" w:hAnsi="PT Astra Serif"/>
                <w:sz w:val="20"/>
                <w:szCs w:val="20"/>
              </w:rPr>
            </w:pPr>
          </w:p>
        </w:tc>
        <w:tc>
          <w:tcPr>
            <w:tcW w:w="2403" w:type="dxa"/>
            <w:gridSpan w:val="3"/>
            <w:vMerge/>
          </w:tcPr>
          <w:p w:rsidR="005B497D" w:rsidRPr="00C36277" w:rsidRDefault="005B497D" w:rsidP="00C36277">
            <w:pPr>
              <w:jc w:val="cente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2022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jc w:val="center"/>
              <w:rPr>
                <w:rFonts w:ascii="PT Astra Serif" w:hAnsi="PT Astra Serif"/>
                <w:sz w:val="20"/>
                <w:szCs w:val="20"/>
              </w:rPr>
            </w:pPr>
          </w:p>
        </w:tc>
        <w:tc>
          <w:tcPr>
            <w:tcW w:w="1417" w:type="dxa"/>
            <w:vMerge/>
          </w:tcPr>
          <w:p w:rsidR="005B497D" w:rsidRPr="00C36277" w:rsidRDefault="005B497D" w:rsidP="00C36277">
            <w:pPr>
              <w:pStyle w:val="ConsPlusNormal"/>
              <w:ind w:firstLine="0"/>
              <w:jc w:val="center"/>
              <w:rPr>
                <w:rFonts w:ascii="PT Astra Serif" w:hAnsi="PT Astra Serif"/>
              </w:rPr>
            </w:pPr>
          </w:p>
        </w:tc>
        <w:tc>
          <w:tcPr>
            <w:tcW w:w="1134" w:type="dxa"/>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55</w:t>
            </w:r>
          </w:p>
        </w:tc>
      </w:tr>
      <w:tr w:rsidR="005B497D" w:rsidRPr="00C36277" w:rsidTr="00C36277">
        <w:tc>
          <w:tcPr>
            <w:tcW w:w="567" w:type="dxa"/>
            <w:vMerge/>
          </w:tcPr>
          <w:p w:rsidR="005B497D" w:rsidRPr="00C36277" w:rsidRDefault="005B497D" w:rsidP="00C36277">
            <w:pPr>
              <w:rPr>
                <w:rFonts w:ascii="PT Astra Serif" w:hAnsi="PT Astra Serif"/>
                <w:sz w:val="20"/>
                <w:szCs w:val="20"/>
              </w:rPr>
            </w:pPr>
          </w:p>
        </w:tc>
        <w:tc>
          <w:tcPr>
            <w:tcW w:w="2403" w:type="dxa"/>
            <w:gridSpan w:val="3"/>
            <w:vMerge/>
          </w:tcPr>
          <w:p w:rsidR="005B497D" w:rsidRPr="00C36277" w:rsidRDefault="005B497D" w:rsidP="00C36277">
            <w:pPr>
              <w:jc w:val="cente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2023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jc w:val="center"/>
              <w:rPr>
                <w:rFonts w:ascii="PT Astra Serif" w:hAnsi="PT Astra Serif"/>
                <w:sz w:val="20"/>
                <w:szCs w:val="20"/>
              </w:rPr>
            </w:pPr>
          </w:p>
        </w:tc>
        <w:tc>
          <w:tcPr>
            <w:tcW w:w="1417" w:type="dxa"/>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60</w:t>
            </w:r>
          </w:p>
        </w:tc>
      </w:tr>
      <w:tr w:rsidR="005B497D" w:rsidRPr="00C36277" w:rsidTr="00C36277">
        <w:tc>
          <w:tcPr>
            <w:tcW w:w="567" w:type="dxa"/>
            <w:vMerge/>
          </w:tcPr>
          <w:p w:rsidR="005B497D" w:rsidRPr="00C36277" w:rsidRDefault="005B497D" w:rsidP="00C36277">
            <w:pPr>
              <w:rPr>
                <w:rFonts w:ascii="PT Astra Serif" w:hAnsi="PT Astra Serif"/>
                <w:sz w:val="20"/>
                <w:szCs w:val="20"/>
              </w:rPr>
            </w:pPr>
          </w:p>
        </w:tc>
        <w:tc>
          <w:tcPr>
            <w:tcW w:w="2403" w:type="dxa"/>
            <w:gridSpan w:val="3"/>
            <w:vMerge/>
          </w:tcPr>
          <w:p w:rsidR="005B497D" w:rsidRPr="00C36277" w:rsidRDefault="005B497D" w:rsidP="00C36277">
            <w:pPr>
              <w:jc w:val="cente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2024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jc w:val="center"/>
              <w:rPr>
                <w:rFonts w:ascii="PT Astra Serif" w:hAnsi="PT Astra Serif"/>
                <w:sz w:val="20"/>
                <w:szCs w:val="20"/>
              </w:rPr>
            </w:pPr>
          </w:p>
        </w:tc>
        <w:tc>
          <w:tcPr>
            <w:tcW w:w="1417" w:type="dxa"/>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65</w:t>
            </w:r>
          </w:p>
        </w:tc>
      </w:tr>
      <w:tr w:rsidR="005B497D" w:rsidRPr="00C36277" w:rsidTr="00C36277">
        <w:tc>
          <w:tcPr>
            <w:tcW w:w="567" w:type="dxa"/>
            <w:vMerge/>
          </w:tcPr>
          <w:p w:rsidR="005B497D" w:rsidRPr="00C36277" w:rsidRDefault="005B497D" w:rsidP="00C36277">
            <w:pPr>
              <w:rPr>
                <w:rFonts w:ascii="PT Astra Serif" w:hAnsi="PT Astra Serif"/>
                <w:sz w:val="20"/>
                <w:szCs w:val="20"/>
              </w:rPr>
            </w:pPr>
          </w:p>
        </w:tc>
        <w:tc>
          <w:tcPr>
            <w:tcW w:w="2403" w:type="dxa"/>
            <w:gridSpan w:val="3"/>
            <w:vMerge/>
          </w:tcPr>
          <w:p w:rsidR="005B497D" w:rsidRPr="00C36277" w:rsidRDefault="005B497D" w:rsidP="00C36277">
            <w:pPr>
              <w:jc w:val="cente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2025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jc w:val="center"/>
              <w:rPr>
                <w:rFonts w:ascii="PT Astra Serif" w:hAnsi="PT Astra Serif"/>
                <w:sz w:val="20"/>
                <w:szCs w:val="20"/>
              </w:rPr>
            </w:pPr>
          </w:p>
        </w:tc>
        <w:tc>
          <w:tcPr>
            <w:tcW w:w="1417" w:type="dxa"/>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70</w:t>
            </w:r>
          </w:p>
        </w:tc>
      </w:tr>
      <w:tr w:rsidR="005B497D" w:rsidRPr="00C36277" w:rsidTr="00C36277">
        <w:tc>
          <w:tcPr>
            <w:tcW w:w="567" w:type="dxa"/>
            <w:vMerge/>
          </w:tcPr>
          <w:p w:rsidR="005B497D" w:rsidRPr="00C36277" w:rsidRDefault="005B497D" w:rsidP="00C36277">
            <w:pPr>
              <w:rPr>
                <w:rFonts w:ascii="PT Astra Serif" w:hAnsi="PT Astra Serif"/>
                <w:sz w:val="20"/>
                <w:szCs w:val="20"/>
              </w:rPr>
            </w:pPr>
          </w:p>
        </w:tc>
        <w:tc>
          <w:tcPr>
            <w:tcW w:w="2403" w:type="dxa"/>
            <w:gridSpan w:val="3"/>
            <w:vMerge/>
          </w:tcPr>
          <w:p w:rsidR="005B497D" w:rsidRPr="00C36277" w:rsidRDefault="005B497D" w:rsidP="00C36277">
            <w:pPr>
              <w:jc w:val="cente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2026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jc w:val="center"/>
              <w:rPr>
                <w:rFonts w:ascii="PT Astra Serif" w:hAnsi="PT Astra Serif"/>
                <w:sz w:val="20"/>
                <w:szCs w:val="20"/>
              </w:rPr>
            </w:pPr>
          </w:p>
        </w:tc>
        <w:tc>
          <w:tcPr>
            <w:tcW w:w="1417" w:type="dxa"/>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75</w:t>
            </w:r>
          </w:p>
        </w:tc>
      </w:tr>
      <w:tr w:rsidR="005B497D" w:rsidRPr="00C36277" w:rsidTr="00C36277">
        <w:tc>
          <w:tcPr>
            <w:tcW w:w="567" w:type="dxa"/>
            <w:vMerge/>
          </w:tcPr>
          <w:p w:rsidR="005B497D" w:rsidRPr="00C36277" w:rsidRDefault="005B497D" w:rsidP="00C36277">
            <w:pPr>
              <w:rPr>
                <w:rFonts w:ascii="PT Astra Serif" w:hAnsi="PT Astra Serif"/>
                <w:sz w:val="20"/>
                <w:szCs w:val="20"/>
              </w:rPr>
            </w:pPr>
          </w:p>
        </w:tc>
        <w:tc>
          <w:tcPr>
            <w:tcW w:w="2403" w:type="dxa"/>
            <w:gridSpan w:val="3"/>
            <w:vMerge/>
          </w:tcPr>
          <w:p w:rsidR="005B497D" w:rsidRPr="00C36277" w:rsidRDefault="005B497D" w:rsidP="00C36277">
            <w:pPr>
              <w:jc w:val="cente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2027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jc w:val="center"/>
              <w:rPr>
                <w:rFonts w:ascii="PT Astra Serif" w:hAnsi="PT Astra Serif"/>
                <w:sz w:val="20"/>
                <w:szCs w:val="20"/>
              </w:rPr>
            </w:pPr>
          </w:p>
        </w:tc>
        <w:tc>
          <w:tcPr>
            <w:tcW w:w="1417" w:type="dxa"/>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80</w:t>
            </w:r>
          </w:p>
        </w:tc>
      </w:tr>
      <w:tr w:rsidR="005B497D" w:rsidRPr="00C36277" w:rsidTr="00C36277">
        <w:trPr>
          <w:trHeight w:val="787"/>
        </w:trPr>
        <w:tc>
          <w:tcPr>
            <w:tcW w:w="567" w:type="dxa"/>
            <w:vMerge/>
          </w:tcPr>
          <w:p w:rsidR="005B497D" w:rsidRPr="00C36277" w:rsidRDefault="005B497D" w:rsidP="00C36277">
            <w:pPr>
              <w:rPr>
                <w:rFonts w:ascii="PT Astra Serif" w:hAnsi="PT Astra Serif"/>
                <w:sz w:val="20"/>
                <w:szCs w:val="20"/>
              </w:rPr>
            </w:pPr>
          </w:p>
        </w:tc>
        <w:tc>
          <w:tcPr>
            <w:tcW w:w="2403" w:type="dxa"/>
            <w:gridSpan w:val="3"/>
            <w:vMerge/>
          </w:tcPr>
          <w:p w:rsidR="005B497D" w:rsidRPr="00C36277" w:rsidRDefault="005B497D" w:rsidP="00C36277">
            <w:pPr>
              <w:jc w:val="center"/>
              <w:rPr>
                <w:rFonts w:ascii="PT Astra Serif" w:hAnsi="PT Astra Serif"/>
                <w:sz w:val="20"/>
                <w:szCs w:val="20"/>
              </w:rPr>
            </w:pPr>
          </w:p>
        </w:tc>
        <w:tc>
          <w:tcPr>
            <w:tcW w:w="1270" w:type="dxa"/>
            <w:gridSpan w:val="3"/>
            <w:tcBorders>
              <w:bottom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2028 год</w:t>
            </w:r>
          </w:p>
        </w:tc>
        <w:tc>
          <w:tcPr>
            <w:tcW w:w="1361" w:type="dxa"/>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jc w:val="center"/>
              <w:rPr>
                <w:rFonts w:ascii="PT Astra Serif" w:hAnsi="PT Astra Serif"/>
                <w:sz w:val="20"/>
                <w:szCs w:val="20"/>
              </w:rPr>
            </w:pPr>
          </w:p>
        </w:tc>
        <w:tc>
          <w:tcPr>
            <w:tcW w:w="1417" w:type="dxa"/>
            <w:vMerge/>
          </w:tcPr>
          <w:p w:rsidR="005B497D" w:rsidRPr="00C36277" w:rsidRDefault="005B497D" w:rsidP="00C36277">
            <w:pPr>
              <w:jc w:val="center"/>
              <w:rPr>
                <w:rFonts w:ascii="PT Astra Serif" w:hAnsi="PT Astra Serif"/>
                <w:sz w:val="20"/>
                <w:szCs w:val="20"/>
              </w:rPr>
            </w:pPr>
          </w:p>
        </w:tc>
        <w:tc>
          <w:tcPr>
            <w:tcW w:w="1134" w:type="dxa"/>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85</w:t>
            </w:r>
          </w:p>
        </w:tc>
      </w:tr>
      <w:tr w:rsidR="005B497D" w:rsidRPr="00C36277" w:rsidTr="00C36277">
        <w:trPr>
          <w:trHeight w:val="402"/>
        </w:trPr>
        <w:tc>
          <w:tcPr>
            <w:tcW w:w="567" w:type="dxa"/>
            <w:vMerge/>
            <w:tcBorders>
              <w:bottom w:val="single" w:sz="4" w:space="0" w:color="auto"/>
            </w:tcBorders>
          </w:tcPr>
          <w:p w:rsidR="005B497D" w:rsidRPr="00C36277" w:rsidRDefault="005B497D" w:rsidP="00C36277">
            <w:pPr>
              <w:rPr>
                <w:rFonts w:ascii="PT Astra Serif" w:hAnsi="PT Astra Serif"/>
                <w:sz w:val="20"/>
                <w:szCs w:val="20"/>
              </w:rPr>
            </w:pPr>
          </w:p>
        </w:tc>
        <w:tc>
          <w:tcPr>
            <w:tcW w:w="2403" w:type="dxa"/>
            <w:gridSpan w:val="3"/>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1270" w:type="dxa"/>
            <w:gridSpan w:val="3"/>
            <w:tcBorders>
              <w:bottom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2029 год</w:t>
            </w:r>
          </w:p>
        </w:tc>
        <w:tc>
          <w:tcPr>
            <w:tcW w:w="1361" w:type="dxa"/>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1417" w:type="dxa"/>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1134" w:type="dxa"/>
            <w:vAlign w:val="center"/>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90</w:t>
            </w:r>
          </w:p>
        </w:tc>
      </w:tr>
      <w:tr w:rsidR="005B497D" w:rsidRPr="00C36277" w:rsidTr="00C36277">
        <w:trPr>
          <w:trHeight w:val="339"/>
        </w:trPr>
        <w:tc>
          <w:tcPr>
            <w:tcW w:w="567" w:type="dxa"/>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1.1.1</w:t>
            </w:r>
          </w:p>
        </w:tc>
        <w:tc>
          <w:tcPr>
            <w:tcW w:w="2403" w:type="dxa"/>
            <w:gridSpan w:val="3"/>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Мероприятие 1. Мониторинг удовлетворенности жителей качеством и доступностью предоставления муниципальных услуг, в том числе в электронном виде</w:t>
            </w: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всего</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Управление делами Администрации Молчановского района</w:t>
            </w:r>
          </w:p>
        </w:tc>
        <w:tc>
          <w:tcPr>
            <w:tcW w:w="1417" w:type="dxa"/>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Количество респондентов, принявших участие в мониторинге, человек</w:t>
            </w: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х</w:t>
            </w:r>
          </w:p>
        </w:tc>
      </w:tr>
      <w:tr w:rsidR="005B497D" w:rsidRPr="00C36277" w:rsidTr="00C36277">
        <w:trPr>
          <w:trHeight w:val="361"/>
        </w:trPr>
        <w:tc>
          <w:tcPr>
            <w:tcW w:w="567" w:type="dxa"/>
            <w:vMerge/>
          </w:tcPr>
          <w:p w:rsidR="005B497D" w:rsidRPr="00C36277" w:rsidRDefault="005B497D" w:rsidP="00C36277">
            <w:pPr>
              <w:jc w:val="center"/>
              <w:rPr>
                <w:rFonts w:ascii="PT Astra Serif" w:hAnsi="PT Astra Serif"/>
                <w:sz w:val="20"/>
                <w:szCs w:val="20"/>
              </w:rPr>
            </w:pPr>
          </w:p>
        </w:tc>
        <w:tc>
          <w:tcPr>
            <w:tcW w:w="2403" w:type="dxa"/>
            <w:gridSpan w:val="3"/>
            <w:vMerge/>
          </w:tcPr>
          <w:p w:rsidR="005B497D" w:rsidRPr="00C36277" w:rsidRDefault="005B497D" w:rsidP="00C36277">
            <w:pP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2022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Merge/>
          </w:tcPr>
          <w:p w:rsidR="005B497D" w:rsidRPr="00C36277" w:rsidRDefault="005B497D" w:rsidP="00C36277">
            <w:pP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100</w:t>
            </w:r>
          </w:p>
        </w:tc>
      </w:tr>
      <w:tr w:rsidR="005B497D" w:rsidRPr="00C36277" w:rsidTr="00C36277">
        <w:trPr>
          <w:trHeight w:val="356"/>
        </w:trPr>
        <w:tc>
          <w:tcPr>
            <w:tcW w:w="567" w:type="dxa"/>
            <w:vMerge/>
          </w:tcPr>
          <w:p w:rsidR="005B497D" w:rsidRPr="00C36277" w:rsidRDefault="005B497D" w:rsidP="00C36277">
            <w:pPr>
              <w:jc w:val="center"/>
              <w:rPr>
                <w:rFonts w:ascii="PT Astra Serif" w:hAnsi="PT Astra Serif"/>
                <w:sz w:val="20"/>
                <w:szCs w:val="20"/>
              </w:rPr>
            </w:pPr>
          </w:p>
        </w:tc>
        <w:tc>
          <w:tcPr>
            <w:tcW w:w="2403" w:type="dxa"/>
            <w:gridSpan w:val="3"/>
            <w:vMerge/>
          </w:tcPr>
          <w:p w:rsidR="005B497D" w:rsidRPr="00C36277" w:rsidRDefault="005B497D" w:rsidP="00C36277">
            <w:pP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2023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Merge/>
          </w:tcPr>
          <w:p w:rsidR="005B497D" w:rsidRPr="00C36277" w:rsidRDefault="005B497D" w:rsidP="00C36277">
            <w:pP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100</w:t>
            </w:r>
          </w:p>
        </w:tc>
      </w:tr>
      <w:tr w:rsidR="005B497D" w:rsidRPr="00C36277" w:rsidTr="00C36277">
        <w:trPr>
          <w:trHeight w:val="365"/>
        </w:trPr>
        <w:tc>
          <w:tcPr>
            <w:tcW w:w="567" w:type="dxa"/>
            <w:vMerge/>
          </w:tcPr>
          <w:p w:rsidR="005B497D" w:rsidRPr="00C36277" w:rsidRDefault="005B497D" w:rsidP="00C36277">
            <w:pPr>
              <w:jc w:val="center"/>
              <w:rPr>
                <w:rFonts w:ascii="PT Astra Serif" w:hAnsi="PT Astra Serif"/>
                <w:sz w:val="20"/>
                <w:szCs w:val="20"/>
              </w:rPr>
            </w:pPr>
          </w:p>
        </w:tc>
        <w:tc>
          <w:tcPr>
            <w:tcW w:w="2403" w:type="dxa"/>
            <w:gridSpan w:val="3"/>
            <w:vMerge/>
          </w:tcPr>
          <w:p w:rsidR="005B497D" w:rsidRPr="00C36277" w:rsidRDefault="005B497D" w:rsidP="00C36277">
            <w:pP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2024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Merge/>
          </w:tcPr>
          <w:p w:rsidR="005B497D" w:rsidRPr="00C36277" w:rsidRDefault="005B497D" w:rsidP="00C36277">
            <w:pP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100</w:t>
            </w:r>
          </w:p>
        </w:tc>
      </w:tr>
      <w:tr w:rsidR="005B497D" w:rsidRPr="00C36277" w:rsidTr="00C36277">
        <w:trPr>
          <w:trHeight w:val="361"/>
        </w:trPr>
        <w:tc>
          <w:tcPr>
            <w:tcW w:w="567" w:type="dxa"/>
            <w:vMerge/>
          </w:tcPr>
          <w:p w:rsidR="005B497D" w:rsidRPr="00C36277" w:rsidRDefault="005B497D" w:rsidP="00C36277">
            <w:pPr>
              <w:jc w:val="center"/>
              <w:rPr>
                <w:rFonts w:ascii="PT Astra Serif" w:hAnsi="PT Astra Serif"/>
                <w:sz w:val="20"/>
                <w:szCs w:val="20"/>
              </w:rPr>
            </w:pPr>
          </w:p>
        </w:tc>
        <w:tc>
          <w:tcPr>
            <w:tcW w:w="2403" w:type="dxa"/>
            <w:gridSpan w:val="3"/>
            <w:vMerge/>
          </w:tcPr>
          <w:p w:rsidR="005B497D" w:rsidRPr="00C36277" w:rsidRDefault="005B497D" w:rsidP="00C36277">
            <w:pP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2025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Merge/>
          </w:tcPr>
          <w:p w:rsidR="005B497D" w:rsidRPr="00C36277" w:rsidRDefault="005B497D" w:rsidP="00C36277">
            <w:pP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100</w:t>
            </w:r>
          </w:p>
        </w:tc>
      </w:tr>
      <w:tr w:rsidR="005B497D" w:rsidRPr="00C36277" w:rsidTr="00C36277">
        <w:trPr>
          <w:trHeight w:val="361"/>
        </w:trPr>
        <w:tc>
          <w:tcPr>
            <w:tcW w:w="567" w:type="dxa"/>
            <w:vMerge/>
          </w:tcPr>
          <w:p w:rsidR="005B497D" w:rsidRPr="00C36277" w:rsidRDefault="005B497D" w:rsidP="00C36277">
            <w:pPr>
              <w:jc w:val="center"/>
              <w:rPr>
                <w:rFonts w:ascii="PT Astra Serif" w:hAnsi="PT Astra Serif"/>
                <w:sz w:val="20"/>
                <w:szCs w:val="20"/>
              </w:rPr>
            </w:pPr>
          </w:p>
        </w:tc>
        <w:tc>
          <w:tcPr>
            <w:tcW w:w="2403" w:type="dxa"/>
            <w:gridSpan w:val="3"/>
            <w:vMerge/>
          </w:tcPr>
          <w:p w:rsidR="005B497D" w:rsidRPr="00C36277" w:rsidRDefault="005B497D" w:rsidP="00C36277">
            <w:pP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2026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Merge/>
          </w:tcPr>
          <w:p w:rsidR="005B497D" w:rsidRPr="00C36277" w:rsidRDefault="005B497D" w:rsidP="00C36277">
            <w:pP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100</w:t>
            </w:r>
          </w:p>
        </w:tc>
      </w:tr>
      <w:tr w:rsidR="005B497D" w:rsidRPr="00C36277" w:rsidTr="00C36277">
        <w:trPr>
          <w:trHeight w:val="357"/>
        </w:trPr>
        <w:tc>
          <w:tcPr>
            <w:tcW w:w="567" w:type="dxa"/>
            <w:vMerge/>
          </w:tcPr>
          <w:p w:rsidR="005B497D" w:rsidRPr="00C36277" w:rsidRDefault="005B497D" w:rsidP="00C36277">
            <w:pPr>
              <w:jc w:val="center"/>
              <w:rPr>
                <w:rFonts w:ascii="PT Astra Serif" w:hAnsi="PT Astra Serif"/>
                <w:sz w:val="20"/>
                <w:szCs w:val="20"/>
              </w:rPr>
            </w:pPr>
          </w:p>
        </w:tc>
        <w:tc>
          <w:tcPr>
            <w:tcW w:w="2403" w:type="dxa"/>
            <w:gridSpan w:val="3"/>
            <w:vMerge/>
          </w:tcPr>
          <w:p w:rsidR="005B497D" w:rsidRPr="00C36277" w:rsidRDefault="005B497D" w:rsidP="00C36277">
            <w:pP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2027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Merge/>
          </w:tcPr>
          <w:p w:rsidR="005B497D" w:rsidRPr="00C36277" w:rsidRDefault="005B497D" w:rsidP="00C36277">
            <w:pP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100</w:t>
            </w:r>
          </w:p>
        </w:tc>
      </w:tr>
      <w:tr w:rsidR="005B497D" w:rsidRPr="00C36277" w:rsidTr="00C36277">
        <w:trPr>
          <w:trHeight w:val="727"/>
        </w:trPr>
        <w:tc>
          <w:tcPr>
            <w:tcW w:w="567" w:type="dxa"/>
            <w:vMerge/>
          </w:tcPr>
          <w:p w:rsidR="005B497D" w:rsidRPr="00C36277" w:rsidRDefault="005B497D" w:rsidP="00C36277">
            <w:pPr>
              <w:jc w:val="center"/>
              <w:rPr>
                <w:rFonts w:ascii="PT Astra Serif" w:hAnsi="PT Astra Serif"/>
                <w:sz w:val="20"/>
                <w:szCs w:val="20"/>
              </w:rPr>
            </w:pPr>
          </w:p>
        </w:tc>
        <w:tc>
          <w:tcPr>
            <w:tcW w:w="2403" w:type="dxa"/>
            <w:gridSpan w:val="3"/>
            <w:vMerge/>
          </w:tcPr>
          <w:p w:rsidR="005B497D" w:rsidRPr="00C36277" w:rsidRDefault="005B497D" w:rsidP="00C36277">
            <w:pP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2028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Merge/>
          </w:tcPr>
          <w:p w:rsidR="005B497D" w:rsidRPr="00C36277" w:rsidRDefault="005B497D" w:rsidP="00C36277">
            <w:pP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100</w:t>
            </w:r>
          </w:p>
          <w:p w:rsidR="005B497D" w:rsidRPr="00C36277" w:rsidRDefault="005B497D" w:rsidP="00C36277">
            <w:pPr>
              <w:rPr>
                <w:rFonts w:ascii="PT Astra Serif" w:hAnsi="PT Astra Serif"/>
                <w:sz w:val="20"/>
                <w:szCs w:val="20"/>
              </w:rPr>
            </w:pPr>
          </w:p>
        </w:tc>
      </w:tr>
      <w:tr w:rsidR="005B497D" w:rsidRPr="00C36277" w:rsidTr="00C36277">
        <w:trPr>
          <w:trHeight w:val="759"/>
        </w:trPr>
        <w:tc>
          <w:tcPr>
            <w:tcW w:w="567" w:type="dxa"/>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2403" w:type="dxa"/>
            <w:gridSpan w:val="3"/>
            <w:vMerge/>
            <w:tcBorders>
              <w:bottom w:val="single" w:sz="4" w:space="0" w:color="auto"/>
            </w:tcBorders>
          </w:tcPr>
          <w:p w:rsidR="005B497D" w:rsidRPr="00C36277" w:rsidRDefault="005B497D" w:rsidP="00C36277">
            <w:pPr>
              <w:rPr>
                <w:rFonts w:ascii="PT Astra Serif" w:hAnsi="PT Astra Serif"/>
                <w:sz w:val="20"/>
                <w:szCs w:val="20"/>
              </w:rPr>
            </w:pPr>
          </w:p>
        </w:tc>
        <w:tc>
          <w:tcPr>
            <w:tcW w:w="1270" w:type="dxa"/>
            <w:gridSpan w:val="3"/>
            <w:tcBorders>
              <w:bottom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2029 год</w:t>
            </w:r>
          </w:p>
        </w:tc>
        <w:tc>
          <w:tcPr>
            <w:tcW w:w="1361" w:type="dxa"/>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Borders>
              <w:bottom w:val="single" w:sz="4" w:space="0" w:color="auto"/>
            </w:tcBorders>
          </w:tcPr>
          <w:p w:rsidR="005B497D" w:rsidRPr="00C36277" w:rsidRDefault="005B497D" w:rsidP="00C36277">
            <w:pPr>
              <w:rPr>
                <w:rFonts w:ascii="PT Astra Serif" w:hAnsi="PT Astra Serif"/>
                <w:sz w:val="20"/>
                <w:szCs w:val="20"/>
              </w:rPr>
            </w:pPr>
          </w:p>
        </w:tc>
        <w:tc>
          <w:tcPr>
            <w:tcW w:w="1417" w:type="dxa"/>
            <w:vMerge/>
            <w:tcBorders>
              <w:bottom w:val="single" w:sz="4" w:space="0" w:color="auto"/>
            </w:tcBorders>
          </w:tcPr>
          <w:p w:rsidR="005B497D" w:rsidRPr="00C36277" w:rsidRDefault="005B497D" w:rsidP="00C36277">
            <w:pPr>
              <w:rPr>
                <w:rFonts w:ascii="PT Astra Serif" w:hAnsi="PT Astra Serif"/>
                <w:sz w:val="20"/>
                <w:szCs w:val="20"/>
              </w:rPr>
            </w:pPr>
          </w:p>
        </w:tc>
        <w:tc>
          <w:tcPr>
            <w:tcW w:w="1134" w:type="dxa"/>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100</w:t>
            </w:r>
          </w:p>
        </w:tc>
      </w:tr>
      <w:tr w:rsidR="005B497D" w:rsidRPr="00C36277" w:rsidTr="00C36277">
        <w:trPr>
          <w:trHeight w:val="363"/>
        </w:trPr>
        <w:tc>
          <w:tcPr>
            <w:tcW w:w="567" w:type="dxa"/>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1.1.2</w:t>
            </w:r>
          </w:p>
        </w:tc>
        <w:tc>
          <w:tcPr>
            <w:tcW w:w="2403" w:type="dxa"/>
            <w:gridSpan w:val="3"/>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Мероприятие 2. Реализация проекта «Электронный гражданин»</w:t>
            </w:r>
            <w:r w:rsidRPr="00C36277">
              <w:rPr>
                <w:rFonts w:ascii="PT Astra Serif" w:hAnsi="PT Astra Serif"/>
                <w:b/>
                <w:sz w:val="20"/>
                <w:szCs w:val="20"/>
              </w:rPr>
              <w:t xml:space="preserve"> </w:t>
            </w:r>
            <w:r w:rsidRPr="00C36277">
              <w:rPr>
                <w:rFonts w:ascii="PT Astra Serif" w:hAnsi="PT Astra Serif"/>
                <w:sz w:val="20"/>
                <w:szCs w:val="20"/>
              </w:rPr>
              <w:t xml:space="preserve">на базе </w:t>
            </w:r>
            <w:r w:rsidRPr="00C36277">
              <w:rPr>
                <w:rFonts w:ascii="PT Astra Serif" w:hAnsi="PT Astra Serif"/>
                <w:sz w:val="20"/>
                <w:szCs w:val="20"/>
              </w:rPr>
              <w:lastRenderedPageBreak/>
              <w:t>Центров общественного доступа Молчановской централизованной библиотечной системы, направленного на обучение населения основам компьютерной грамотности</w:t>
            </w: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lastRenderedPageBreak/>
              <w:t>всего</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Управление делами Администрации Молчановского района</w:t>
            </w:r>
          </w:p>
        </w:tc>
        <w:tc>
          <w:tcPr>
            <w:tcW w:w="1417" w:type="dxa"/>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 xml:space="preserve">Количество граждан, обученных основам </w:t>
            </w:r>
            <w:r w:rsidRPr="00C36277">
              <w:rPr>
                <w:rFonts w:ascii="PT Astra Serif" w:hAnsi="PT Astra Serif"/>
                <w:sz w:val="20"/>
                <w:szCs w:val="20"/>
              </w:rPr>
              <w:lastRenderedPageBreak/>
              <w:t>компьютерной грамотности и использования сервисов электронного правительства, человек</w:t>
            </w: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lastRenderedPageBreak/>
              <w:t>х</w:t>
            </w:r>
          </w:p>
        </w:tc>
      </w:tr>
      <w:tr w:rsidR="005B497D" w:rsidRPr="00C36277" w:rsidTr="00C36277">
        <w:trPr>
          <w:trHeight w:val="373"/>
        </w:trPr>
        <w:tc>
          <w:tcPr>
            <w:tcW w:w="567" w:type="dxa"/>
            <w:vMerge/>
          </w:tcPr>
          <w:p w:rsidR="005B497D" w:rsidRPr="00C36277" w:rsidRDefault="005B497D" w:rsidP="00C36277">
            <w:pPr>
              <w:rPr>
                <w:rFonts w:ascii="PT Astra Serif" w:hAnsi="PT Astra Serif"/>
                <w:sz w:val="20"/>
                <w:szCs w:val="20"/>
              </w:rPr>
            </w:pPr>
          </w:p>
        </w:tc>
        <w:tc>
          <w:tcPr>
            <w:tcW w:w="2403" w:type="dxa"/>
            <w:gridSpan w:val="3"/>
            <w:vMerge/>
          </w:tcPr>
          <w:p w:rsidR="005B497D" w:rsidRPr="00C36277" w:rsidRDefault="005B497D" w:rsidP="00C36277">
            <w:pP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2022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Merge/>
          </w:tcPr>
          <w:p w:rsidR="005B497D" w:rsidRPr="00C36277" w:rsidRDefault="005B497D" w:rsidP="00C36277">
            <w:pP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w:t>
            </w:r>
          </w:p>
        </w:tc>
      </w:tr>
      <w:tr w:rsidR="005B497D" w:rsidRPr="00C36277" w:rsidTr="00C36277">
        <w:trPr>
          <w:trHeight w:val="443"/>
        </w:trPr>
        <w:tc>
          <w:tcPr>
            <w:tcW w:w="567" w:type="dxa"/>
            <w:vMerge/>
          </w:tcPr>
          <w:p w:rsidR="005B497D" w:rsidRPr="00C36277" w:rsidRDefault="005B497D" w:rsidP="00C36277">
            <w:pPr>
              <w:rPr>
                <w:rFonts w:ascii="PT Astra Serif" w:hAnsi="PT Astra Serif"/>
                <w:sz w:val="20"/>
                <w:szCs w:val="20"/>
              </w:rPr>
            </w:pPr>
          </w:p>
        </w:tc>
        <w:tc>
          <w:tcPr>
            <w:tcW w:w="2403" w:type="dxa"/>
            <w:gridSpan w:val="3"/>
            <w:vMerge/>
          </w:tcPr>
          <w:p w:rsidR="005B497D" w:rsidRPr="00C36277" w:rsidRDefault="005B497D" w:rsidP="00C36277">
            <w:pP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2023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Merge/>
          </w:tcPr>
          <w:p w:rsidR="005B497D" w:rsidRPr="00C36277" w:rsidRDefault="005B497D" w:rsidP="00C36277">
            <w:pP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w:t>
            </w:r>
          </w:p>
        </w:tc>
      </w:tr>
      <w:tr w:rsidR="005B497D" w:rsidRPr="00C36277" w:rsidTr="00C36277">
        <w:trPr>
          <w:trHeight w:val="443"/>
        </w:trPr>
        <w:tc>
          <w:tcPr>
            <w:tcW w:w="567" w:type="dxa"/>
            <w:vMerge/>
          </w:tcPr>
          <w:p w:rsidR="005B497D" w:rsidRPr="00C36277" w:rsidRDefault="005B497D" w:rsidP="00C36277">
            <w:pPr>
              <w:rPr>
                <w:rFonts w:ascii="PT Astra Serif" w:hAnsi="PT Astra Serif"/>
                <w:sz w:val="20"/>
                <w:szCs w:val="20"/>
              </w:rPr>
            </w:pPr>
          </w:p>
        </w:tc>
        <w:tc>
          <w:tcPr>
            <w:tcW w:w="2403" w:type="dxa"/>
            <w:gridSpan w:val="3"/>
            <w:vMerge/>
          </w:tcPr>
          <w:p w:rsidR="005B497D" w:rsidRPr="00C36277" w:rsidRDefault="005B497D" w:rsidP="00C36277">
            <w:pP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2024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Merge/>
          </w:tcPr>
          <w:p w:rsidR="005B497D" w:rsidRPr="00C36277" w:rsidRDefault="005B497D" w:rsidP="00C36277">
            <w:pP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w:t>
            </w:r>
          </w:p>
        </w:tc>
      </w:tr>
      <w:tr w:rsidR="005B497D" w:rsidRPr="00C36277" w:rsidTr="00C36277">
        <w:trPr>
          <w:trHeight w:val="443"/>
        </w:trPr>
        <w:tc>
          <w:tcPr>
            <w:tcW w:w="567" w:type="dxa"/>
            <w:vMerge/>
          </w:tcPr>
          <w:p w:rsidR="005B497D" w:rsidRPr="00C36277" w:rsidRDefault="005B497D" w:rsidP="00C36277">
            <w:pPr>
              <w:rPr>
                <w:rFonts w:ascii="PT Astra Serif" w:hAnsi="PT Astra Serif"/>
                <w:sz w:val="20"/>
                <w:szCs w:val="20"/>
              </w:rPr>
            </w:pPr>
          </w:p>
        </w:tc>
        <w:tc>
          <w:tcPr>
            <w:tcW w:w="2403" w:type="dxa"/>
            <w:gridSpan w:val="3"/>
            <w:vMerge/>
          </w:tcPr>
          <w:p w:rsidR="005B497D" w:rsidRPr="00C36277" w:rsidRDefault="005B497D" w:rsidP="00C36277">
            <w:pP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2025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Merge/>
          </w:tcPr>
          <w:p w:rsidR="005B497D" w:rsidRPr="00C36277" w:rsidRDefault="005B497D" w:rsidP="00C36277">
            <w:pP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w:t>
            </w:r>
          </w:p>
        </w:tc>
      </w:tr>
      <w:tr w:rsidR="005B497D" w:rsidRPr="00C36277" w:rsidTr="00C36277">
        <w:trPr>
          <w:trHeight w:val="443"/>
        </w:trPr>
        <w:tc>
          <w:tcPr>
            <w:tcW w:w="567" w:type="dxa"/>
            <w:vMerge/>
          </w:tcPr>
          <w:p w:rsidR="005B497D" w:rsidRPr="00C36277" w:rsidRDefault="005B497D" w:rsidP="00C36277">
            <w:pPr>
              <w:rPr>
                <w:rFonts w:ascii="PT Astra Serif" w:hAnsi="PT Astra Serif"/>
                <w:sz w:val="20"/>
                <w:szCs w:val="20"/>
              </w:rPr>
            </w:pPr>
          </w:p>
        </w:tc>
        <w:tc>
          <w:tcPr>
            <w:tcW w:w="2403" w:type="dxa"/>
            <w:gridSpan w:val="3"/>
            <w:vMerge/>
          </w:tcPr>
          <w:p w:rsidR="005B497D" w:rsidRPr="00C36277" w:rsidRDefault="005B497D" w:rsidP="00C36277">
            <w:pP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2026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Merge/>
          </w:tcPr>
          <w:p w:rsidR="005B497D" w:rsidRPr="00C36277" w:rsidRDefault="005B497D" w:rsidP="00C36277">
            <w:pP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w:t>
            </w:r>
          </w:p>
        </w:tc>
      </w:tr>
      <w:tr w:rsidR="005B497D" w:rsidRPr="00C36277" w:rsidTr="00C36277">
        <w:trPr>
          <w:trHeight w:val="443"/>
        </w:trPr>
        <w:tc>
          <w:tcPr>
            <w:tcW w:w="567" w:type="dxa"/>
            <w:vMerge/>
          </w:tcPr>
          <w:p w:rsidR="005B497D" w:rsidRPr="00C36277" w:rsidRDefault="005B497D" w:rsidP="00C36277">
            <w:pPr>
              <w:rPr>
                <w:rFonts w:ascii="PT Astra Serif" w:hAnsi="PT Astra Serif"/>
                <w:sz w:val="20"/>
                <w:szCs w:val="20"/>
              </w:rPr>
            </w:pPr>
          </w:p>
        </w:tc>
        <w:tc>
          <w:tcPr>
            <w:tcW w:w="2403" w:type="dxa"/>
            <w:gridSpan w:val="3"/>
            <w:vMerge/>
          </w:tcPr>
          <w:p w:rsidR="005B497D" w:rsidRPr="00C36277" w:rsidRDefault="005B497D" w:rsidP="00C36277">
            <w:pPr>
              <w:rPr>
                <w:rFonts w:ascii="PT Astra Serif" w:hAnsi="PT Astra Serif"/>
                <w:sz w:val="20"/>
                <w:szCs w:val="20"/>
              </w:rPr>
            </w:pPr>
          </w:p>
        </w:tc>
        <w:tc>
          <w:tcPr>
            <w:tcW w:w="1270"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2027 год</w:t>
            </w:r>
          </w:p>
        </w:tc>
        <w:tc>
          <w:tcPr>
            <w:tcW w:w="1361"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Merge/>
          </w:tcPr>
          <w:p w:rsidR="005B497D" w:rsidRPr="00C36277" w:rsidRDefault="005B497D" w:rsidP="00C36277">
            <w:pP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w:t>
            </w:r>
          </w:p>
        </w:tc>
      </w:tr>
      <w:tr w:rsidR="005B497D" w:rsidRPr="00C36277" w:rsidTr="00C36277">
        <w:trPr>
          <w:trHeight w:val="871"/>
        </w:trPr>
        <w:tc>
          <w:tcPr>
            <w:tcW w:w="567" w:type="dxa"/>
            <w:vMerge/>
          </w:tcPr>
          <w:p w:rsidR="005B497D" w:rsidRPr="00C36277" w:rsidRDefault="005B497D" w:rsidP="00C36277">
            <w:pPr>
              <w:rPr>
                <w:rFonts w:ascii="PT Astra Serif" w:hAnsi="PT Astra Serif"/>
                <w:sz w:val="20"/>
                <w:szCs w:val="20"/>
              </w:rPr>
            </w:pPr>
          </w:p>
        </w:tc>
        <w:tc>
          <w:tcPr>
            <w:tcW w:w="2403" w:type="dxa"/>
            <w:gridSpan w:val="3"/>
            <w:vMerge/>
          </w:tcPr>
          <w:p w:rsidR="005B497D" w:rsidRPr="00C36277" w:rsidRDefault="005B497D" w:rsidP="00C36277">
            <w:pPr>
              <w:rPr>
                <w:rFonts w:ascii="PT Astra Serif" w:hAnsi="PT Astra Serif"/>
                <w:sz w:val="20"/>
                <w:szCs w:val="20"/>
              </w:rPr>
            </w:pPr>
          </w:p>
        </w:tc>
        <w:tc>
          <w:tcPr>
            <w:tcW w:w="1270" w:type="dxa"/>
            <w:gridSpan w:val="3"/>
            <w:tcBorders>
              <w:bottom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2028 год</w:t>
            </w:r>
          </w:p>
        </w:tc>
        <w:tc>
          <w:tcPr>
            <w:tcW w:w="1361" w:type="dxa"/>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Pr>
          <w:p w:rsidR="005B497D" w:rsidRPr="00C36277" w:rsidRDefault="005B497D" w:rsidP="00C36277">
            <w:pPr>
              <w:rPr>
                <w:rFonts w:ascii="PT Astra Serif" w:hAnsi="PT Astra Serif"/>
                <w:sz w:val="20"/>
                <w:szCs w:val="20"/>
              </w:rPr>
            </w:pPr>
          </w:p>
        </w:tc>
        <w:tc>
          <w:tcPr>
            <w:tcW w:w="1417" w:type="dxa"/>
            <w:vMerge/>
          </w:tcPr>
          <w:p w:rsidR="005B497D" w:rsidRPr="00C36277" w:rsidRDefault="005B497D" w:rsidP="00C36277">
            <w:pP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w:t>
            </w:r>
          </w:p>
        </w:tc>
      </w:tr>
      <w:tr w:rsidR="005B497D" w:rsidRPr="00C36277" w:rsidTr="00C36277">
        <w:trPr>
          <w:trHeight w:val="759"/>
        </w:trPr>
        <w:tc>
          <w:tcPr>
            <w:tcW w:w="567" w:type="dxa"/>
            <w:vMerge/>
            <w:tcBorders>
              <w:bottom w:val="single" w:sz="4" w:space="0" w:color="auto"/>
            </w:tcBorders>
          </w:tcPr>
          <w:p w:rsidR="005B497D" w:rsidRPr="00C36277" w:rsidRDefault="005B497D" w:rsidP="00C36277">
            <w:pPr>
              <w:rPr>
                <w:rFonts w:ascii="PT Astra Serif" w:hAnsi="PT Astra Serif"/>
                <w:sz w:val="20"/>
                <w:szCs w:val="20"/>
              </w:rPr>
            </w:pPr>
          </w:p>
        </w:tc>
        <w:tc>
          <w:tcPr>
            <w:tcW w:w="2403" w:type="dxa"/>
            <w:gridSpan w:val="3"/>
            <w:vMerge/>
            <w:tcBorders>
              <w:bottom w:val="single" w:sz="4" w:space="0" w:color="auto"/>
            </w:tcBorders>
          </w:tcPr>
          <w:p w:rsidR="005B497D" w:rsidRPr="00C36277" w:rsidRDefault="005B497D" w:rsidP="00C36277">
            <w:pPr>
              <w:rPr>
                <w:rFonts w:ascii="PT Astra Serif" w:hAnsi="PT Astra Serif"/>
                <w:sz w:val="20"/>
                <w:szCs w:val="20"/>
              </w:rPr>
            </w:pPr>
          </w:p>
        </w:tc>
        <w:tc>
          <w:tcPr>
            <w:tcW w:w="1270" w:type="dxa"/>
            <w:gridSpan w:val="3"/>
            <w:tcBorders>
              <w:bottom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2029 год</w:t>
            </w:r>
          </w:p>
        </w:tc>
        <w:tc>
          <w:tcPr>
            <w:tcW w:w="1361" w:type="dxa"/>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121"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38"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992"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843" w:type="dxa"/>
            <w:gridSpan w:val="2"/>
            <w:vMerge/>
            <w:tcBorders>
              <w:bottom w:val="single" w:sz="4" w:space="0" w:color="auto"/>
            </w:tcBorders>
          </w:tcPr>
          <w:p w:rsidR="005B497D" w:rsidRPr="00C36277" w:rsidRDefault="005B497D" w:rsidP="00C36277">
            <w:pPr>
              <w:rPr>
                <w:rFonts w:ascii="PT Astra Serif" w:hAnsi="PT Astra Serif"/>
                <w:sz w:val="20"/>
                <w:szCs w:val="20"/>
              </w:rPr>
            </w:pPr>
          </w:p>
        </w:tc>
        <w:tc>
          <w:tcPr>
            <w:tcW w:w="1417" w:type="dxa"/>
            <w:vMerge/>
            <w:tcBorders>
              <w:bottom w:val="single" w:sz="4" w:space="0" w:color="auto"/>
            </w:tcBorders>
          </w:tcPr>
          <w:p w:rsidR="005B497D" w:rsidRPr="00C36277" w:rsidRDefault="005B497D" w:rsidP="00C36277">
            <w:pPr>
              <w:rPr>
                <w:rFonts w:ascii="PT Astra Serif" w:hAnsi="PT Astra Serif"/>
                <w:sz w:val="20"/>
                <w:szCs w:val="20"/>
              </w:rPr>
            </w:pPr>
          </w:p>
        </w:tc>
        <w:tc>
          <w:tcPr>
            <w:tcW w:w="1134" w:type="dxa"/>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10</w:t>
            </w:r>
          </w:p>
        </w:tc>
      </w:tr>
      <w:tr w:rsidR="005B497D" w:rsidRPr="00C36277" w:rsidTr="00C36277">
        <w:tc>
          <w:tcPr>
            <w:tcW w:w="567"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w:t>
            </w:r>
          </w:p>
        </w:tc>
        <w:tc>
          <w:tcPr>
            <w:tcW w:w="14742" w:type="dxa"/>
            <w:gridSpan w:val="21"/>
          </w:tcPr>
          <w:p w:rsidR="005B497D" w:rsidRPr="00C36277" w:rsidRDefault="005B497D" w:rsidP="00C36277">
            <w:pPr>
              <w:pStyle w:val="ConsPlusNormal"/>
              <w:ind w:firstLine="0"/>
              <w:jc w:val="both"/>
              <w:rPr>
                <w:rFonts w:ascii="PT Astra Serif" w:hAnsi="PT Astra Serif"/>
              </w:rPr>
            </w:pPr>
            <w:r w:rsidRPr="00C36277">
              <w:rPr>
                <w:rFonts w:ascii="PT Astra Serif" w:hAnsi="PT Astra Serif"/>
              </w:rPr>
              <w:t>Задача 2 подпрограммы 6. Информирование населения Молчановского района о деятельности органов местного самоуправления, о социально-экономическом развитии района</w:t>
            </w:r>
          </w:p>
        </w:tc>
      </w:tr>
      <w:tr w:rsidR="005B497D" w:rsidRPr="00C36277" w:rsidTr="00C36277">
        <w:tc>
          <w:tcPr>
            <w:tcW w:w="567" w:type="dxa"/>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2.1.</w:t>
            </w:r>
          </w:p>
        </w:tc>
        <w:tc>
          <w:tcPr>
            <w:tcW w:w="2372" w:type="dxa"/>
            <w:gridSpan w:val="2"/>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Основное мероприятие 1 «Информирование населения Молчановского района о деятельности органов местного самоуправления, о социально-экономическом развитии района», в том числе:</w:t>
            </w: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всего</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2560,0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2560,0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Управление делами Администрации Молчановского района</w:t>
            </w:r>
          </w:p>
        </w:tc>
        <w:tc>
          <w:tcPr>
            <w:tcW w:w="1701" w:type="dxa"/>
            <w:gridSpan w:val="2"/>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Удовлетворенность населения Молчановского района информированностью о деятельности органов местного самоуправления, %</w:t>
            </w: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x</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2022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pStyle w:val="ConsPlusNormal"/>
              <w:ind w:firstLine="0"/>
              <w:jc w:val="center"/>
              <w:rPr>
                <w:rFonts w:ascii="PT Astra Serif" w:hAnsi="PT Astra Serif"/>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77</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2023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79</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2024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81</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2025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83</w:t>
            </w:r>
          </w:p>
        </w:tc>
      </w:tr>
      <w:tr w:rsidR="005B497D" w:rsidRPr="00C36277" w:rsidTr="00C36277">
        <w:trPr>
          <w:trHeight w:val="348"/>
        </w:trPr>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2026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85</w:t>
            </w:r>
          </w:p>
        </w:tc>
      </w:tr>
      <w:tr w:rsidR="005B497D" w:rsidRPr="00C36277" w:rsidTr="00C36277">
        <w:trPr>
          <w:trHeight w:val="348"/>
        </w:trPr>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2027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87</w:t>
            </w:r>
          </w:p>
        </w:tc>
      </w:tr>
      <w:tr w:rsidR="005B497D" w:rsidRPr="00C36277" w:rsidTr="00C36277">
        <w:trPr>
          <w:trHeight w:val="435"/>
        </w:trPr>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Borders>
              <w:bottom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2028 год</w:t>
            </w:r>
          </w:p>
        </w:tc>
        <w:tc>
          <w:tcPr>
            <w:tcW w:w="1404"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90</w:t>
            </w:r>
          </w:p>
        </w:tc>
      </w:tr>
      <w:tr w:rsidR="005B497D" w:rsidRPr="00C36277" w:rsidTr="00C36277">
        <w:trPr>
          <w:trHeight w:val="352"/>
        </w:trPr>
        <w:tc>
          <w:tcPr>
            <w:tcW w:w="567" w:type="dxa"/>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2372" w:type="dxa"/>
            <w:gridSpan w:val="2"/>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1258" w:type="dxa"/>
            <w:gridSpan w:val="3"/>
            <w:tcBorders>
              <w:bottom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2029 год</w:t>
            </w:r>
          </w:p>
        </w:tc>
        <w:tc>
          <w:tcPr>
            <w:tcW w:w="1404"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1701" w:type="dxa"/>
            <w:gridSpan w:val="2"/>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92</w:t>
            </w:r>
          </w:p>
        </w:tc>
      </w:tr>
      <w:tr w:rsidR="005B497D" w:rsidRPr="00C36277" w:rsidTr="00C36277">
        <w:tc>
          <w:tcPr>
            <w:tcW w:w="567" w:type="dxa"/>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2.1.1</w:t>
            </w:r>
          </w:p>
        </w:tc>
        <w:tc>
          <w:tcPr>
            <w:tcW w:w="2372" w:type="dxa"/>
            <w:gridSpan w:val="2"/>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Мероприятие 1.</w:t>
            </w:r>
          </w:p>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Сопровождение и поддержка сайта муниципального образования «Молчановский район», размещение на постоянной основе на сайте информации о социально-экономическом развитии района</w:t>
            </w: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всего</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400,0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400,0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Управление делами Администрации Молчановского района</w:t>
            </w:r>
          </w:p>
        </w:tc>
        <w:tc>
          <w:tcPr>
            <w:tcW w:w="1701" w:type="dxa"/>
            <w:gridSpan w:val="2"/>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Количество посещений сайта муниципального образования «Молчановский район», единиц</w:t>
            </w: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x</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pStyle w:val="ConsPlusNormal"/>
              <w:ind w:firstLine="0"/>
              <w:jc w:val="center"/>
              <w:rPr>
                <w:rFonts w:ascii="PT Astra Serif" w:hAnsi="PT Astra Serif"/>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2022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pStyle w:val="ConsPlusNormal"/>
              <w:ind w:firstLine="0"/>
              <w:jc w:val="center"/>
              <w:rPr>
                <w:rFonts w:ascii="PT Astra Serif" w:hAnsi="PT Astra Serif"/>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22000</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pStyle w:val="ConsPlusNormal"/>
              <w:ind w:firstLine="0"/>
              <w:jc w:val="center"/>
              <w:rPr>
                <w:rFonts w:ascii="PT Astra Serif" w:hAnsi="PT Astra Serif"/>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2023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pStyle w:val="ConsPlusNormal"/>
              <w:ind w:firstLine="0"/>
              <w:jc w:val="center"/>
              <w:rPr>
                <w:rFonts w:ascii="PT Astra Serif" w:hAnsi="PT Astra Serif"/>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2024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pStyle w:val="ConsPlusNormal"/>
              <w:ind w:firstLine="0"/>
              <w:jc w:val="center"/>
              <w:rPr>
                <w:rFonts w:ascii="PT Astra Serif" w:hAnsi="PT Astra Serif"/>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2025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pStyle w:val="ConsPlusNormal"/>
              <w:ind w:firstLine="0"/>
              <w:jc w:val="center"/>
              <w:rPr>
                <w:rFonts w:ascii="PT Astra Serif" w:hAnsi="PT Astra Serif"/>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2026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r>
      <w:tr w:rsidR="005B497D" w:rsidRPr="00C36277" w:rsidTr="00C36277">
        <w:trPr>
          <w:trHeight w:val="402"/>
        </w:trPr>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pStyle w:val="ConsPlusNormal"/>
              <w:ind w:firstLine="0"/>
              <w:jc w:val="center"/>
              <w:rPr>
                <w:rFonts w:ascii="PT Astra Serif" w:hAnsi="PT Astra Serif"/>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2027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r>
      <w:tr w:rsidR="005B497D" w:rsidRPr="00C36277" w:rsidTr="00C36277">
        <w:trPr>
          <w:trHeight w:val="435"/>
        </w:trPr>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pStyle w:val="ConsPlusNormal"/>
              <w:ind w:firstLine="0"/>
              <w:jc w:val="center"/>
              <w:rPr>
                <w:rFonts w:ascii="PT Astra Serif" w:hAnsi="PT Astra Serif"/>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2028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r>
      <w:tr w:rsidR="005B497D" w:rsidRPr="00C36277" w:rsidTr="00C36277">
        <w:trPr>
          <w:trHeight w:val="759"/>
        </w:trPr>
        <w:tc>
          <w:tcPr>
            <w:tcW w:w="567" w:type="dxa"/>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2372" w:type="dxa"/>
            <w:gridSpan w:val="2"/>
            <w:vMerge/>
            <w:tcBorders>
              <w:bottom w:val="single" w:sz="4" w:space="0" w:color="auto"/>
            </w:tcBorders>
          </w:tcPr>
          <w:p w:rsidR="005B497D" w:rsidRPr="00C36277" w:rsidRDefault="005B497D" w:rsidP="00C36277">
            <w:pPr>
              <w:pStyle w:val="ConsPlusNormal"/>
              <w:ind w:firstLine="0"/>
              <w:jc w:val="center"/>
              <w:rPr>
                <w:rFonts w:ascii="PT Astra Serif" w:hAnsi="PT Astra Serif"/>
              </w:rPr>
            </w:pPr>
          </w:p>
        </w:tc>
        <w:tc>
          <w:tcPr>
            <w:tcW w:w="1258" w:type="dxa"/>
            <w:gridSpan w:val="3"/>
            <w:tcBorders>
              <w:bottom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2029 год</w:t>
            </w:r>
          </w:p>
        </w:tc>
        <w:tc>
          <w:tcPr>
            <w:tcW w:w="1404"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1121"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50,0</w:t>
            </w:r>
          </w:p>
        </w:tc>
        <w:tc>
          <w:tcPr>
            <w:tcW w:w="857" w:type="dxa"/>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1701" w:type="dxa"/>
            <w:gridSpan w:val="2"/>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1134" w:type="dxa"/>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22000</w:t>
            </w:r>
          </w:p>
        </w:tc>
      </w:tr>
      <w:tr w:rsidR="005B497D" w:rsidRPr="00C36277" w:rsidTr="00C36277">
        <w:tc>
          <w:tcPr>
            <w:tcW w:w="567" w:type="dxa"/>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2.1.2</w:t>
            </w:r>
          </w:p>
        </w:tc>
        <w:tc>
          <w:tcPr>
            <w:tcW w:w="2372" w:type="dxa"/>
            <w:gridSpan w:val="2"/>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Мероприятие 2.</w:t>
            </w:r>
          </w:p>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 xml:space="preserve">Размещение материалов о деятельности органов местного самоуправления, о социально-экономическом развитии района в средствах </w:t>
            </w:r>
            <w:r w:rsidRPr="00C36277">
              <w:rPr>
                <w:rFonts w:ascii="PT Astra Serif" w:hAnsi="PT Astra Serif"/>
              </w:rPr>
              <w:lastRenderedPageBreak/>
              <w:t>массовой информации</w:t>
            </w: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lastRenderedPageBreak/>
              <w:t>всего</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2160,0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2160,0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Управление делами Администрации Молчановского района</w:t>
            </w:r>
          </w:p>
        </w:tc>
        <w:tc>
          <w:tcPr>
            <w:tcW w:w="1701" w:type="dxa"/>
            <w:gridSpan w:val="2"/>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 xml:space="preserve">Количество информационных материалов в средствах массовой информации о деятельности органов местного </w:t>
            </w:r>
            <w:r w:rsidRPr="00C36277">
              <w:rPr>
                <w:rFonts w:ascii="PT Astra Serif" w:hAnsi="PT Astra Serif"/>
              </w:rPr>
              <w:lastRenderedPageBreak/>
              <w:t>самоуправления, о социально-экономическом развитии района, единиц</w:t>
            </w: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lastRenderedPageBreak/>
              <w:t>x</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2022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pStyle w:val="ConsPlusNormal"/>
              <w:ind w:firstLine="0"/>
              <w:jc w:val="center"/>
              <w:rPr>
                <w:rFonts w:ascii="PT Astra Serif" w:hAnsi="PT Astra Serif"/>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не менее 20</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2023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не менее 20</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2024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не менее 20</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2025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не менее 20</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2026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не менее 20</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2027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не менее 20</w:t>
            </w:r>
          </w:p>
        </w:tc>
      </w:tr>
      <w:tr w:rsidR="005B497D" w:rsidRPr="00C36277" w:rsidTr="00C36277">
        <w:trPr>
          <w:trHeight w:val="402"/>
        </w:trPr>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2028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не менее 20</w:t>
            </w:r>
          </w:p>
          <w:p w:rsidR="005B497D" w:rsidRPr="00C36277" w:rsidRDefault="005B497D" w:rsidP="00C36277">
            <w:pPr>
              <w:pStyle w:val="ConsPlusNormal"/>
              <w:ind w:firstLine="0"/>
              <w:jc w:val="center"/>
              <w:rPr>
                <w:rFonts w:ascii="PT Astra Serif" w:hAnsi="PT Astra Serif"/>
              </w:rPr>
            </w:pPr>
          </w:p>
        </w:tc>
      </w:tr>
      <w:tr w:rsidR="005B497D" w:rsidRPr="00C36277" w:rsidTr="00C36277">
        <w:trPr>
          <w:trHeight w:val="835"/>
        </w:trPr>
        <w:tc>
          <w:tcPr>
            <w:tcW w:w="567" w:type="dxa"/>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2372" w:type="dxa"/>
            <w:gridSpan w:val="2"/>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1258" w:type="dxa"/>
            <w:gridSpan w:val="3"/>
            <w:tcBorders>
              <w:bottom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2029 год</w:t>
            </w:r>
          </w:p>
        </w:tc>
        <w:tc>
          <w:tcPr>
            <w:tcW w:w="1404"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1121"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270,0</w:t>
            </w:r>
          </w:p>
        </w:tc>
        <w:tc>
          <w:tcPr>
            <w:tcW w:w="857" w:type="dxa"/>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Borders>
              <w:bottom w:val="single" w:sz="4" w:space="0" w:color="auto"/>
            </w:tcBorders>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1701" w:type="dxa"/>
            <w:gridSpan w:val="2"/>
            <w:vMerge/>
            <w:tcBorders>
              <w:bottom w:val="single" w:sz="4" w:space="0" w:color="auto"/>
            </w:tcBorders>
          </w:tcPr>
          <w:p w:rsidR="005B497D" w:rsidRPr="00C36277" w:rsidRDefault="005B497D" w:rsidP="00C36277">
            <w:pPr>
              <w:jc w:val="center"/>
              <w:rPr>
                <w:rFonts w:ascii="PT Astra Serif" w:hAnsi="PT Astra Serif"/>
                <w:sz w:val="20"/>
                <w:szCs w:val="20"/>
              </w:rPr>
            </w:pPr>
          </w:p>
        </w:tc>
        <w:tc>
          <w:tcPr>
            <w:tcW w:w="1134" w:type="dxa"/>
            <w:tcBorders>
              <w:bottom w:val="single" w:sz="4" w:space="0" w:color="auto"/>
            </w:tcBorders>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не менее 20</w:t>
            </w:r>
          </w:p>
        </w:tc>
      </w:tr>
      <w:tr w:rsidR="005B497D" w:rsidRPr="00C36277" w:rsidTr="00C36277">
        <w:tc>
          <w:tcPr>
            <w:tcW w:w="567" w:type="dxa"/>
            <w:vMerge w:val="restart"/>
          </w:tcPr>
          <w:p w:rsidR="005B497D" w:rsidRPr="00C36277" w:rsidRDefault="005B497D" w:rsidP="00C36277">
            <w:pPr>
              <w:jc w:val="center"/>
              <w:rPr>
                <w:rFonts w:ascii="PT Astra Serif" w:hAnsi="PT Astra Serif"/>
                <w:sz w:val="20"/>
                <w:szCs w:val="20"/>
              </w:rPr>
            </w:pPr>
          </w:p>
        </w:tc>
        <w:tc>
          <w:tcPr>
            <w:tcW w:w="2372" w:type="dxa"/>
            <w:gridSpan w:val="2"/>
            <w:vMerge w:val="restart"/>
          </w:tcPr>
          <w:p w:rsidR="005B497D" w:rsidRPr="00C36277" w:rsidRDefault="005B497D" w:rsidP="00C36277">
            <w:pPr>
              <w:pStyle w:val="ConsPlusNormal"/>
              <w:ind w:firstLine="0"/>
              <w:jc w:val="center"/>
              <w:rPr>
                <w:rFonts w:ascii="PT Astra Serif" w:hAnsi="PT Astra Serif"/>
              </w:rPr>
            </w:pPr>
          </w:p>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Итого по подпрограмме 6</w:t>
            </w: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всего</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2560,0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2560,0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Управление делами Администрации Молчановского района</w:t>
            </w:r>
          </w:p>
        </w:tc>
        <w:tc>
          <w:tcPr>
            <w:tcW w:w="1701" w:type="dxa"/>
            <w:gridSpan w:val="2"/>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х</w:t>
            </w:r>
          </w:p>
        </w:tc>
        <w:tc>
          <w:tcPr>
            <w:tcW w:w="1134" w:type="dxa"/>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x</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2022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x</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2023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x</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2024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x</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2025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x</w:t>
            </w: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2026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p>
        </w:tc>
      </w:tr>
      <w:tr w:rsidR="005B497D" w:rsidRPr="00C36277" w:rsidTr="00C36277">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2027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x</w:t>
            </w:r>
          </w:p>
        </w:tc>
      </w:tr>
      <w:tr w:rsidR="005B497D" w:rsidRPr="00C36277" w:rsidTr="00C36277">
        <w:trPr>
          <w:trHeight w:val="418"/>
        </w:trPr>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2028 год</w:t>
            </w:r>
          </w:p>
        </w:tc>
        <w:tc>
          <w:tcPr>
            <w:tcW w:w="1404"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r w:rsidR="005B497D" w:rsidRPr="00C36277" w:rsidTr="00C36277">
        <w:trPr>
          <w:trHeight w:val="276"/>
        </w:trPr>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vMerge w:val="restart"/>
          </w:tcPr>
          <w:p w:rsidR="005B497D" w:rsidRPr="00C36277" w:rsidRDefault="005B497D" w:rsidP="00C36277">
            <w:pPr>
              <w:pStyle w:val="ConsPlusNormal"/>
              <w:ind w:firstLine="0"/>
              <w:jc w:val="center"/>
              <w:rPr>
                <w:rFonts w:ascii="PT Astra Serif" w:hAnsi="PT Astra Serif"/>
              </w:rPr>
            </w:pPr>
            <w:r w:rsidRPr="00C36277">
              <w:rPr>
                <w:rFonts w:ascii="PT Astra Serif" w:hAnsi="PT Astra Serif"/>
              </w:rPr>
              <w:t>прогнозный период 2029 год</w:t>
            </w:r>
          </w:p>
        </w:tc>
        <w:tc>
          <w:tcPr>
            <w:tcW w:w="1404" w:type="dxa"/>
            <w:gridSpan w:val="2"/>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1121" w:type="dxa"/>
            <w:gridSpan w:val="2"/>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0" w:type="dxa"/>
            <w:gridSpan w:val="2"/>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83" w:type="dxa"/>
            <w:gridSpan w:val="2"/>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320,0</w:t>
            </w:r>
          </w:p>
        </w:tc>
        <w:tc>
          <w:tcPr>
            <w:tcW w:w="857" w:type="dxa"/>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012" w:type="dxa"/>
            <w:gridSpan w:val="2"/>
            <w:vMerge w:val="restart"/>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0,0</w:t>
            </w: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vMerge/>
          </w:tcPr>
          <w:p w:rsidR="005B497D" w:rsidRPr="00C36277" w:rsidRDefault="005B497D" w:rsidP="00C36277">
            <w:pPr>
              <w:jc w:val="center"/>
              <w:rPr>
                <w:rFonts w:ascii="PT Astra Serif" w:hAnsi="PT Astra Serif"/>
                <w:sz w:val="20"/>
                <w:szCs w:val="20"/>
              </w:rPr>
            </w:pPr>
          </w:p>
        </w:tc>
      </w:tr>
      <w:tr w:rsidR="005B497D" w:rsidRPr="00C36277" w:rsidTr="00C36277">
        <w:trPr>
          <w:trHeight w:val="268"/>
        </w:trPr>
        <w:tc>
          <w:tcPr>
            <w:tcW w:w="567" w:type="dxa"/>
            <w:vMerge/>
          </w:tcPr>
          <w:p w:rsidR="005B497D" w:rsidRPr="00C36277" w:rsidRDefault="005B497D" w:rsidP="00C36277">
            <w:pPr>
              <w:jc w:val="center"/>
              <w:rPr>
                <w:rFonts w:ascii="PT Astra Serif" w:hAnsi="PT Astra Serif"/>
                <w:sz w:val="20"/>
                <w:szCs w:val="20"/>
              </w:rPr>
            </w:pPr>
          </w:p>
        </w:tc>
        <w:tc>
          <w:tcPr>
            <w:tcW w:w="2372" w:type="dxa"/>
            <w:gridSpan w:val="2"/>
            <w:vMerge/>
          </w:tcPr>
          <w:p w:rsidR="005B497D" w:rsidRPr="00C36277" w:rsidRDefault="005B497D" w:rsidP="00C36277">
            <w:pPr>
              <w:jc w:val="center"/>
              <w:rPr>
                <w:rFonts w:ascii="PT Astra Serif" w:hAnsi="PT Astra Serif"/>
                <w:sz w:val="20"/>
                <w:szCs w:val="20"/>
              </w:rPr>
            </w:pPr>
          </w:p>
        </w:tc>
        <w:tc>
          <w:tcPr>
            <w:tcW w:w="1258" w:type="dxa"/>
            <w:gridSpan w:val="3"/>
            <w:vMerge/>
          </w:tcPr>
          <w:p w:rsidR="005B497D" w:rsidRPr="00C36277" w:rsidRDefault="005B497D" w:rsidP="00C36277">
            <w:pPr>
              <w:pStyle w:val="ConsPlusNormal"/>
              <w:ind w:firstLine="0"/>
              <w:jc w:val="center"/>
              <w:rPr>
                <w:rFonts w:ascii="PT Astra Serif" w:hAnsi="PT Astra Serif"/>
              </w:rPr>
            </w:pPr>
          </w:p>
        </w:tc>
        <w:tc>
          <w:tcPr>
            <w:tcW w:w="1404" w:type="dxa"/>
            <w:gridSpan w:val="2"/>
            <w:vMerge/>
          </w:tcPr>
          <w:p w:rsidR="005B497D" w:rsidRPr="00C36277" w:rsidRDefault="005B497D" w:rsidP="00C36277">
            <w:pPr>
              <w:jc w:val="center"/>
              <w:rPr>
                <w:rFonts w:ascii="PT Astra Serif" w:hAnsi="PT Astra Serif"/>
                <w:sz w:val="20"/>
                <w:szCs w:val="20"/>
              </w:rPr>
            </w:pPr>
          </w:p>
        </w:tc>
        <w:tc>
          <w:tcPr>
            <w:tcW w:w="1121" w:type="dxa"/>
            <w:gridSpan w:val="2"/>
            <w:vMerge/>
          </w:tcPr>
          <w:p w:rsidR="005B497D" w:rsidRPr="00C36277" w:rsidRDefault="005B497D" w:rsidP="00C36277">
            <w:pPr>
              <w:jc w:val="center"/>
              <w:rPr>
                <w:rFonts w:ascii="PT Astra Serif" w:hAnsi="PT Astra Serif"/>
                <w:sz w:val="20"/>
                <w:szCs w:val="20"/>
              </w:rPr>
            </w:pPr>
          </w:p>
        </w:tc>
        <w:tc>
          <w:tcPr>
            <w:tcW w:w="1080" w:type="dxa"/>
            <w:gridSpan w:val="2"/>
            <w:vMerge/>
          </w:tcPr>
          <w:p w:rsidR="005B497D" w:rsidRPr="00C36277" w:rsidRDefault="005B497D" w:rsidP="00C36277">
            <w:pPr>
              <w:jc w:val="center"/>
              <w:rPr>
                <w:rFonts w:ascii="PT Astra Serif" w:hAnsi="PT Astra Serif"/>
                <w:sz w:val="20"/>
                <w:szCs w:val="20"/>
              </w:rPr>
            </w:pPr>
          </w:p>
        </w:tc>
        <w:tc>
          <w:tcPr>
            <w:tcW w:w="1083" w:type="dxa"/>
            <w:gridSpan w:val="2"/>
            <w:vMerge/>
          </w:tcPr>
          <w:p w:rsidR="005B497D" w:rsidRPr="00C36277" w:rsidRDefault="005B497D" w:rsidP="00C36277">
            <w:pPr>
              <w:jc w:val="center"/>
              <w:rPr>
                <w:rFonts w:ascii="PT Astra Serif" w:hAnsi="PT Astra Serif"/>
                <w:sz w:val="20"/>
                <w:szCs w:val="20"/>
              </w:rPr>
            </w:pPr>
          </w:p>
        </w:tc>
        <w:tc>
          <w:tcPr>
            <w:tcW w:w="857" w:type="dxa"/>
            <w:vMerge/>
          </w:tcPr>
          <w:p w:rsidR="005B497D" w:rsidRPr="00C36277" w:rsidRDefault="005B497D" w:rsidP="00C36277">
            <w:pPr>
              <w:jc w:val="center"/>
              <w:rPr>
                <w:rFonts w:ascii="PT Astra Serif" w:hAnsi="PT Astra Serif"/>
                <w:sz w:val="20"/>
                <w:szCs w:val="20"/>
              </w:rPr>
            </w:pPr>
          </w:p>
        </w:tc>
        <w:tc>
          <w:tcPr>
            <w:tcW w:w="1012" w:type="dxa"/>
            <w:gridSpan w:val="2"/>
            <w:vMerge/>
          </w:tcPr>
          <w:p w:rsidR="005B497D" w:rsidRPr="00C36277" w:rsidRDefault="005B497D" w:rsidP="00C36277">
            <w:pPr>
              <w:jc w:val="center"/>
              <w:rPr>
                <w:rFonts w:ascii="PT Astra Serif" w:hAnsi="PT Astra Serif"/>
                <w:sz w:val="20"/>
                <w:szCs w:val="20"/>
              </w:rPr>
            </w:pPr>
          </w:p>
        </w:tc>
        <w:tc>
          <w:tcPr>
            <w:tcW w:w="1720" w:type="dxa"/>
            <w:gridSpan w:val="2"/>
            <w:vMerge/>
          </w:tcPr>
          <w:p w:rsidR="005B497D" w:rsidRPr="00C36277" w:rsidRDefault="005B497D" w:rsidP="00C36277">
            <w:pPr>
              <w:jc w:val="center"/>
              <w:rPr>
                <w:rFonts w:ascii="PT Astra Serif" w:hAnsi="PT Astra Serif"/>
                <w:sz w:val="20"/>
                <w:szCs w:val="20"/>
              </w:rPr>
            </w:pPr>
          </w:p>
        </w:tc>
        <w:tc>
          <w:tcPr>
            <w:tcW w:w="1701" w:type="dxa"/>
            <w:gridSpan w:val="2"/>
            <w:vMerge/>
          </w:tcPr>
          <w:p w:rsidR="005B497D" w:rsidRPr="00C36277" w:rsidRDefault="005B497D" w:rsidP="00C36277">
            <w:pPr>
              <w:jc w:val="center"/>
              <w:rPr>
                <w:rFonts w:ascii="PT Astra Serif" w:hAnsi="PT Astra Serif"/>
                <w:sz w:val="20"/>
                <w:szCs w:val="20"/>
              </w:rPr>
            </w:pPr>
          </w:p>
        </w:tc>
        <w:tc>
          <w:tcPr>
            <w:tcW w:w="1134" w:type="dxa"/>
          </w:tcPr>
          <w:p w:rsidR="005B497D" w:rsidRPr="00C36277" w:rsidRDefault="005B497D" w:rsidP="00C36277">
            <w:pPr>
              <w:jc w:val="center"/>
              <w:rPr>
                <w:rFonts w:ascii="PT Astra Serif" w:hAnsi="PT Astra Serif"/>
                <w:sz w:val="20"/>
                <w:szCs w:val="20"/>
              </w:rPr>
            </w:pPr>
            <w:r w:rsidRPr="00C36277">
              <w:rPr>
                <w:rFonts w:ascii="PT Astra Serif" w:hAnsi="PT Astra Serif"/>
                <w:sz w:val="20"/>
                <w:szCs w:val="20"/>
              </w:rPr>
              <w:t>х</w:t>
            </w:r>
          </w:p>
        </w:tc>
      </w:tr>
    </w:tbl>
    <w:p w:rsidR="005B497D" w:rsidRDefault="005B497D" w:rsidP="005B497D">
      <w:pPr>
        <w:pStyle w:val="ConsPlusNormal"/>
        <w:tabs>
          <w:tab w:val="left" w:pos="540"/>
        </w:tabs>
        <w:ind w:left="360"/>
        <w:jc w:val="center"/>
        <w:rPr>
          <w:rFonts w:ascii="Times New Roman" w:hAnsi="Times New Roman"/>
          <w:szCs w:val="22"/>
        </w:rPr>
      </w:pPr>
    </w:p>
    <w:p w:rsidR="005B497D" w:rsidRDefault="005B497D" w:rsidP="005B497D">
      <w:pPr>
        <w:pStyle w:val="ConsPlusNormal"/>
        <w:tabs>
          <w:tab w:val="left" w:pos="540"/>
        </w:tabs>
        <w:ind w:left="360"/>
        <w:jc w:val="center"/>
        <w:rPr>
          <w:rFonts w:ascii="Times New Roman" w:hAnsi="Times New Roman"/>
          <w:szCs w:val="22"/>
        </w:rPr>
        <w:sectPr w:rsidR="005B497D" w:rsidSect="002103F1">
          <w:pgSz w:w="16838" w:h="11906" w:orient="landscape"/>
          <w:pgMar w:top="1134" w:right="1134" w:bottom="567" w:left="1134" w:header="709" w:footer="709" w:gutter="0"/>
          <w:pgNumType w:start="82"/>
          <w:cols w:space="708"/>
          <w:docGrid w:linePitch="360"/>
        </w:sectPr>
      </w:pPr>
    </w:p>
    <w:p w:rsidR="005B497D" w:rsidRPr="00C36277" w:rsidRDefault="005B497D" w:rsidP="00C36277">
      <w:pPr>
        <w:pStyle w:val="ConsPlusTitle"/>
        <w:jc w:val="center"/>
        <w:outlineLvl w:val="2"/>
        <w:rPr>
          <w:rFonts w:ascii="PT Astra Serif" w:hAnsi="PT Astra Serif" w:cs="Times New Roman"/>
          <w:sz w:val="24"/>
          <w:szCs w:val="24"/>
        </w:rPr>
      </w:pPr>
      <w:r w:rsidRPr="00C36277">
        <w:rPr>
          <w:rFonts w:ascii="PT Astra Serif" w:hAnsi="PT Astra Serif" w:cs="Times New Roman"/>
          <w:sz w:val="24"/>
          <w:szCs w:val="24"/>
        </w:rPr>
        <w:lastRenderedPageBreak/>
        <w:t>Условия и порядок софинансирования подпрограммы 6</w:t>
      </w:r>
      <w:r w:rsidR="00C36277" w:rsidRPr="00C36277">
        <w:rPr>
          <w:rFonts w:ascii="PT Astra Serif" w:hAnsi="PT Astra Serif" w:cs="Times New Roman"/>
          <w:sz w:val="24"/>
          <w:szCs w:val="24"/>
        </w:rPr>
        <w:t xml:space="preserve"> </w:t>
      </w:r>
      <w:r w:rsidRPr="00C36277">
        <w:rPr>
          <w:rFonts w:ascii="PT Astra Serif" w:hAnsi="PT Astra Serif" w:cs="Times New Roman"/>
          <w:sz w:val="24"/>
          <w:szCs w:val="24"/>
        </w:rPr>
        <w:t>из областного бюджета и внебюджетных источников</w:t>
      </w:r>
    </w:p>
    <w:p w:rsidR="005B497D" w:rsidRPr="00C36277" w:rsidRDefault="005B497D" w:rsidP="005B497D">
      <w:pPr>
        <w:pStyle w:val="ConsPlusNormal"/>
        <w:jc w:val="both"/>
        <w:rPr>
          <w:rFonts w:ascii="PT Astra Serif" w:hAnsi="PT Astra Serif"/>
          <w:sz w:val="24"/>
          <w:szCs w:val="24"/>
        </w:rPr>
      </w:pPr>
    </w:p>
    <w:p w:rsidR="005B497D" w:rsidRPr="00C36277" w:rsidRDefault="005B497D" w:rsidP="005B497D">
      <w:pPr>
        <w:pStyle w:val="ConsPlusNormal"/>
        <w:ind w:firstLine="709"/>
        <w:jc w:val="both"/>
        <w:rPr>
          <w:rFonts w:ascii="PT Astra Serif" w:hAnsi="PT Astra Serif"/>
          <w:sz w:val="24"/>
          <w:szCs w:val="24"/>
        </w:rPr>
      </w:pPr>
      <w:r w:rsidRPr="00C36277">
        <w:rPr>
          <w:rFonts w:ascii="PT Astra Serif" w:hAnsi="PT Astra Serif"/>
          <w:sz w:val="24"/>
          <w:szCs w:val="24"/>
        </w:rPr>
        <w:t xml:space="preserve">Реализация подпрограммы 6 осуществляется Управлением делами Администрации Молчановского района. </w:t>
      </w:r>
    </w:p>
    <w:p w:rsidR="005B497D" w:rsidRPr="00C36277" w:rsidRDefault="005B497D" w:rsidP="005B497D">
      <w:pPr>
        <w:pStyle w:val="ConsPlusNormal"/>
        <w:ind w:firstLine="709"/>
        <w:jc w:val="both"/>
        <w:rPr>
          <w:rFonts w:ascii="PT Astra Serif" w:hAnsi="PT Astra Serif"/>
          <w:sz w:val="24"/>
          <w:szCs w:val="24"/>
        </w:rPr>
      </w:pPr>
      <w:r w:rsidRPr="00C36277">
        <w:rPr>
          <w:rFonts w:ascii="PT Astra Serif" w:hAnsi="PT Astra Serif"/>
          <w:sz w:val="24"/>
          <w:szCs w:val="24"/>
        </w:rPr>
        <w:t>Подпрограмма 6 реализуется за счет средств местного бюджета.</w:t>
      </w:r>
    </w:p>
    <w:p w:rsidR="005B497D" w:rsidRPr="00C36277" w:rsidRDefault="005B497D" w:rsidP="005B497D">
      <w:pPr>
        <w:pStyle w:val="ConsPlusNormal"/>
        <w:ind w:firstLine="709"/>
        <w:jc w:val="both"/>
        <w:rPr>
          <w:rFonts w:ascii="PT Astra Serif" w:hAnsi="PT Astra Serif"/>
          <w:sz w:val="24"/>
          <w:szCs w:val="24"/>
        </w:rPr>
      </w:pPr>
      <w:r w:rsidRPr="00C36277">
        <w:rPr>
          <w:rFonts w:ascii="PT Astra Serif" w:hAnsi="PT Astra Serif"/>
          <w:sz w:val="24"/>
          <w:szCs w:val="24"/>
        </w:rPr>
        <w:t>Подпрограммой предусмотрено проведение мероприятий по развитию информационного общества на территории Молчановского района, подлежащих исполнению за счет средств местного бюджета.</w:t>
      </w:r>
    </w:p>
    <w:p w:rsidR="005B497D" w:rsidRPr="00C36277" w:rsidRDefault="005B497D" w:rsidP="005B497D">
      <w:pPr>
        <w:ind w:firstLine="709"/>
        <w:jc w:val="both"/>
        <w:rPr>
          <w:rFonts w:ascii="PT Astra Serif" w:hAnsi="PT Astra Serif"/>
        </w:rPr>
      </w:pPr>
      <w:r w:rsidRPr="00C36277">
        <w:rPr>
          <w:rFonts w:ascii="PT Astra Serif" w:hAnsi="PT Astra Serif"/>
        </w:rPr>
        <w:t>Подпрограммой 6 не предусмотрено софинансирование из внебюджетных источников.</w:t>
      </w:r>
    </w:p>
    <w:p w:rsidR="005B497D" w:rsidRDefault="005B497D" w:rsidP="005B497D">
      <w:pPr>
        <w:ind w:firstLine="709"/>
        <w:jc w:val="both"/>
      </w:pPr>
    </w:p>
    <w:p w:rsidR="005B497D" w:rsidRPr="00C36277" w:rsidRDefault="005B497D" w:rsidP="00C36277">
      <w:pPr>
        <w:pStyle w:val="ConsPlusTitle"/>
        <w:jc w:val="center"/>
        <w:outlineLvl w:val="1"/>
        <w:rPr>
          <w:rFonts w:ascii="PT Astra Serif" w:hAnsi="PT Astra Serif" w:cs="Times New Roman"/>
          <w:sz w:val="24"/>
          <w:szCs w:val="24"/>
        </w:rPr>
      </w:pPr>
      <w:r w:rsidRPr="00C36277">
        <w:rPr>
          <w:rFonts w:ascii="PT Astra Serif" w:hAnsi="PT Astra Serif" w:cs="Times New Roman"/>
          <w:sz w:val="24"/>
          <w:szCs w:val="24"/>
        </w:rPr>
        <w:t>Обеспечивающая подпрограмма</w:t>
      </w:r>
      <w:r w:rsidR="00C36277" w:rsidRPr="00C36277">
        <w:rPr>
          <w:rFonts w:ascii="PT Astra Serif" w:hAnsi="PT Astra Serif" w:cs="Times New Roman"/>
          <w:sz w:val="24"/>
          <w:szCs w:val="24"/>
        </w:rPr>
        <w:t xml:space="preserve"> </w:t>
      </w:r>
      <w:r w:rsidRPr="00C36277">
        <w:rPr>
          <w:rFonts w:ascii="PT Astra Serif" w:hAnsi="PT Astra Serif" w:cs="Times New Roman"/>
          <w:sz w:val="24"/>
          <w:szCs w:val="24"/>
        </w:rPr>
        <w:t>Информация о мерах муниципального регулирования</w:t>
      </w:r>
    </w:p>
    <w:p w:rsidR="005B497D" w:rsidRDefault="005B497D" w:rsidP="005B497D">
      <w:pPr>
        <w:pStyle w:val="ConsPlusNormal"/>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1701"/>
        <w:gridCol w:w="1984"/>
        <w:gridCol w:w="992"/>
        <w:gridCol w:w="2977"/>
        <w:gridCol w:w="2126"/>
      </w:tblGrid>
      <w:tr w:rsidR="005B497D" w:rsidRPr="00C36277" w:rsidTr="005B497D">
        <w:tc>
          <w:tcPr>
            <w:tcW w:w="488"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N пп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Наименование меры (бюджетные, налоговые, тарифные, иные)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Содержание меры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Срок реализации</w:t>
            </w:r>
          </w:p>
        </w:tc>
        <w:tc>
          <w:tcPr>
            <w:tcW w:w="2977"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Социально-экономический эффект, ожидаемый от применения меры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rPr>
              <w:t>Ответственный</w:t>
            </w:r>
            <w:r w:rsidRPr="00C36277">
              <w:rPr>
                <w:rFonts w:ascii="PT Astra Serif" w:hAnsi="PT Astra Serif"/>
                <w:spacing w:val="1"/>
              </w:rPr>
              <w:t xml:space="preserve"> </w:t>
            </w:r>
            <w:r w:rsidRPr="00C36277">
              <w:rPr>
                <w:rFonts w:ascii="PT Astra Serif" w:hAnsi="PT Astra Serif"/>
              </w:rPr>
              <w:t>орган или структурное подразделение</w:t>
            </w:r>
          </w:p>
        </w:tc>
      </w:tr>
      <w:tr w:rsidR="005B497D" w:rsidRPr="00C36277" w:rsidTr="005B497D">
        <w:tc>
          <w:tcPr>
            <w:tcW w:w="488"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Административная мера государственного регулирования</w:t>
            </w:r>
          </w:p>
        </w:tc>
        <w:tc>
          <w:tcPr>
            <w:tcW w:w="1984"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both"/>
              <w:rPr>
                <w:rFonts w:ascii="PT Astra Serif" w:hAnsi="PT Astra Serif"/>
                <w:lang w:eastAsia="en-US"/>
              </w:rPr>
            </w:pPr>
            <w:r w:rsidRPr="00C36277">
              <w:rPr>
                <w:rFonts w:ascii="PT Astra Serif" w:hAnsi="PT Astra Serif"/>
                <w:lang w:eastAsia="en-US"/>
              </w:rPr>
              <w:t>Принятие нормативных правовых актов Молчановского района в целях реализации муниципальной программы, регламентирующих предоставление средств федерального, областного, местного бюджетов субъектам малого и среднего предпринимательства, гражданам, ведущим личное подсобное хозяйство, сельскохозяйственным товаропроизводителям</w:t>
            </w:r>
          </w:p>
        </w:tc>
        <w:tc>
          <w:tcPr>
            <w:tcW w:w="992"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2021 год</w:t>
            </w:r>
          </w:p>
        </w:tc>
        <w:tc>
          <w:tcPr>
            <w:tcW w:w="2977"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both"/>
              <w:rPr>
                <w:rFonts w:ascii="PT Astra Serif" w:hAnsi="PT Astra Serif"/>
                <w:lang w:eastAsia="en-US"/>
              </w:rPr>
            </w:pPr>
            <w:r w:rsidRPr="00C36277">
              <w:rPr>
                <w:rFonts w:ascii="PT Astra Serif" w:hAnsi="PT Astra Serif"/>
                <w:lang w:eastAsia="en-US"/>
              </w:rPr>
              <w:t xml:space="preserve">Реализация программных мероприятий будет способствовать </w:t>
            </w:r>
            <w:r w:rsidRPr="00C36277">
              <w:rPr>
                <w:rFonts w:ascii="PT Astra Serif" w:hAnsi="PT Astra Serif"/>
              </w:rPr>
              <w:t xml:space="preserve">созданию благоприятных условий для развития сельскохозяйственного производства и развития малого и среднего предпринимательства в Молчановском районе </w:t>
            </w:r>
          </w:p>
        </w:tc>
        <w:tc>
          <w:tcPr>
            <w:tcW w:w="2126"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Отдел экономического анализа и прогнозирования Администрации Молчановского района</w:t>
            </w:r>
          </w:p>
        </w:tc>
      </w:tr>
    </w:tbl>
    <w:p w:rsidR="005B497D" w:rsidRPr="00C36277" w:rsidRDefault="005B497D" w:rsidP="00C36277">
      <w:pPr>
        <w:pStyle w:val="ConsPlusNormal"/>
        <w:ind w:firstLine="0"/>
        <w:jc w:val="both"/>
        <w:rPr>
          <w:rFonts w:ascii="PT Astra Serif" w:hAnsi="PT Astra Serif"/>
        </w:rPr>
      </w:pPr>
    </w:p>
    <w:p w:rsidR="005B497D" w:rsidRPr="00C36277" w:rsidRDefault="005B497D" w:rsidP="00C36277">
      <w:pPr>
        <w:pStyle w:val="ConsPlusTitle"/>
        <w:jc w:val="center"/>
        <w:outlineLvl w:val="2"/>
        <w:rPr>
          <w:rFonts w:ascii="PT Astra Serif" w:hAnsi="PT Astra Serif" w:cs="Times New Roman"/>
          <w:sz w:val="24"/>
          <w:szCs w:val="24"/>
        </w:rPr>
      </w:pPr>
      <w:r w:rsidRPr="00C36277">
        <w:rPr>
          <w:rFonts w:ascii="PT Astra Serif" w:hAnsi="PT Astra Serif" w:cs="Times New Roman"/>
          <w:sz w:val="24"/>
          <w:szCs w:val="24"/>
        </w:rPr>
        <w:t>Информация о мерах правового регулирования</w:t>
      </w:r>
    </w:p>
    <w:p w:rsidR="005B497D" w:rsidRPr="00C36277" w:rsidRDefault="005B497D" w:rsidP="00C36277">
      <w:pPr>
        <w:pStyle w:val="ConsPlusNormal"/>
        <w:ind w:firstLine="0"/>
        <w:jc w:val="both"/>
        <w:rPr>
          <w:rFonts w:ascii="PT Astra Serif" w:hAnsi="PT Astra Seri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4"/>
        <w:gridCol w:w="1795"/>
        <w:gridCol w:w="1984"/>
        <w:gridCol w:w="1290"/>
        <w:gridCol w:w="2679"/>
        <w:gridCol w:w="2126"/>
      </w:tblGrid>
      <w:tr w:rsidR="005B497D" w:rsidRPr="00C36277" w:rsidTr="005B497D">
        <w:tc>
          <w:tcPr>
            <w:tcW w:w="39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N пп</w:t>
            </w:r>
          </w:p>
        </w:tc>
        <w:tc>
          <w:tcPr>
            <w:tcW w:w="1795"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Наименование планируемого к разработке правового акта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Краткое содержание планируемого к разработке правового акта</w:t>
            </w:r>
          </w:p>
        </w:tc>
        <w:tc>
          <w:tcPr>
            <w:tcW w:w="1290"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Срок разработки</w:t>
            </w:r>
          </w:p>
        </w:tc>
        <w:tc>
          <w:tcPr>
            <w:tcW w:w="2679"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Ответственный за разработку правового акта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Связь с показателями муниципальной программы (подпрограммы)</w:t>
            </w:r>
          </w:p>
        </w:tc>
      </w:tr>
      <w:tr w:rsidR="005B497D" w:rsidRPr="00C36277" w:rsidTr="005B497D">
        <w:tc>
          <w:tcPr>
            <w:tcW w:w="394"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1.</w:t>
            </w:r>
          </w:p>
        </w:tc>
        <w:tc>
          <w:tcPr>
            <w:tcW w:w="1795"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Проект постановления Администрации Молчановского района «</w:t>
            </w:r>
            <w:r w:rsidRPr="00C36277">
              <w:rPr>
                <w:rFonts w:ascii="PT Astra Serif" w:hAnsi="PT Astra Serif"/>
                <w:color w:val="000000"/>
              </w:rPr>
              <w:t xml:space="preserve">Об утверждении норматива стоимости 1 квадратного метра </w:t>
            </w:r>
            <w:r w:rsidRPr="00C36277">
              <w:rPr>
                <w:rFonts w:ascii="PT Astra Serif" w:hAnsi="PT Astra Serif"/>
                <w:color w:val="000000"/>
              </w:rPr>
              <w:lastRenderedPageBreak/>
              <w:t xml:space="preserve">общей площади жилья на </w:t>
            </w:r>
            <w:r w:rsidRPr="00C36277">
              <w:rPr>
                <w:rFonts w:ascii="PT Astra Serif" w:hAnsi="PT Astra Serif"/>
                <w:color w:val="000000"/>
                <w:lang w:val="en-US"/>
              </w:rPr>
              <w:t>I</w:t>
            </w:r>
            <w:r w:rsidRPr="00C36277">
              <w:rPr>
                <w:rFonts w:ascii="PT Astra Serif" w:hAnsi="PT Astra Serif"/>
                <w:color w:val="000000"/>
              </w:rPr>
              <w:t xml:space="preserve"> квартал 2022 года» (планируется к разработке на </w:t>
            </w:r>
            <w:r w:rsidRPr="00C36277">
              <w:rPr>
                <w:rFonts w:ascii="PT Astra Serif" w:hAnsi="PT Astra Serif"/>
                <w:color w:val="000000"/>
                <w:lang w:val="en-US"/>
              </w:rPr>
              <w:t>II</w:t>
            </w:r>
            <w:r w:rsidRPr="00C36277">
              <w:rPr>
                <w:rFonts w:ascii="PT Astra Serif" w:hAnsi="PT Astra Serif"/>
                <w:color w:val="000000"/>
              </w:rPr>
              <w:t xml:space="preserve">, </w:t>
            </w:r>
            <w:r w:rsidRPr="00C36277">
              <w:rPr>
                <w:rFonts w:ascii="PT Astra Serif" w:hAnsi="PT Astra Serif"/>
                <w:color w:val="000000"/>
                <w:lang w:val="en-US"/>
              </w:rPr>
              <w:t>III</w:t>
            </w:r>
            <w:r w:rsidRPr="00C36277">
              <w:rPr>
                <w:rFonts w:ascii="PT Astra Serif" w:hAnsi="PT Astra Serif"/>
                <w:color w:val="000000"/>
              </w:rPr>
              <w:t xml:space="preserve">, </w:t>
            </w:r>
            <w:r w:rsidRPr="00C36277">
              <w:rPr>
                <w:rFonts w:ascii="PT Astra Serif" w:hAnsi="PT Astra Serif"/>
                <w:color w:val="000000"/>
                <w:lang w:val="en-US"/>
              </w:rPr>
              <w:t>IV</w:t>
            </w:r>
            <w:r w:rsidRPr="00C36277">
              <w:rPr>
                <w:rFonts w:ascii="PT Astra Serif" w:hAnsi="PT Astra Serif"/>
                <w:color w:val="000000"/>
              </w:rPr>
              <w:t xml:space="preserve"> квартал)</w:t>
            </w:r>
          </w:p>
          <w:p w:rsidR="005B497D" w:rsidRPr="00C36277" w:rsidRDefault="005B497D" w:rsidP="00C36277">
            <w:pPr>
              <w:pStyle w:val="ConsPlusNormal"/>
              <w:ind w:firstLine="0"/>
              <w:rPr>
                <w:rFonts w:ascii="PT Astra Serif" w:hAnsi="PT Astra Serif"/>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lastRenderedPageBreak/>
              <w:t xml:space="preserve">Стоимость 1 кв. м общей площади жилья на территории Молчановского района, используемая для расчета социальных выплат для целей реализации </w:t>
            </w:r>
            <w:r w:rsidRPr="00C36277">
              <w:rPr>
                <w:rFonts w:ascii="PT Astra Serif" w:hAnsi="PT Astra Serif"/>
                <w:lang w:eastAsia="en-US"/>
              </w:rPr>
              <w:lastRenderedPageBreak/>
              <w:t xml:space="preserve">подпрограммы 3 </w:t>
            </w:r>
            <w:r w:rsidRPr="00C36277">
              <w:rPr>
                <w:rFonts w:ascii="PT Astra Serif" w:hAnsi="PT Astra Serif"/>
              </w:rPr>
              <w:t>«Обеспечение жильем молодых семьей в Молчановском районе»</w:t>
            </w:r>
          </w:p>
        </w:tc>
        <w:tc>
          <w:tcPr>
            <w:tcW w:w="1290"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lastRenderedPageBreak/>
              <w:t>2022 год</w:t>
            </w:r>
          </w:p>
        </w:tc>
        <w:tc>
          <w:tcPr>
            <w:tcW w:w="2679"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Отдел экономического анализа и прогнозирования Администрации Молчановского района</w:t>
            </w:r>
          </w:p>
        </w:tc>
        <w:tc>
          <w:tcPr>
            <w:tcW w:w="2126"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rPr>
            </w:pPr>
            <w:r w:rsidRPr="00C36277">
              <w:rPr>
                <w:rFonts w:ascii="PT Astra Serif" w:hAnsi="PT Astra Serif"/>
              </w:rPr>
              <w:t xml:space="preserve">Количество молодых семей, улучшивших жилищные условия (в том числе с использованием заемных средств) при оказании поддержки за счет средств федерального, </w:t>
            </w:r>
            <w:r w:rsidRPr="00C36277">
              <w:rPr>
                <w:rFonts w:ascii="PT Astra Serif" w:hAnsi="PT Astra Serif"/>
              </w:rPr>
              <w:lastRenderedPageBreak/>
              <w:t>областного, бюджета муниципального образования «Молчановский район».</w:t>
            </w:r>
          </w:p>
          <w:p w:rsidR="005B497D" w:rsidRPr="00C36277" w:rsidRDefault="005B497D" w:rsidP="00C36277">
            <w:pPr>
              <w:pStyle w:val="ConsPlusNormal"/>
              <w:ind w:firstLine="0"/>
              <w:rPr>
                <w:rFonts w:ascii="PT Astra Serif" w:hAnsi="PT Astra Serif"/>
              </w:rPr>
            </w:pPr>
            <w:r w:rsidRPr="00C36277">
              <w:rPr>
                <w:rFonts w:ascii="PT Astra Serif" w:hAnsi="PT Astra Serif"/>
              </w:rPr>
              <w:t>Доля молодых семей, улучшивших жилищные условия, от общего количества молодых семей в сводном списке участников подпрограммы.</w:t>
            </w:r>
          </w:p>
        </w:tc>
      </w:tr>
    </w:tbl>
    <w:p w:rsidR="005B497D" w:rsidRPr="00C36277" w:rsidRDefault="005B497D" w:rsidP="00C36277">
      <w:pPr>
        <w:pStyle w:val="ConsPlusTitle"/>
        <w:jc w:val="center"/>
        <w:outlineLvl w:val="2"/>
        <w:rPr>
          <w:rFonts w:ascii="PT Astra Serif" w:hAnsi="PT Astra Serif" w:cs="Times New Roman"/>
        </w:rPr>
      </w:pPr>
    </w:p>
    <w:p w:rsidR="005B497D" w:rsidRPr="00C36277" w:rsidRDefault="005B497D" w:rsidP="00C36277">
      <w:pPr>
        <w:pStyle w:val="ConsPlusTitle"/>
        <w:jc w:val="center"/>
        <w:outlineLvl w:val="2"/>
        <w:rPr>
          <w:rFonts w:ascii="PT Astra Serif" w:hAnsi="PT Astra Serif" w:cs="Times New Roman"/>
          <w:sz w:val="24"/>
          <w:szCs w:val="24"/>
        </w:rPr>
      </w:pPr>
      <w:r w:rsidRPr="00C36277">
        <w:rPr>
          <w:rFonts w:ascii="PT Astra Serif" w:hAnsi="PT Astra Serif" w:cs="Times New Roman"/>
          <w:sz w:val="24"/>
          <w:szCs w:val="24"/>
        </w:rPr>
        <w:t>Информация об иных мероприятиях и мерах, обеспечивающих</w:t>
      </w:r>
      <w:r w:rsidR="00C36277" w:rsidRPr="00C36277">
        <w:rPr>
          <w:rFonts w:ascii="PT Astra Serif" w:hAnsi="PT Astra Serif" w:cs="Times New Roman"/>
          <w:sz w:val="24"/>
          <w:szCs w:val="24"/>
        </w:rPr>
        <w:t xml:space="preserve"> </w:t>
      </w:r>
      <w:r w:rsidRPr="00C36277">
        <w:rPr>
          <w:rFonts w:ascii="PT Astra Serif" w:hAnsi="PT Astra Serif" w:cs="Times New Roman"/>
          <w:sz w:val="24"/>
          <w:szCs w:val="24"/>
        </w:rPr>
        <w:t>реализацию муниципальной программы и ее подпрограмм</w:t>
      </w:r>
    </w:p>
    <w:p w:rsidR="005B497D" w:rsidRPr="00C36277" w:rsidRDefault="005B497D" w:rsidP="00C36277">
      <w:pPr>
        <w:pStyle w:val="ConsPlusNormal"/>
        <w:ind w:firstLine="0"/>
        <w:jc w:val="both"/>
        <w:rPr>
          <w:rFonts w:ascii="PT Astra Serif" w:hAnsi="PT Astra Seri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4"/>
        <w:gridCol w:w="1871"/>
        <w:gridCol w:w="1908"/>
        <w:gridCol w:w="1276"/>
        <w:gridCol w:w="2551"/>
        <w:gridCol w:w="2268"/>
      </w:tblGrid>
      <w:tr w:rsidR="005B497D" w:rsidRPr="00C36277" w:rsidTr="005B497D">
        <w:tc>
          <w:tcPr>
            <w:tcW w:w="394"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N пп</w:t>
            </w:r>
          </w:p>
        </w:tc>
        <w:tc>
          <w:tcPr>
            <w:tcW w:w="1871"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Наименование мероприятия/меры</w:t>
            </w:r>
          </w:p>
        </w:tc>
        <w:tc>
          <w:tcPr>
            <w:tcW w:w="1908"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Ответственный исполнитель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Срок реализации &lt;*&gt;</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Ожидаемый результат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Связь с показателями муниципальной программы (подпрограммы)</w:t>
            </w:r>
          </w:p>
        </w:tc>
      </w:tr>
      <w:tr w:rsidR="005B497D" w:rsidRPr="00C36277" w:rsidTr="005B497D">
        <w:tc>
          <w:tcPr>
            <w:tcW w:w="394"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1.</w:t>
            </w:r>
          </w:p>
        </w:tc>
        <w:tc>
          <w:tcPr>
            <w:tcW w:w="1871"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Мониторинг отчетности, предоставляемой сельскими поселениями Молчановского района, муниципальными учреждениями Молчановского района</w:t>
            </w:r>
          </w:p>
        </w:tc>
        <w:tc>
          <w:tcPr>
            <w:tcW w:w="1908"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Отдел экономического анализа и прогнозирования Администрации Молчановского района, Управление по социальной политике Администрации Молчановского района, Управление делами Администрации Молчановского района</w:t>
            </w:r>
          </w:p>
        </w:tc>
        <w:tc>
          <w:tcPr>
            <w:tcW w:w="1276"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Ежеквартально</w:t>
            </w:r>
          </w:p>
        </w:tc>
        <w:tc>
          <w:tcPr>
            <w:tcW w:w="2551"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both"/>
              <w:rPr>
                <w:rFonts w:ascii="PT Astra Serif" w:hAnsi="PT Astra Serif"/>
                <w:lang w:eastAsia="en-US"/>
              </w:rPr>
            </w:pPr>
            <w:r w:rsidRPr="00C36277">
              <w:rPr>
                <w:rFonts w:ascii="PT Astra Serif" w:hAnsi="PT Astra Serif"/>
                <w:lang w:eastAsia="en-US"/>
              </w:rPr>
              <w:t>Анализ использования средств субсидии сельскими поселениями и муниципальными учреждениями и выполнения основных показателей</w:t>
            </w:r>
          </w:p>
        </w:tc>
        <w:tc>
          <w:tcPr>
            <w:tcW w:w="2268"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rPr>
            </w:pPr>
            <w:r w:rsidRPr="00C36277">
              <w:rPr>
                <w:rFonts w:ascii="PT Astra Serif" w:hAnsi="PT Astra Serif"/>
              </w:rPr>
              <w:t>Количество социально значимых проектов, предложенных непосредственно населением, реализованных на территории Молчановского района.</w:t>
            </w:r>
          </w:p>
          <w:p w:rsidR="005B497D" w:rsidRPr="00C36277" w:rsidRDefault="005B497D" w:rsidP="00C36277">
            <w:pPr>
              <w:pStyle w:val="ConsPlusNormal"/>
              <w:ind w:firstLine="0"/>
              <w:rPr>
                <w:rFonts w:ascii="PT Astra Serif" w:hAnsi="PT Astra Serif"/>
              </w:rPr>
            </w:pPr>
            <w:r w:rsidRPr="00C36277">
              <w:rPr>
                <w:rFonts w:ascii="PT Astra Serif" w:hAnsi="PT Astra Serif"/>
              </w:rPr>
              <w:t>Количество реализованных проектов благоустройства сельских территорий.</w:t>
            </w:r>
          </w:p>
          <w:p w:rsidR="005B497D" w:rsidRPr="00C36277" w:rsidRDefault="005B497D" w:rsidP="00C36277">
            <w:pPr>
              <w:pStyle w:val="ConsPlusNormal"/>
              <w:ind w:firstLine="0"/>
              <w:rPr>
                <w:rFonts w:ascii="PT Astra Serif" w:hAnsi="PT Astra Serif"/>
                <w:lang w:eastAsia="en-US"/>
              </w:rPr>
            </w:pPr>
          </w:p>
        </w:tc>
      </w:tr>
      <w:tr w:rsidR="005B497D" w:rsidRPr="00C36277" w:rsidTr="005B497D">
        <w:tc>
          <w:tcPr>
            <w:tcW w:w="394"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w:t>
            </w:r>
          </w:p>
        </w:tc>
        <w:tc>
          <w:tcPr>
            <w:tcW w:w="1871"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Методическая и консультативная помощь сельским поселениям, муниципальным учреждениям Молчановского района, получателям средств поддержки</w:t>
            </w:r>
          </w:p>
        </w:tc>
        <w:tc>
          <w:tcPr>
            <w:tcW w:w="1908"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Отдел экономического анализа и прогнозирования Администрации Молчановского района, Управление по социальной политике Администрации Молчановского района, Управление делами Администрации Молчановского района</w:t>
            </w:r>
          </w:p>
        </w:tc>
        <w:tc>
          <w:tcPr>
            <w:tcW w:w="1276"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По мере необходимости</w:t>
            </w:r>
          </w:p>
        </w:tc>
        <w:tc>
          <w:tcPr>
            <w:tcW w:w="2551"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both"/>
              <w:rPr>
                <w:rFonts w:ascii="PT Astra Serif" w:hAnsi="PT Astra Serif"/>
                <w:lang w:eastAsia="en-US"/>
              </w:rPr>
            </w:pPr>
            <w:r w:rsidRPr="00C36277">
              <w:rPr>
                <w:rFonts w:ascii="PT Astra Serif" w:hAnsi="PT Astra Serif"/>
                <w:lang w:eastAsia="en-US"/>
              </w:rPr>
              <w:t>Повышение доверия населения к органам власти, оперативное решение вопросов и задач в подведомственной сфере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tabs>
                <w:tab w:val="left" w:pos="233"/>
                <w:tab w:val="left" w:pos="318"/>
              </w:tabs>
              <w:jc w:val="both"/>
              <w:rPr>
                <w:rFonts w:ascii="PT Astra Serif" w:eastAsia="Calibri" w:hAnsi="PT Astra Serif"/>
                <w:sz w:val="20"/>
                <w:szCs w:val="20"/>
              </w:rPr>
            </w:pPr>
            <w:r w:rsidRPr="00C36277">
              <w:rPr>
                <w:rFonts w:ascii="PT Astra Serif" w:eastAsia="Calibri" w:hAnsi="PT Astra Serif"/>
                <w:sz w:val="20"/>
                <w:szCs w:val="20"/>
              </w:rPr>
              <w:t xml:space="preserve">Объем произведенной сельскохозяйственной продукции </w:t>
            </w:r>
            <w:r w:rsidRPr="00C36277">
              <w:rPr>
                <w:rFonts w:ascii="PT Astra Serif" w:hAnsi="PT Astra Serif"/>
                <w:sz w:val="20"/>
                <w:szCs w:val="20"/>
              </w:rPr>
              <w:t xml:space="preserve">(в действующих ценах). </w:t>
            </w:r>
          </w:p>
          <w:p w:rsidR="005B497D" w:rsidRPr="00C36277" w:rsidRDefault="005B497D" w:rsidP="00C36277">
            <w:pPr>
              <w:pStyle w:val="ConsPlusNormal"/>
              <w:ind w:firstLine="0"/>
              <w:jc w:val="both"/>
              <w:rPr>
                <w:rFonts w:ascii="PT Astra Serif" w:hAnsi="PT Astra Serif"/>
                <w:lang w:eastAsia="en-US"/>
              </w:rPr>
            </w:pPr>
            <w:r w:rsidRPr="00C36277">
              <w:rPr>
                <w:rFonts w:ascii="PT Astra Serif" w:hAnsi="PT Astra Serif"/>
                <w:lang w:eastAsia="en-US"/>
              </w:rPr>
              <w:t>Число граждан, улучшивших жилищные условия в сельской местности.</w:t>
            </w:r>
          </w:p>
          <w:p w:rsidR="005B497D" w:rsidRPr="00C36277" w:rsidRDefault="005B497D" w:rsidP="00C36277">
            <w:pPr>
              <w:pStyle w:val="ConsPlusNormal"/>
              <w:ind w:firstLine="0"/>
              <w:jc w:val="both"/>
              <w:rPr>
                <w:rFonts w:ascii="PT Astra Serif" w:hAnsi="PT Astra Serif"/>
              </w:rPr>
            </w:pPr>
            <w:r w:rsidRPr="00C36277">
              <w:rPr>
                <w:rFonts w:ascii="PT Astra Serif" w:hAnsi="PT Astra Serif"/>
              </w:rPr>
              <w:t>Количество молодых семей, улучшивших жилищные условия (в том числе с использованием заемных средств) при оказании поддержки за счет средств федерального, областного, бюджета муниципального образования «Молчановский район».</w:t>
            </w:r>
          </w:p>
          <w:p w:rsidR="005B497D" w:rsidRPr="00C36277" w:rsidRDefault="005B497D" w:rsidP="00C36277">
            <w:pPr>
              <w:pStyle w:val="ConsPlusNormal"/>
              <w:ind w:firstLine="0"/>
              <w:jc w:val="both"/>
              <w:rPr>
                <w:rFonts w:ascii="PT Astra Serif" w:hAnsi="PT Astra Serif"/>
              </w:rPr>
            </w:pPr>
            <w:r w:rsidRPr="00C36277">
              <w:rPr>
                <w:rFonts w:ascii="PT Astra Serif" w:hAnsi="PT Astra Serif"/>
              </w:rPr>
              <w:t xml:space="preserve">Число субъектов малого </w:t>
            </w:r>
            <w:r w:rsidRPr="00C36277">
              <w:rPr>
                <w:rFonts w:ascii="PT Astra Serif" w:hAnsi="PT Astra Serif"/>
              </w:rPr>
              <w:lastRenderedPageBreak/>
              <w:t>предпринимательства в расчете на 10000 человек населения.</w:t>
            </w:r>
          </w:p>
          <w:p w:rsidR="005B497D" w:rsidRPr="00C36277" w:rsidRDefault="005B497D" w:rsidP="00C36277">
            <w:pPr>
              <w:pStyle w:val="ConsPlusNormal"/>
              <w:ind w:firstLine="0"/>
              <w:jc w:val="both"/>
              <w:rPr>
                <w:rFonts w:ascii="PT Astra Serif" w:hAnsi="PT Astra Serif"/>
              </w:rPr>
            </w:pPr>
            <w:r w:rsidRPr="00C36277">
              <w:rPr>
                <w:rFonts w:ascii="PT Astra Serif" w:hAnsi="PT Astra Serif"/>
              </w:rPr>
              <w:t>Количество социально значимых проектов, предложенных непосредственно населением, реализованных на территории Молчановского района.</w:t>
            </w:r>
          </w:p>
          <w:p w:rsidR="005B497D" w:rsidRPr="00C36277" w:rsidRDefault="005B497D" w:rsidP="00C36277">
            <w:pPr>
              <w:pStyle w:val="ConsPlusNormal"/>
              <w:ind w:firstLine="0"/>
              <w:jc w:val="both"/>
              <w:rPr>
                <w:rFonts w:ascii="PT Astra Serif" w:hAnsi="PT Astra Serif"/>
              </w:rPr>
            </w:pPr>
            <w:r w:rsidRPr="00C36277">
              <w:rPr>
                <w:rFonts w:ascii="PT Astra Serif" w:hAnsi="PT Astra Serif"/>
              </w:rPr>
              <w:t>Количество реализованных проектов благоустройства сельских территорий.</w:t>
            </w:r>
          </w:p>
        </w:tc>
      </w:tr>
      <w:tr w:rsidR="005B497D" w:rsidRPr="00C36277" w:rsidTr="005B497D">
        <w:tc>
          <w:tcPr>
            <w:tcW w:w="39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lastRenderedPageBreak/>
              <w:t>3</w:t>
            </w:r>
          </w:p>
        </w:tc>
        <w:tc>
          <w:tcPr>
            <w:tcW w:w="1871"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Проведение проверки соблюдения условий соглашений о предоставлении социальных выплат получателями социальных выплат</w:t>
            </w:r>
          </w:p>
        </w:tc>
        <w:tc>
          <w:tcPr>
            <w:tcW w:w="1908"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Отдел экономического анализа и прогнозирования Администрации Молчановского района</w:t>
            </w:r>
          </w:p>
        </w:tc>
        <w:tc>
          <w:tcPr>
            <w:tcW w:w="1276"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1 раз в календарный год</w:t>
            </w:r>
          </w:p>
        </w:tc>
        <w:tc>
          <w:tcPr>
            <w:tcW w:w="2551"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both"/>
              <w:rPr>
                <w:rFonts w:ascii="PT Astra Serif" w:hAnsi="PT Astra Serif"/>
                <w:lang w:eastAsia="en-US"/>
              </w:rPr>
            </w:pPr>
            <w:r w:rsidRPr="00C36277">
              <w:rPr>
                <w:rFonts w:ascii="PT Astra Serif" w:hAnsi="PT Astra Serif"/>
                <w:lang w:eastAsia="en-US"/>
              </w:rPr>
              <w:t>Осуществление контроля за результатами использования средств социальных выплат</w:t>
            </w:r>
          </w:p>
        </w:tc>
        <w:tc>
          <w:tcPr>
            <w:tcW w:w="2268"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both"/>
              <w:rPr>
                <w:rFonts w:ascii="PT Astra Serif" w:hAnsi="PT Astra Serif"/>
                <w:lang w:eastAsia="en-US"/>
              </w:rPr>
            </w:pPr>
            <w:r w:rsidRPr="00C36277">
              <w:rPr>
                <w:rFonts w:ascii="PT Astra Serif" w:hAnsi="PT Astra Serif"/>
                <w:lang w:eastAsia="en-US"/>
              </w:rPr>
              <w:t>Число граждан, улучшивших жилищные условия в сельской местности.</w:t>
            </w:r>
          </w:p>
          <w:p w:rsidR="005B497D" w:rsidRPr="00C36277" w:rsidRDefault="005B497D" w:rsidP="00C36277">
            <w:pPr>
              <w:tabs>
                <w:tab w:val="left" w:pos="233"/>
                <w:tab w:val="left" w:pos="318"/>
              </w:tabs>
              <w:jc w:val="both"/>
              <w:rPr>
                <w:rFonts w:ascii="PT Astra Serif" w:eastAsia="Calibri" w:hAnsi="PT Astra Serif"/>
                <w:sz w:val="20"/>
                <w:szCs w:val="20"/>
              </w:rPr>
            </w:pPr>
          </w:p>
        </w:tc>
      </w:tr>
      <w:tr w:rsidR="005B497D" w:rsidRPr="00C36277" w:rsidTr="005B497D">
        <w:tc>
          <w:tcPr>
            <w:tcW w:w="394"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4</w:t>
            </w:r>
          </w:p>
        </w:tc>
        <w:tc>
          <w:tcPr>
            <w:tcW w:w="1871"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Подготовка заявочной документации для участия в конкурсном отборе инициативных проектов, отборе проектов благоустройства сельских территорий</w:t>
            </w:r>
          </w:p>
        </w:tc>
        <w:tc>
          <w:tcPr>
            <w:tcW w:w="1908"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Отдел экономического анализа и прогнозирования Администрации Молчановского района, Управление по социальной политике Администрации Молчановского района, Управление делами Администрации Молчановского района, Администрации сельских поселений Молчановского района, муниципальные учреждения Молчановского района</w:t>
            </w:r>
          </w:p>
        </w:tc>
        <w:tc>
          <w:tcPr>
            <w:tcW w:w="1276"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Ежегодно</w:t>
            </w:r>
          </w:p>
        </w:tc>
        <w:tc>
          <w:tcPr>
            <w:tcW w:w="2551"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both"/>
              <w:rPr>
                <w:rFonts w:ascii="PT Astra Serif" w:hAnsi="PT Astra Serif"/>
                <w:lang w:eastAsia="en-US"/>
              </w:rPr>
            </w:pPr>
            <w:r w:rsidRPr="00C36277">
              <w:rPr>
                <w:rFonts w:ascii="PT Astra Serif" w:hAnsi="PT Astra Serif"/>
                <w:lang w:eastAsia="en-US"/>
              </w:rPr>
              <w:t>Участие в конкурсных отборах проектов</w:t>
            </w:r>
          </w:p>
        </w:tc>
        <w:tc>
          <w:tcPr>
            <w:tcW w:w="2268"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both"/>
              <w:rPr>
                <w:rFonts w:ascii="PT Astra Serif" w:hAnsi="PT Astra Serif"/>
              </w:rPr>
            </w:pPr>
            <w:r w:rsidRPr="00C36277">
              <w:rPr>
                <w:rFonts w:ascii="PT Astra Serif" w:hAnsi="PT Astra Serif"/>
              </w:rPr>
              <w:t>Количество социально значимых проектов, предложенных непосредственно населением, реализованных на территории Молчановского района.</w:t>
            </w:r>
          </w:p>
          <w:p w:rsidR="005B497D" w:rsidRPr="00C36277" w:rsidRDefault="005B497D" w:rsidP="00C36277">
            <w:pPr>
              <w:pStyle w:val="ConsPlusNormal"/>
              <w:ind w:firstLine="0"/>
              <w:jc w:val="both"/>
              <w:rPr>
                <w:rFonts w:ascii="PT Astra Serif" w:hAnsi="PT Astra Serif"/>
                <w:lang w:eastAsia="en-US"/>
              </w:rPr>
            </w:pPr>
            <w:r w:rsidRPr="00C36277">
              <w:rPr>
                <w:rFonts w:ascii="PT Astra Serif" w:hAnsi="PT Astra Serif"/>
              </w:rPr>
              <w:t>Количество реализованных проектов благоустройства сельских территорий.</w:t>
            </w:r>
          </w:p>
        </w:tc>
      </w:tr>
    </w:tbl>
    <w:p w:rsidR="005B497D" w:rsidRPr="00C36277" w:rsidRDefault="005B497D" w:rsidP="00C36277">
      <w:pPr>
        <w:pStyle w:val="ConsPlusNormal"/>
        <w:ind w:firstLine="0"/>
        <w:jc w:val="both"/>
        <w:rPr>
          <w:rFonts w:ascii="PT Astra Serif" w:hAnsi="PT Astra Serif"/>
        </w:rPr>
      </w:pPr>
    </w:p>
    <w:p w:rsidR="005B497D" w:rsidRPr="00C36277" w:rsidRDefault="005B497D" w:rsidP="00C36277">
      <w:pPr>
        <w:pStyle w:val="ConsPlusTitle"/>
        <w:jc w:val="center"/>
        <w:outlineLvl w:val="2"/>
        <w:rPr>
          <w:rFonts w:ascii="PT Astra Serif" w:hAnsi="PT Astra Serif" w:cs="Times New Roman"/>
          <w:sz w:val="24"/>
          <w:szCs w:val="24"/>
        </w:rPr>
      </w:pPr>
      <w:r w:rsidRPr="00C36277">
        <w:rPr>
          <w:rFonts w:ascii="PT Astra Serif" w:hAnsi="PT Astra Serif" w:cs="Times New Roman"/>
          <w:sz w:val="24"/>
          <w:szCs w:val="24"/>
        </w:rPr>
        <w:t>Финансовое обеспечение деятельности</w:t>
      </w:r>
      <w:r w:rsidR="00C36277" w:rsidRPr="00C36277">
        <w:rPr>
          <w:rFonts w:ascii="PT Astra Serif" w:hAnsi="PT Astra Serif" w:cs="Times New Roman"/>
          <w:sz w:val="24"/>
          <w:szCs w:val="24"/>
        </w:rPr>
        <w:t xml:space="preserve"> </w:t>
      </w:r>
      <w:r w:rsidRPr="00C36277">
        <w:rPr>
          <w:rFonts w:ascii="PT Astra Serif" w:hAnsi="PT Astra Serif" w:cs="Times New Roman"/>
          <w:sz w:val="24"/>
          <w:szCs w:val="24"/>
        </w:rPr>
        <w:t>ответственного исполнителя (соисполнителя, участника)</w:t>
      </w:r>
      <w:r w:rsidR="00C36277" w:rsidRPr="00C36277">
        <w:rPr>
          <w:rFonts w:ascii="PT Astra Serif" w:hAnsi="PT Astra Serif" w:cs="Times New Roman"/>
          <w:sz w:val="24"/>
          <w:szCs w:val="24"/>
        </w:rPr>
        <w:t xml:space="preserve"> </w:t>
      </w:r>
      <w:r w:rsidRPr="00C36277">
        <w:rPr>
          <w:rFonts w:ascii="PT Astra Serif" w:hAnsi="PT Astra Serif" w:cs="Times New Roman"/>
          <w:sz w:val="24"/>
          <w:szCs w:val="24"/>
        </w:rPr>
        <w:t>муниципальной программы</w:t>
      </w:r>
    </w:p>
    <w:p w:rsidR="005B497D" w:rsidRPr="00C36277" w:rsidRDefault="005B497D" w:rsidP="00C36277">
      <w:pPr>
        <w:pStyle w:val="ConsPlusNormal"/>
        <w:ind w:firstLine="0"/>
        <w:jc w:val="both"/>
        <w:rPr>
          <w:rFonts w:ascii="PT Astra Serif" w:hAnsi="PT Astra Seri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4"/>
        <w:gridCol w:w="2503"/>
        <w:gridCol w:w="851"/>
        <w:gridCol w:w="709"/>
        <w:gridCol w:w="708"/>
        <w:gridCol w:w="709"/>
        <w:gridCol w:w="851"/>
        <w:gridCol w:w="708"/>
        <w:gridCol w:w="851"/>
        <w:gridCol w:w="992"/>
        <w:gridCol w:w="992"/>
      </w:tblGrid>
      <w:tr w:rsidR="005B497D" w:rsidRPr="00C36277" w:rsidTr="005B497D">
        <w:tc>
          <w:tcPr>
            <w:tcW w:w="394" w:type="dxa"/>
            <w:vMerge w:val="restart"/>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N пп</w:t>
            </w:r>
          </w:p>
        </w:tc>
        <w:tc>
          <w:tcPr>
            <w:tcW w:w="2503" w:type="dxa"/>
            <w:vMerge w:val="restart"/>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Наименование ответственного исполнителя, соисполнителя, участника</w:t>
            </w:r>
          </w:p>
        </w:tc>
        <w:tc>
          <w:tcPr>
            <w:tcW w:w="7371" w:type="dxa"/>
            <w:gridSpan w:val="9"/>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Распределение объема финансирования обеспечивающей подпрограммы</w:t>
            </w:r>
          </w:p>
        </w:tc>
      </w:tr>
      <w:tr w:rsidR="005B497D" w:rsidRPr="00C36277" w:rsidTr="005B497D">
        <w:trPr>
          <w:trHeight w:val="1036"/>
        </w:trPr>
        <w:tc>
          <w:tcPr>
            <w:tcW w:w="394"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2503" w:type="dxa"/>
            <w:vMerge/>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rPr>
                <w:rFonts w:ascii="PT Astra Serif" w:hAnsi="PT Astra Serif"/>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2022</w:t>
            </w:r>
          </w:p>
        </w:tc>
        <w:tc>
          <w:tcPr>
            <w:tcW w:w="708"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2024</w:t>
            </w:r>
          </w:p>
        </w:tc>
        <w:tc>
          <w:tcPr>
            <w:tcW w:w="851"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2026</w:t>
            </w:r>
          </w:p>
        </w:tc>
        <w:tc>
          <w:tcPr>
            <w:tcW w:w="851" w:type="dxa"/>
            <w:tcBorders>
              <w:top w:val="single" w:sz="4" w:space="0" w:color="auto"/>
              <w:left w:val="single" w:sz="4" w:space="0" w:color="auto"/>
              <w:bottom w:val="single" w:sz="4" w:space="0" w:color="auto"/>
              <w:right w:val="single" w:sz="4" w:space="0" w:color="auto"/>
            </w:tcBorders>
            <w:vAlign w:val="center"/>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2027</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2028 (прогнозный)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2029 (прогнозный)</w:t>
            </w:r>
          </w:p>
        </w:tc>
      </w:tr>
      <w:tr w:rsidR="005B497D" w:rsidRPr="00C36277" w:rsidTr="005B497D">
        <w:trPr>
          <w:trHeight w:val="1634"/>
        </w:trPr>
        <w:tc>
          <w:tcPr>
            <w:tcW w:w="394"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lastRenderedPageBreak/>
              <w:t>1.</w:t>
            </w:r>
          </w:p>
        </w:tc>
        <w:tc>
          <w:tcPr>
            <w:tcW w:w="2503"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Администрация Молчановского района (заместитель Главы Молчановского района по экономической политике)</w:t>
            </w:r>
          </w:p>
        </w:tc>
        <w:tc>
          <w:tcPr>
            <w:tcW w:w="851"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9"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8"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9"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851"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8"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851"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992"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992"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r>
      <w:tr w:rsidR="005B497D" w:rsidRPr="00C36277" w:rsidTr="005B497D">
        <w:tc>
          <w:tcPr>
            <w:tcW w:w="394"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2.</w:t>
            </w:r>
          </w:p>
        </w:tc>
        <w:tc>
          <w:tcPr>
            <w:tcW w:w="2503"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Соисполнители</w:t>
            </w:r>
          </w:p>
        </w:tc>
        <w:tc>
          <w:tcPr>
            <w:tcW w:w="851"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9"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8"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9"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851"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8"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851"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992"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992"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r>
      <w:tr w:rsidR="005B497D" w:rsidRPr="00C36277" w:rsidTr="005B497D">
        <w:tc>
          <w:tcPr>
            <w:tcW w:w="394"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3.</w:t>
            </w:r>
          </w:p>
        </w:tc>
        <w:tc>
          <w:tcPr>
            <w:tcW w:w="2503"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Участники</w:t>
            </w:r>
          </w:p>
        </w:tc>
        <w:tc>
          <w:tcPr>
            <w:tcW w:w="851"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9"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8"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9"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851"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8"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851"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992"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992"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r>
      <w:tr w:rsidR="005B497D" w:rsidRPr="00C36277" w:rsidTr="005B497D">
        <w:tc>
          <w:tcPr>
            <w:tcW w:w="2897" w:type="dxa"/>
            <w:gridSpan w:val="2"/>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rPr>
                <w:rFonts w:ascii="PT Astra Serif" w:hAnsi="PT Astra Serif"/>
                <w:lang w:eastAsia="en-US"/>
              </w:rPr>
            </w:pPr>
            <w:r w:rsidRPr="00C36277">
              <w:rPr>
                <w:rFonts w:ascii="PT Astra Serif" w:hAnsi="PT Astra Serif"/>
                <w:lang w:eastAsia="en-US"/>
              </w:rPr>
              <w:t>Итого объем финансирования по обеспечивающей подпрограмме, тыс. рублей</w:t>
            </w:r>
          </w:p>
        </w:tc>
        <w:tc>
          <w:tcPr>
            <w:tcW w:w="851"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9"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8"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9"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851"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708"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851" w:type="dxa"/>
            <w:tcBorders>
              <w:top w:val="single" w:sz="4" w:space="0" w:color="auto"/>
              <w:left w:val="single" w:sz="4" w:space="0" w:color="auto"/>
              <w:bottom w:val="single" w:sz="4" w:space="0" w:color="auto"/>
              <w:right w:val="single" w:sz="4" w:space="0" w:color="auto"/>
            </w:tcBorders>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992"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c>
          <w:tcPr>
            <w:tcW w:w="992" w:type="dxa"/>
            <w:tcBorders>
              <w:top w:val="single" w:sz="4" w:space="0" w:color="auto"/>
              <w:left w:val="single" w:sz="4" w:space="0" w:color="auto"/>
              <w:bottom w:val="single" w:sz="4" w:space="0" w:color="auto"/>
              <w:right w:val="single" w:sz="4" w:space="0" w:color="auto"/>
            </w:tcBorders>
            <w:hideMark/>
          </w:tcPr>
          <w:p w:rsidR="005B497D" w:rsidRPr="00C36277" w:rsidRDefault="005B497D" w:rsidP="00C36277">
            <w:pPr>
              <w:pStyle w:val="ConsPlusNormal"/>
              <w:ind w:firstLine="0"/>
              <w:jc w:val="center"/>
              <w:rPr>
                <w:rFonts w:ascii="PT Astra Serif" w:hAnsi="PT Astra Serif"/>
                <w:lang w:eastAsia="en-US"/>
              </w:rPr>
            </w:pPr>
            <w:r w:rsidRPr="00C36277">
              <w:rPr>
                <w:rFonts w:ascii="PT Astra Serif" w:hAnsi="PT Astra Serif"/>
                <w:lang w:eastAsia="en-US"/>
              </w:rPr>
              <w:t>0,0</w:t>
            </w:r>
          </w:p>
        </w:tc>
      </w:tr>
    </w:tbl>
    <w:p w:rsidR="005B497D" w:rsidRDefault="005B497D"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C36277" w:rsidRDefault="00C36277" w:rsidP="005B497D">
      <w:pPr>
        <w:tabs>
          <w:tab w:val="left" w:pos="567"/>
          <w:tab w:val="left" w:pos="4500"/>
          <w:tab w:val="left" w:pos="4860"/>
        </w:tabs>
        <w:jc w:val="both"/>
        <w:rPr>
          <w:rFonts w:ascii="PT Astra Serif" w:hAnsi="PT Astra Serif"/>
          <w:b/>
        </w:rPr>
      </w:pPr>
    </w:p>
    <w:p w:rsidR="006F78B1" w:rsidRPr="006F78B1" w:rsidRDefault="006F78B1" w:rsidP="006F78B1">
      <w:pPr>
        <w:jc w:val="center"/>
        <w:rPr>
          <w:rFonts w:ascii="PT Astra Serif" w:hAnsi="PT Astra Serif"/>
          <w:b/>
          <w:caps/>
          <w:sz w:val="28"/>
          <w:szCs w:val="28"/>
        </w:rPr>
      </w:pPr>
      <w:r w:rsidRPr="006F78B1">
        <w:rPr>
          <w:rFonts w:ascii="PT Astra Serif" w:hAnsi="PT Astra Serif"/>
          <w:b/>
          <w:caps/>
          <w:sz w:val="28"/>
          <w:szCs w:val="28"/>
        </w:rPr>
        <w:lastRenderedPageBreak/>
        <w:t>АДМИНИСТРАЦИЯ молчановского РАЙОНА</w:t>
      </w:r>
    </w:p>
    <w:p w:rsidR="006F78B1" w:rsidRPr="006F78B1" w:rsidRDefault="006F78B1" w:rsidP="006F78B1">
      <w:pPr>
        <w:spacing w:line="360" w:lineRule="auto"/>
        <w:jc w:val="center"/>
        <w:rPr>
          <w:rFonts w:ascii="PT Astra Serif" w:hAnsi="PT Astra Serif"/>
          <w:b/>
          <w:caps/>
          <w:sz w:val="28"/>
          <w:szCs w:val="28"/>
        </w:rPr>
      </w:pPr>
      <w:r w:rsidRPr="006F78B1">
        <w:rPr>
          <w:rFonts w:ascii="PT Astra Serif" w:hAnsi="PT Astra Serif"/>
          <w:b/>
          <w:caps/>
          <w:sz w:val="28"/>
          <w:szCs w:val="28"/>
        </w:rPr>
        <w:t>Томской области</w:t>
      </w:r>
    </w:p>
    <w:p w:rsidR="006F78B1" w:rsidRPr="006F78B1" w:rsidRDefault="006F78B1" w:rsidP="006F78B1">
      <w:pPr>
        <w:spacing w:line="360" w:lineRule="auto"/>
        <w:jc w:val="center"/>
        <w:rPr>
          <w:rFonts w:ascii="PT Astra Serif" w:hAnsi="PT Astra Serif"/>
          <w:b/>
          <w:caps/>
          <w:sz w:val="28"/>
          <w:szCs w:val="28"/>
        </w:rPr>
      </w:pPr>
      <w:r w:rsidRPr="006F78B1">
        <w:rPr>
          <w:rFonts w:ascii="PT Astra Serif" w:hAnsi="PT Astra Serif"/>
          <w:b/>
          <w:caps/>
          <w:sz w:val="28"/>
          <w:szCs w:val="28"/>
        </w:rPr>
        <w:t>Постановление</w:t>
      </w:r>
    </w:p>
    <w:p w:rsidR="006F78B1" w:rsidRPr="006F78B1" w:rsidRDefault="006F78B1" w:rsidP="006F78B1">
      <w:pPr>
        <w:rPr>
          <w:rFonts w:ascii="PT Astra Serif" w:hAnsi="PT Astra Serif"/>
          <w:color w:val="000000"/>
          <w:sz w:val="28"/>
          <w:szCs w:val="28"/>
        </w:rPr>
      </w:pPr>
      <w:r w:rsidRPr="006F78B1">
        <w:rPr>
          <w:rFonts w:ascii="PT Astra Serif" w:hAnsi="PT Astra Serif"/>
          <w:color w:val="000000"/>
          <w:sz w:val="28"/>
          <w:szCs w:val="28"/>
        </w:rPr>
        <w:t>23.11.2021                                                                                                                    № 675</w:t>
      </w:r>
    </w:p>
    <w:p w:rsidR="006F78B1" w:rsidRPr="006F78B1" w:rsidRDefault="006F78B1" w:rsidP="006F78B1">
      <w:pPr>
        <w:jc w:val="center"/>
        <w:rPr>
          <w:rFonts w:ascii="PT Astra Serif" w:hAnsi="PT Astra Serif"/>
          <w:color w:val="000000"/>
          <w:sz w:val="28"/>
          <w:szCs w:val="28"/>
        </w:rPr>
      </w:pPr>
      <w:r w:rsidRPr="006F78B1">
        <w:rPr>
          <w:rFonts w:ascii="PT Astra Serif" w:hAnsi="PT Astra Serif"/>
          <w:color w:val="000000"/>
          <w:sz w:val="28"/>
          <w:szCs w:val="28"/>
        </w:rPr>
        <w:t>с. Молчаново</w:t>
      </w:r>
    </w:p>
    <w:p w:rsidR="006F78B1" w:rsidRPr="006F78B1" w:rsidRDefault="006F78B1" w:rsidP="006F78B1">
      <w:pPr>
        <w:jc w:val="center"/>
        <w:rPr>
          <w:rFonts w:ascii="PT Astra Serif" w:hAnsi="PT Astra Serif"/>
          <w:color w:val="000000"/>
          <w:sz w:val="28"/>
          <w:szCs w:val="28"/>
        </w:rPr>
      </w:pPr>
    </w:p>
    <w:p w:rsidR="006F78B1" w:rsidRPr="006F78B1" w:rsidRDefault="006F78B1" w:rsidP="006F78B1">
      <w:pPr>
        <w:jc w:val="center"/>
        <w:rPr>
          <w:rFonts w:ascii="PT Astra Serif" w:hAnsi="PT Astra Serif"/>
          <w:sz w:val="28"/>
          <w:szCs w:val="28"/>
        </w:rPr>
      </w:pPr>
      <w:r w:rsidRPr="006F78B1">
        <w:rPr>
          <w:rFonts w:ascii="PT Astra Serif" w:hAnsi="PT Astra Serif"/>
          <w:sz w:val="28"/>
          <w:szCs w:val="28"/>
        </w:rPr>
        <w:t>О внесении изменений в постановление Администрации Молчановского района от 04.05.2021 № 238 «О создании муниципальной рабочей группы по контролю за качеством питания в муниципальных образовательных организациях Молчановского района»</w:t>
      </w:r>
    </w:p>
    <w:p w:rsidR="006F78B1" w:rsidRPr="006F78B1" w:rsidRDefault="006F78B1" w:rsidP="006F78B1">
      <w:pPr>
        <w:ind w:firstLine="709"/>
        <w:jc w:val="center"/>
        <w:rPr>
          <w:rFonts w:ascii="PT Astra Serif" w:hAnsi="PT Astra Serif"/>
          <w:sz w:val="28"/>
          <w:szCs w:val="28"/>
        </w:rPr>
      </w:pPr>
    </w:p>
    <w:p w:rsidR="006F78B1" w:rsidRPr="006F78B1" w:rsidRDefault="006F78B1" w:rsidP="006F78B1">
      <w:pPr>
        <w:ind w:firstLine="709"/>
        <w:jc w:val="both"/>
        <w:rPr>
          <w:rFonts w:ascii="PT Astra Serif" w:hAnsi="PT Astra Serif"/>
          <w:sz w:val="28"/>
          <w:szCs w:val="28"/>
        </w:rPr>
      </w:pPr>
      <w:r w:rsidRPr="006F78B1">
        <w:rPr>
          <w:rFonts w:ascii="PT Astra Serif" w:hAnsi="PT Astra Serif"/>
          <w:sz w:val="28"/>
          <w:szCs w:val="28"/>
        </w:rPr>
        <w:t xml:space="preserve">В рамках исполнения поручения Президента Российской Федерации от 24 августа </w:t>
      </w:r>
      <w:smartTag w:uri="urn:schemas-microsoft-com:office:smarttags" w:element="metricconverter">
        <w:smartTagPr>
          <w:attr w:name="ProductID" w:val="2020 г"/>
        </w:smartTagPr>
        <w:r w:rsidRPr="006F78B1">
          <w:rPr>
            <w:rFonts w:ascii="PT Astra Serif" w:hAnsi="PT Astra Serif"/>
            <w:sz w:val="28"/>
            <w:szCs w:val="28"/>
          </w:rPr>
          <w:t>2020 г</w:t>
        </w:r>
      </w:smartTag>
      <w:r w:rsidRPr="006F78B1">
        <w:rPr>
          <w:rFonts w:ascii="PT Astra Serif" w:hAnsi="PT Astra Serif"/>
          <w:sz w:val="28"/>
          <w:szCs w:val="28"/>
        </w:rPr>
        <w:t>. №Пр-1344 (п.3) по обеспечению бесплатным горячим питанием обучающихся начальных классов муниципальных  образовательных организаций Молчановского района, в целях организованного взаимодействия на уровне муниципального образования</w:t>
      </w:r>
    </w:p>
    <w:p w:rsidR="006F78B1" w:rsidRPr="006F78B1" w:rsidRDefault="006F78B1" w:rsidP="006F78B1">
      <w:pPr>
        <w:ind w:firstLine="709"/>
        <w:jc w:val="both"/>
        <w:rPr>
          <w:rFonts w:ascii="PT Astra Serif" w:hAnsi="PT Astra Serif"/>
          <w:sz w:val="28"/>
          <w:szCs w:val="28"/>
        </w:rPr>
      </w:pPr>
    </w:p>
    <w:p w:rsidR="006F78B1" w:rsidRPr="006F78B1" w:rsidRDefault="006F78B1" w:rsidP="006F78B1">
      <w:pPr>
        <w:rPr>
          <w:rFonts w:ascii="PT Astra Serif" w:hAnsi="PT Astra Serif"/>
          <w:color w:val="000000"/>
          <w:sz w:val="28"/>
          <w:szCs w:val="28"/>
        </w:rPr>
      </w:pPr>
      <w:r w:rsidRPr="006F78B1">
        <w:rPr>
          <w:rFonts w:ascii="PT Astra Serif" w:hAnsi="PT Astra Serif"/>
          <w:color w:val="000000"/>
          <w:sz w:val="28"/>
          <w:szCs w:val="28"/>
        </w:rPr>
        <w:t>ПОСТАНОВЛЯЮ:</w:t>
      </w:r>
    </w:p>
    <w:p w:rsidR="006F78B1" w:rsidRPr="006F78B1" w:rsidRDefault="006F78B1" w:rsidP="006F78B1">
      <w:pPr>
        <w:rPr>
          <w:rFonts w:ascii="PT Astra Serif" w:hAnsi="PT Astra Serif"/>
          <w:color w:val="000000"/>
          <w:sz w:val="28"/>
          <w:szCs w:val="28"/>
        </w:rPr>
      </w:pPr>
    </w:p>
    <w:p w:rsidR="006F78B1" w:rsidRPr="006F78B1" w:rsidRDefault="006F78B1" w:rsidP="006F78B1">
      <w:pPr>
        <w:numPr>
          <w:ilvl w:val="0"/>
          <w:numId w:val="11"/>
        </w:numPr>
        <w:ind w:left="0" w:firstLine="709"/>
        <w:jc w:val="both"/>
        <w:rPr>
          <w:rFonts w:ascii="PT Astra Serif" w:hAnsi="PT Astra Serif"/>
          <w:sz w:val="28"/>
          <w:szCs w:val="28"/>
        </w:rPr>
      </w:pPr>
      <w:r w:rsidRPr="006F78B1">
        <w:rPr>
          <w:rFonts w:ascii="PT Astra Serif" w:hAnsi="PT Astra Serif"/>
          <w:sz w:val="28"/>
          <w:szCs w:val="28"/>
        </w:rPr>
        <w:t>Внести в постановление Администрации Молчановского района от 04.05.2021 № 238 «О создании муниципальной рабочей группы по контролю за качеством питания в муниципальных образовательных организациях Молчановского района» (далее – постановление), следующие изменения:</w:t>
      </w:r>
    </w:p>
    <w:p w:rsidR="006F78B1" w:rsidRPr="006F78B1" w:rsidRDefault="006F78B1" w:rsidP="006F78B1">
      <w:pPr>
        <w:numPr>
          <w:ilvl w:val="0"/>
          <w:numId w:val="12"/>
        </w:numPr>
        <w:ind w:left="0" w:firstLine="825"/>
        <w:jc w:val="both"/>
        <w:rPr>
          <w:rFonts w:ascii="PT Astra Serif" w:hAnsi="PT Astra Serif"/>
          <w:sz w:val="28"/>
          <w:szCs w:val="28"/>
        </w:rPr>
      </w:pPr>
      <w:r w:rsidRPr="006F78B1">
        <w:rPr>
          <w:rFonts w:ascii="PT Astra Serif" w:hAnsi="PT Astra Serif"/>
          <w:sz w:val="28"/>
          <w:szCs w:val="28"/>
        </w:rPr>
        <w:t>приложение № 1 Состав муниципальной рабочей группы по контролю за качеством питания в муниципальных образовательных организациях Молчановского района, изложить в редакции согласно приложению № 1 к настоящему постановлению;</w:t>
      </w:r>
    </w:p>
    <w:p w:rsidR="006F78B1" w:rsidRPr="006F78B1" w:rsidRDefault="006F78B1" w:rsidP="006F78B1">
      <w:pPr>
        <w:numPr>
          <w:ilvl w:val="0"/>
          <w:numId w:val="12"/>
        </w:numPr>
        <w:ind w:left="0" w:firstLine="825"/>
        <w:jc w:val="both"/>
        <w:rPr>
          <w:rFonts w:ascii="PT Astra Serif" w:hAnsi="PT Astra Serif"/>
          <w:sz w:val="28"/>
          <w:szCs w:val="28"/>
        </w:rPr>
      </w:pPr>
      <w:r w:rsidRPr="006F78B1">
        <w:rPr>
          <w:rFonts w:ascii="PT Astra Serif" w:hAnsi="PT Astra Serif"/>
          <w:sz w:val="28"/>
          <w:szCs w:val="28"/>
        </w:rPr>
        <w:t>приложение № 3 План работы муниципальной рабочей группы по контролю за качеством питания  в муниципальных образовательных организациях Молчановского района, изложить в редакции согласно приложению № 2 к настоящему постановлению.</w:t>
      </w:r>
    </w:p>
    <w:p w:rsidR="006F78B1" w:rsidRPr="006F78B1" w:rsidRDefault="006F78B1" w:rsidP="006F78B1">
      <w:pPr>
        <w:ind w:firstLine="708"/>
        <w:jc w:val="both"/>
        <w:rPr>
          <w:rFonts w:ascii="PT Astra Serif" w:hAnsi="PT Astra Serif"/>
          <w:color w:val="000000"/>
          <w:sz w:val="28"/>
          <w:szCs w:val="28"/>
        </w:rPr>
      </w:pPr>
      <w:r w:rsidRPr="006F78B1">
        <w:rPr>
          <w:rFonts w:ascii="PT Astra Serif" w:hAnsi="PT Astra Serif"/>
          <w:sz w:val="28"/>
          <w:szCs w:val="28"/>
        </w:rPr>
        <w:t xml:space="preserve">2. </w:t>
      </w:r>
      <w:r w:rsidRPr="006F78B1">
        <w:rPr>
          <w:rFonts w:ascii="PT Astra Serif" w:hAnsi="PT Astra Serif"/>
          <w:color w:val="000000"/>
          <w:sz w:val="28"/>
          <w:szCs w:val="28"/>
        </w:rPr>
        <w:t>Настоящее постановление опубликовать в официальном печатном издании «Вестник Молчановского района» и разместить на официальном сайте муниципального образования «Молчановский район» (</w:t>
      </w:r>
      <w:r w:rsidRPr="006F78B1">
        <w:rPr>
          <w:rFonts w:ascii="PT Astra Serif" w:hAnsi="PT Astra Serif"/>
          <w:color w:val="000000"/>
          <w:sz w:val="28"/>
          <w:szCs w:val="28"/>
          <w:lang w:val="en-US"/>
        </w:rPr>
        <w:t>http</w:t>
      </w:r>
      <w:r w:rsidRPr="006F78B1">
        <w:rPr>
          <w:rFonts w:ascii="PT Astra Serif" w:hAnsi="PT Astra Serif"/>
          <w:color w:val="000000"/>
          <w:sz w:val="28"/>
          <w:szCs w:val="28"/>
        </w:rPr>
        <w:t>://</w:t>
      </w:r>
      <w:hyperlink r:id="rId27" w:history="1">
        <w:r w:rsidRPr="006F78B1">
          <w:rPr>
            <w:rStyle w:val="a7"/>
            <w:rFonts w:ascii="PT Astra Serif" w:hAnsi="PT Astra Serif"/>
            <w:color w:val="000000"/>
            <w:sz w:val="28"/>
            <w:szCs w:val="28"/>
            <w:lang w:val="en-US"/>
          </w:rPr>
          <w:t>www</w:t>
        </w:r>
        <w:r w:rsidRPr="006F78B1">
          <w:rPr>
            <w:rStyle w:val="a7"/>
            <w:rFonts w:ascii="PT Astra Serif" w:hAnsi="PT Astra Serif"/>
            <w:color w:val="000000"/>
            <w:sz w:val="28"/>
            <w:szCs w:val="28"/>
          </w:rPr>
          <w:t>.</w:t>
        </w:r>
        <w:r w:rsidRPr="006F78B1">
          <w:rPr>
            <w:rStyle w:val="a7"/>
            <w:rFonts w:ascii="PT Astra Serif" w:hAnsi="PT Astra Serif"/>
            <w:color w:val="000000"/>
            <w:sz w:val="28"/>
            <w:szCs w:val="28"/>
            <w:lang w:val="en-US"/>
          </w:rPr>
          <w:t>molchanovo</w:t>
        </w:r>
        <w:r w:rsidRPr="006F78B1">
          <w:rPr>
            <w:rStyle w:val="a7"/>
            <w:rFonts w:ascii="PT Astra Serif" w:hAnsi="PT Astra Serif"/>
            <w:color w:val="000000"/>
            <w:sz w:val="28"/>
            <w:szCs w:val="28"/>
          </w:rPr>
          <w:t>.</w:t>
        </w:r>
        <w:r w:rsidRPr="006F78B1">
          <w:rPr>
            <w:rStyle w:val="a7"/>
            <w:rFonts w:ascii="PT Astra Serif" w:hAnsi="PT Astra Serif"/>
            <w:color w:val="000000"/>
            <w:sz w:val="28"/>
            <w:szCs w:val="28"/>
            <w:lang w:val="en-US"/>
          </w:rPr>
          <w:t>ru</w:t>
        </w:r>
      </w:hyperlink>
      <w:r w:rsidRPr="006F78B1">
        <w:rPr>
          <w:rFonts w:ascii="PT Astra Serif" w:hAnsi="PT Astra Serif"/>
          <w:color w:val="000000"/>
          <w:sz w:val="28"/>
          <w:szCs w:val="28"/>
        </w:rPr>
        <w:t>/).</w:t>
      </w:r>
    </w:p>
    <w:p w:rsidR="006F78B1" w:rsidRPr="006F78B1" w:rsidRDefault="006F78B1" w:rsidP="006F78B1">
      <w:pPr>
        <w:ind w:firstLine="709"/>
        <w:jc w:val="both"/>
        <w:rPr>
          <w:rFonts w:ascii="PT Astra Serif" w:hAnsi="PT Astra Serif"/>
          <w:color w:val="000000"/>
          <w:sz w:val="28"/>
          <w:szCs w:val="28"/>
        </w:rPr>
      </w:pPr>
      <w:r w:rsidRPr="006F78B1">
        <w:rPr>
          <w:rFonts w:ascii="PT Astra Serif" w:hAnsi="PT Astra Serif"/>
          <w:color w:val="000000"/>
          <w:sz w:val="28"/>
          <w:szCs w:val="28"/>
        </w:rPr>
        <w:t>3. Настоящее постановление вступает в силу после дня его официального опубликования и распространяет свое действие на правоотношения, возникшие с 01.09.2021.</w:t>
      </w:r>
    </w:p>
    <w:p w:rsidR="006F78B1" w:rsidRPr="006F78B1" w:rsidRDefault="006F78B1" w:rsidP="006F78B1">
      <w:pPr>
        <w:tabs>
          <w:tab w:val="left" w:pos="720"/>
        </w:tabs>
        <w:ind w:firstLine="709"/>
        <w:jc w:val="both"/>
        <w:rPr>
          <w:rFonts w:ascii="PT Astra Serif" w:hAnsi="PT Astra Serif"/>
          <w:sz w:val="28"/>
          <w:szCs w:val="28"/>
        </w:rPr>
      </w:pPr>
    </w:p>
    <w:p w:rsidR="006F78B1" w:rsidRPr="006F78B1" w:rsidRDefault="006F78B1" w:rsidP="006F78B1">
      <w:pPr>
        <w:jc w:val="both"/>
        <w:rPr>
          <w:rFonts w:ascii="PT Astra Serif" w:hAnsi="PT Astra Serif"/>
          <w:color w:val="000000"/>
          <w:sz w:val="28"/>
          <w:szCs w:val="28"/>
        </w:rPr>
      </w:pPr>
      <w:r w:rsidRPr="006F78B1">
        <w:rPr>
          <w:rFonts w:ascii="PT Astra Serif" w:hAnsi="PT Astra Serif"/>
          <w:color w:val="000000"/>
          <w:sz w:val="28"/>
          <w:szCs w:val="28"/>
        </w:rPr>
        <w:t xml:space="preserve">Глава Молчановского района                                                          </w:t>
      </w:r>
      <w:r>
        <w:rPr>
          <w:rFonts w:ascii="PT Astra Serif" w:hAnsi="PT Astra Serif"/>
          <w:color w:val="000000"/>
          <w:sz w:val="28"/>
          <w:szCs w:val="28"/>
        </w:rPr>
        <w:t xml:space="preserve">           </w:t>
      </w:r>
      <w:r w:rsidRPr="006F78B1">
        <w:rPr>
          <w:rFonts w:ascii="PT Astra Serif" w:hAnsi="PT Astra Serif"/>
          <w:color w:val="000000"/>
          <w:sz w:val="28"/>
          <w:szCs w:val="28"/>
        </w:rPr>
        <w:t>Ю.Ю. Сальков</w:t>
      </w:r>
    </w:p>
    <w:p w:rsidR="006F78B1" w:rsidRDefault="006F78B1" w:rsidP="006F78B1">
      <w:pPr>
        <w:rPr>
          <w:color w:val="000000"/>
        </w:rPr>
      </w:pPr>
    </w:p>
    <w:p w:rsidR="006F78B1" w:rsidRDefault="006F78B1" w:rsidP="006F78B1">
      <w:pPr>
        <w:rPr>
          <w:color w:val="000000"/>
        </w:rPr>
      </w:pPr>
    </w:p>
    <w:p w:rsidR="006F78B1" w:rsidRDefault="006F78B1" w:rsidP="006F78B1">
      <w:pPr>
        <w:rPr>
          <w:color w:val="000000"/>
        </w:rPr>
      </w:pPr>
    </w:p>
    <w:p w:rsidR="006F78B1" w:rsidRDefault="006F78B1" w:rsidP="006F78B1">
      <w:pPr>
        <w:rPr>
          <w:color w:val="000000"/>
        </w:rPr>
      </w:pPr>
    </w:p>
    <w:p w:rsidR="006F78B1" w:rsidRDefault="006F78B1" w:rsidP="006F78B1">
      <w:pPr>
        <w:rPr>
          <w:color w:val="000000"/>
        </w:rPr>
      </w:pPr>
    </w:p>
    <w:p w:rsidR="006F78B1" w:rsidRPr="006F78B1" w:rsidRDefault="006F78B1" w:rsidP="006F78B1">
      <w:pPr>
        <w:rPr>
          <w:color w:val="000000"/>
        </w:rPr>
      </w:pPr>
    </w:p>
    <w:p w:rsidR="006F78B1" w:rsidRPr="006F78B1" w:rsidRDefault="006F78B1" w:rsidP="006F78B1">
      <w:pPr>
        <w:tabs>
          <w:tab w:val="left" w:pos="4860"/>
        </w:tabs>
        <w:ind w:left="4678"/>
        <w:jc w:val="both"/>
        <w:rPr>
          <w:sz w:val="20"/>
          <w:szCs w:val="20"/>
        </w:rPr>
      </w:pPr>
      <w:r w:rsidRPr="006F78B1">
        <w:rPr>
          <w:sz w:val="20"/>
          <w:szCs w:val="20"/>
        </w:rPr>
        <w:lastRenderedPageBreak/>
        <w:t xml:space="preserve">Приложение № 1 к постановлению </w:t>
      </w:r>
    </w:p>
    <w:p w:rsidR="006F78B1" w:rsidRPr="006F78B1" w:rsidRDefault="006F78B1" w:rsidP="006F78B1">
      <w:pPr>
        <w:tabs>
          <w:tab w:val="left" w:pos="4678"/>
        </w:tabs>
        <w:ind w:left="4678"/>
        <w:jc w:val="both"/>
        <w:rPr>
          <w:sz w:val="20"/>
          <w:szCs w:val="20"/>
        </w:rPr>
      </w:pPr>
      <w:r w:rsidRPr="006F78B1">
        <w:rPr>
          <w:sz w:val="20"/>
          <w:szCs w:val="20"/>
        </w:rPr>
        <w:t>Администрации Молчановского района от 23.11.2021 № 675</w:t>
      </w:r>
    </w:p>
    <w:p w:rsidR="006F78B1" w:rsidRPr="006F78B1" w:rsidRDefault="006F78B1" w:rsidP="006F78B1">
      <w:pPr>
        <w:tabs>
          <w:tab w:val="left" w:pos="4678"/>
        </w:tabs>
        <w:ind w:left="4678"/>
        <w:jc w:val="both"/>
        <w:rPr>
          <w:sz w:val="20"/>
          <w:szCs w:val="20"/>
        </w:rPr>
      </w:pPr>
    </w:p>
    <w:p w:rsidR="006F78B1" w:rsidRPr="006F78B1" w:rsidRDefault="006F78B1" w:rsidP="006F78B1">
      <w:pPr>
        <w:tabs>
          <w:tab w:val="left" w:pos="4678"/>
        </w:tabs>
        <w:ind w:left="4678"/>
        <w:jc w:val="both"/>
        <w:rPr>
          <w:sz w:val="20"/>
          <w:szCs w:val="20"/>
        </w:rPr>
      </w:pPr>
      <w:r w:rsidRPr="006F78B1">
        <w:rPr>
          <w:sz w:val="20"/>
          <w:szCs w:val="20"/>
        </w:rPr>
        <w:t>«Приложение № 1 к постановлению Администрации Молчановского района от 04.05.2021 № 238</w:t>
      </w:r>
    </w:p>
    <w:p w:rsidR="006F78B1" w:rsidRPr="006F78B1" w:rsidRDefault="006F78B1" w:rsidP="006F78B1">
      <w:pPr>
        <w:tabs>
          <w:tab w:val="left" w:pos="4678"/>
        </w:tabs>
        <w:ind w:left="4678"/>
        <w:jc w:val="both"/>
        <w:rPr>
          <w:sz w:val="20"/>
          <w:szCs w:val="20"/>
        </w:rPr>
      </w:pPr>
    </w:p>
    <w:p w:rsidR="006F78B1" w:rsidRDefault="006F78B1" w:rsidP="006F78B1">
      <w:pPr>
        <w:tabs>
          <w:tab w:val="left" w:pos="4860"/>
        </w:tabs>
        <w:rPr>
          <w:sz w:val="28"/>
          <w:szCs w:val="28"/>
        </w:rPr>
      </w:pPr>
    </w:p>
    <w:p w:rsidR="006F78B1" w:rsidRPr="006F78B1" w:rsidRDefault="006F78B1" w:rsidP="006F78B1">
      <w:pPr>
        <w:tabs>
          <w:tab w:val="left" w:pos="4860"/>
        </w:tabs>
        <w:jc w:val="center"/>
      </w:pPr>
      <w:r w:rsidRPr="006F78B1">
        <w:t xml:space="preserve">Состав муниципальной рабочей группы по контролю за качеством питания в муниципальных образовательных организациях Молчановского района </w:t>
      </w:r>
    </w:p>
    <w:p w:rsidR="006F78B1" w:rsidRDefault="006F78B1" w:rsidP="006F78B1">
      <w:pPr>
        <w:tabs>
          <w:tab w:val="left" w:pos="4860"/>
        </w:tabs>
        <w:jc w:val="center"/>
        <w:rPr>
          <w:sz w:val="28"/>
          <w:szCs w:val="28"/>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8079"/>
      </w:tblGrid>
      <w:tr w:rsidR="006F78B1" w:rsidRPr="006F78B1" w:rsidTr="004E45D2">
        <w:trPr>
          <w:trHeight w:val="2876"/>
        </w:trPr>
        <w:tc>
          <w:tcPr>
            <w:tcW w:w="1740" w:type="dxa"/>
            <w:tcBorders>
              <w:top w:val="nil"/>
              <w:left w:val="nil"/>
              <w:bottom w:val="nil"/>
              <w:right w:val="nil"/>
            </w:tcBorders>
          </w:tcPr>
          <w:p w:rsidR="006F78B1" w:rsidRPr="006F78B1" w:rsidRDefault="006F78B1" w:rsidP="004E45D2">
            <w:pPr>
              <w:tabs>
                <w:tab w:val="left" w:pos="4860"/>
              </w:tabs>
            </w:pPr>
          </w:p>
        </w:tc>
        <w:tc>
          <w:tcPr>
            <w:tcW w:w="8079" w:type="dxa"/>
            <w:tcBorders>
              <w:top w:val="nil"/>
              <w:left w:val="nil"/>
              <w:bottom w:val="nil"/>
              <w:right w:val="nil"/>
            </w:tcBorders>
          </w:tcPr>
          <w:p w:rsidR="006F78B1" w:rsidRPr="006F78B1" w:rsidRDefault="006F78B1" w:rsidP="004E45D2">
            <w:pPr>
              <w:tabs>
                <w:tab w:val="left" w:pos="4860"/>
              </w:tabs>
              <w:jc w:val="both"/>
            </w:pPr>
            <w:r w:rsidRPr="006F78B1">
              <w:t>- Глава Молчановского района, председатель рабочей группы.</w:t>
            </w:r>
          </w:p>
          <w:p w:rsidR="006F78B1" w:rsidRPr="006F78B1" w:rsidRDefault="006F78B1" w:rsidP="004E45D2">
            <w:pPr>
              <w:tabs>
                <w:tab w:val="left" w:pos="4860"/>
              </w:tabs>
              <w:jc w:val="both"/>
            </w:pPr>
          </w:p>
          <w:p w:rsidR="006F78B1" w:rsidRPr="006F78B1" w:rsidRDefault="006F78B1" w:rsidP="004E45D2">
            <w:pPr>
              <w:tabs>
                <w:tab w:val="left" w:pos="4860"/>
              </w:tabs>
              <w:jc w:val="both"/>
            </w:pPr>
            <w:r w:rsidRPr="006F78B1">
              <w:t>- заместитель Главы Молчановского района   начальник Управления по социальной политике, заместитель председателя рабочей группы.</w:t>
            </w:r>
          </w:p>
          <w:p w:rsidR="006F78B1" w:rsidRPr="006F78B1" w:rsidRDefault="006F78B1" w:rsidP="004E45D2">
            <w:pPr>
              <w:tabs>
                <w:tab w:val="left" w:pos="4860"/>
              </w:tabs>
              <w:jc w:val="both"/>
            </w:pPr>
          </w:p>
          <w:p w:rsidR="006F78B1" w:rsidRPr="006F78B1" w:rsidRDefault="006F78B1" w:rsidP="004E45D2">
            <w:pPr>
              <w:tabs>
                <w:tab w:val="left" w:pos="4860"/>
              </w:tabs>
              <w:jc w:val="both"/>
            </w:pPr>
            <w:r w:rsidRPr="006F78B1">
              <w:t>- ведущий специалист по социальной работе Управления по социальной политике Администрации Молчановского района, секретарь рабочей группы.</w:t>
            </w:r>
          </w:p>
          <w:p w:rsidR="006F78B1" w:rsidRPr="006F78B1" w:rsidRDefault="006F78B1" w:rsidP="004E45D2">
            <w:pPr>
              <w:tabs>
                <w:tab w:val="left" w:pos="4860"/>
              </w:tabs>
              <w:jc w:val="both"/>
            </w:pPr>
          </w:p>
          <w:p w:rsidR="006F78B1" w:rsidRPr="006F78B1" w:rsidRDefault="006F78B1" w:rsidP="004E45D2">
            <w:pPr>
              <w:tabs>
                <w:tab w:val="left" w:pos="4860"/>
              </w:tabs>
              <w:jc w:val="both"/>
            </w:pPr>
            <w:r w:rsidRPr="006F78B1">
              <w:t>- председатель родительского контроля за организацией горячего питания обучающихся МАОУ «Молчановская СОШ № 1»;</w:t>
            </w:r>
          </w:p>
          <w:p w:rsidR="006F78B1" w:rsidRPr="006F78B1" w:rsidRDefault="006F78B1" w:rsidP="004E45D2">
            <w:pPr>
              <w:tabs>
                <w:tab w:val="left" w:pos="4860"/>
              </w:tabs>
              <w:jc w:val="both"/>
            </w:pPr>
          </w:p>
          <w:p w:rsidR="006F78B1" w:rsidRPr="006F78B1" w:rsidRDefault="006F78B1" w:rsidP="004E45D2">
            <w:pPr>
              <w:tabs>
                <w:tab w:val="left" w:pos="4860"/>
              </w:tabs>
              <w:jc w:val="both"/>
            </w:pPr>
            <w:r w:rsidRPr="006F78B1">
              <w:t xml:space="preserve">- начальник МКУ «Управление образования Администрации Молчановского района Томской области»; </w:t>
            </w:r>
          </w:p>
          <w:p w:rsidR="006F78B1" w:rsidRPr="006F78B1" w:rsidRDefault="006F78B1" w:rsidP="004E45D2">
            <w:pPr>
              <w:tabs>
                <w:tab w:val="left" w:pos="4860"/>
              </w:tabs>
              <w:jc w:val="both"/>
            </w:pPr>
          </w:p>
          <w:p w:rsidR="006F78B1" w:rsidRPr="006F78B1" w:rsidRDefault="006F78B1" w:rsidP="004E45D2">
            <w:pPr>
              <w:tabs>
                <w:tab w:val="left" w:pos="4860"/>
              </w:tabs>
              <w:jc w:val="both"/>
            </w:pPr>
            <w:r w:rsidRPr="006F78B1">
              <w:t>- начальник ТО Управления Роспотребнадзора по Томской области в Кривошеинском районе (по согласованию);</w:t>
            </w:r>
          </w:p>
          <w:p w:rsidR="006F78B1" w:rsidRPr="006F78B1" w:rsidRDefault="006F78B1" w:rsidP="004E45D2">
            <w:pPr>
              <w:tabs>
                <w:tab w:val="left" w:pos="4860"/>
              </w:tabs>
              <w:jc w:val="both"/>
            </w:pPr>
          </w:p>
          <w:p w:rsidR="006F78B1" w:rsidRPr="006F78B1" w:rsidRDefault="006F78B1" w:rsidP="004E45D2">
            <w:pPr>
              <w:tabs>
                <w:tab w:val="left" w:pos="4860"/>
              </w:tabs>
              <w:jc w:val="both"/>
            </w:pPr>
            <w:r w:rsidRPr="006F78B1">
              <w:t>- главный специалист по торговле, общественному питанию и социально-трудовым отношениям Администрации Молчановского района;</w:t>
            </w:r>
          </w:p>
          <w:p w:rsidR="006F78B1" w:rsidRPr="006F78B1" w:rsidRDefault="006F78B1" w:rsidP="004E45D2">
            <w:pPr>
              <w:tabs>
                <w:tab w:val="left" w:pos="4860"/>
              </w:tabs>
              <w:jc w:val="both"/>
            </w:pPr>
          </w:p>
          <w:p w:rsidR="006F78B1" w:rsidRPr="006F78B1" w:rsidRDefault="006F78B1" w:rsidP="004E45D2">
            <w:pPr>
              <w:tabs>
                <w:tab w:val="left" w:pos="4860"/>
              </w:tabs>
              <w:jc w:val="both"/>
            </w:pPr>
            <w:r w:rsidRPr="006F78B1">
              <w:t>- председатель родительского контроля за организацией горячего питания обучающихся МАОУ «Молчановская СОШ № 2»;</w:t>
            </w:r>
          </w:p>
          <w:p w:rsidR="006F78B1" w:rsidRPr="006F78B1" w:rsidRDefault="006F78B1" w:rsidP="004E45D2">
            <w:pPr>
              <w:tabs>
                <w:tab w:val="left" w:pos="4860"/>
              </w:tabs>
              <w:jc w:val="both"/>
            </w:pPr>
          </w:p>
          <w:p w:rsidR="006F78B1" w:rsidRPr="006F78B1" w:rsidRDefault="006F78B1" w:rsidP="004E45D2">
            <w:pPr>
              <w:tabs>
                <w:tab w:val="left" w:pos="4860"/>
              </w:tabs>
              <w:jc w:val="both"/>
            </w:pPr>
            <w:r w:rsidRPr="006F78B1">
              <w:t>- председатель Управляющего совета  МАОУ «Молчановская СОШ №2»;</w:t>
            </w:r>
          </w:p>
          <w:p w:rsidR="006F78B1" w:rsidRPr="006F78B1" w:rsidRDefault="006F78B1" w:rsidP="004E45D2">
            <w:pPr>
              <w:tabs>
                <w:tab w:val="left" w:pos="4860"/>
              </w:tabs>
              <w:jc w:val="both"/>
            </w:pPr>
          </w:p>
          <w:p w:rsidR="006F78B1" w:rsidRPr="006F78B1" w:rsidRDefault="006F78B1" w:rsidP="004E45D2">
            <w:pPr>
              <w:tabs>
                <w:tab w:val="left" w:pos="4860"/>
              </w:tabs>
              <w:jc w:val="both"/>
            </w:pPr>
            <w:r w:rsidRPr="006F78B1">
              <w:t>- главный специалист МКУ «Управление образования Администрации Молчановского района Томской области»;</w:t>
            </w:r>
          </w:p>
          <w:p w:rsidR="006F78B1" w:rsidRPr="006F78B1" w:rsidRDefault="006F78B1" w:rsidP="004E45D2">
            <w:pPr>
              <w:tabs>
                <w:tab w:val="left" w:pos="4860"/>
              </w:tabs>
              <w:jc w:val="both"/>
            </w:pPr>
          </w:p>
          <w:p w:rsidR="006F78B1" w:rsidRPr="006F78B1" w:rsidRDefault="006F78B1" w:rsidP="004E45D2">
            <w:pPr>
              <w:tabs>
                <w:tab w:val="left" w:pos="4860"/>
              </w:tabs>
              <w:jc w:val="both"/>
              <w:rPr>
                <w:shd w:val="clear" w:color="auto" w:fill="FFFFFF"/>
              </w:rPr>
            </w:pPr>
            <w:r w:rsidRPr="006F78B1">
              <w:rPr>
                <w:shd w:val="clear" w:color="auto" w:fill="FFFFFF"/>
              </w:rPr>
              <w:t>- медицинская сестра диетическая ОГБУЗ «Молчановская районная больница».</w:t>
            </w:r>
          </w:p>
        </w:tc>
      </w:tr>
    </w:tbl>
    <w:p w:rsidR="006F78B1" w:rsidRDefault="006F78B1" w:rsidP="006F78B1">
      <w:pPr>
        <w:rPr>
          <w:sz w:val="28"/>
          <w:szCs w:val="28"/>
        </w:rPr>
      </w:pPr>
    </w:p>
    <w:p w:rsidR="006F78B1" w:rsidRDefault="006F78B1" w:rsidP="006F78B1">
      <w:pPr>
        <w:rPr>
          <w:sz w:val="28"/>
          <w:szCs w:val="28"/>
        </w:rPr>
      </w:pPr>
    </w:p>
    <w:p w:rsidR="006F78B1" w:rsidRDefault="006F78B1" w:rsidP="006F78B1">
      <w:pPr>
        <w:rPr>
          <w:sz w:val="28"/>
          <w:szCs w:val="28"/>
        </w:rPr>
      </w:pPr>
    </w:p>
    <w:p w:rsidR="006F78B1" w:rsidRDefault="006F78B1" w:rsidP="006F78B1">
      <w:pPr>
        <w:rPr>
          <w:sz w:val="28"/>
          <w:szCs w:val="28"/>
        </w:rPr>
      </w:pPr>
    </w:p>
    <w:p w:rsidR="006F78B1" w:rsidRDefault="006F78B1" w:rsidP="006F78B1">
      <w:pPr>
        <w:rPr>
          <w:sz w:val="28"/>
          <w:szCs w:val="28"/>
        </w:rPr>
      </w:pPr>
    </w:p>
    <w:p w:rsidR="006F78B1" w:rsidRDefault="006F78B1" w:rsidP="006F78B1">
      <w:pPr>
        <w:rPr>
          <w:sz w:val="28"/>
          <w:szCs w:val="28"/>
        </w:rPr>
      </w:pPr>
    </w:p>
    <w:p w:rsidR="006F78B1" w:rsidRDefault="006F78B1" w:rsidP="006F78B1">
      <w:pPr>
        <w:rPr>
          <w:sz w:val="28"/>
          <w:szCs w:val="28"/>
        </w:rPr>
      </w:pPr>
    </w:p>
    <w:p w:rsidR="006F78B1" w:rsidRDefault="006F78B1" w:rsidP="006F78B1">
      <w:pPr>
        <w:rPr>
          <w:sz w:val="28"/>
          <w:szCs w:val="28"/>
        </w:rPr>
      </w:pPr>
    </w:p>
    <w:p w:rsidR="006F78B1" w:rsidRDefault="006F78B1" w:rsidP="006F78B1">
      <w:pPr>
        <w:rPr>
          <w:sz w:val="28"/>
          <w:szCs w:val="28"/>
        </w:rPr>
      </w:pPr>
    </w:p>
    <w:p w:rsidR="006F78B1" w:rsidRDefault="006F78B1" w:rsidP="006F78B1">
      <w:pPr>
        <w:rPr>
          <w:sz w:val="28"/>
          <w:szCs w:val="28"/>
        </w:rPr>
      </w:pPr>
    </w:p>
    <w:p w:rsidR="006F78B1" w:rsidRDefault="006F78B1" w:rsidP="006F78B1">
      <w:pPr>
        <w:rPr>
          <w:sz w:val="28"/>
          <w:szCs w:val="28"/>
        </w:rPr>
      </w:pPr>
    </w:p>
    <w:p w:rsidR="006F78B1" w:rsidRPr="006F78B1" w:rsidRDefault="006F78B1" w:rsidP="006F78B1">
      <w:pPr>
        <w:tabs>
          <w:tab w:val="left" w:pos="3544"/>
          <w:tab w:val="left" w:pos="3828"/>
        </w:tabs>
        <w:ind w:left="4820"/>
        <w:jc w:val="both"/>
        <w:rPr>
          <w:sz w:val="20"/>
          <w:szCs w:val="20"/>
        </w:rPr>
      </w:pPr>
      <w:r w:rsidRPr="006F78B1">
        <w:rPr>
          <w:sz w:val="20"/>
          <w:szCs w:val="20"/>
        </w:rPr>
        <w:t xml:space="preserve">Приложение № 2 к постановлению </w:t>
      </w:r>
    </w:p>
    <w:p w:rsidR="006F78B1" w:rsidRDefault="006F78B1" w:rsidP="006F78B1">
      <w:pPr>
        <w:tabs>
          <w:tab w:val="left" w:pos="3544"/>
          <w:tab w:val="left" w:pos="3828"/>
        </w:tabs>
        <w:ind w:left="4820"/>
        <w:jc w:val="both"/>
        <w:rPr>
          <w:sz w:val="20"/>
          <w:szCs w:val="20"/>
        </w:rPr>
      </w:pPr>
      <w:r w:rsidRPr="006F78B1">
        <w:rPr>
          <w:sz w:val="20"/>
          <w:szCs w:val="20"/>
        </w:rPr>
        <w:t>Администрации Молчановского района</w:t>
      </w:r>
    </w:p>
    <w:p w:rsidR="006F78B1" w:rsidRPr="006F78B1" w:rsidRDefault="006F78B1" w:rsidP="006F78B1">
      <w:pPr>
        <w:tabs>
          <w:tab w:val="left" w:pos="3544"/>
          <w:tab w:val="left" w:pos="3828"/>
        </w:tabs>
        <w:ind w:left="4820"/>
        <w:jc w:val="both"/>
        <w:rPr>
          <w:sz w:val="20"/>
          <w:szCs w:val="20"/>
        </w:rPr>
      </w:pPr>
      <w:r w:rsidRPr="006F78B1">
        <w:rPr>
          <w:sz w:val="20"/>
          <w:szCs w:val="20"/>
        </w:rPr>
        <w:t>от 23.11.2021 № 675</w:t>
      </w:r>
    </w:p>
    <w:p w:rsidR="006F78B1" w:rsidRPr="006F78B1" w:rsidRDefault="006F78B1" w:rsidP="006F78B1">
      <w:pPr>
        <w:tabs>
          <w:tab w:val="left" w:pos="3544"/>
          <w:tab w:val="left" w:pos="3828"/>
        </w:tabs>
        <w:ind w:left="4820"/>
        <w:jc w:val="center"/>
        <w:rPr>
          <w:b/>
          <w:sz w:val="20"/>
          <w:szCs w:val="20"/>
        </w:rPr>
      </w:pPr>
    </w:p>
    <w:p w:rsidR="006F78B1" w:rsidRPr="006F78B1" w:rsidRDefault="006F78B1" w:rsidP="006F78B1">
      <w:pPr>
        <w:tabs>
          <w:tab w:val="left" w:pos="3544"/>
          <w:tab w:val="left" w:pos="3828"/>
        </w:tabs>
        <w:ind w:left="4820"/>
        <w:rPr>
          <w:sz w:val="20"/>
          <w:szCs w:val="20"/>
        </w:rPr>
      </w:pPr>
      <w:r w:rsidRPr="006F78B1">
        <w:rPr>
          <w:sz w:val="20"/>
          <w:szCs w:val="20"/>
        </w:rPr>
        <w:t>«Приложение № 3 к постановлению</w:t>
      </w:r>
    </w:p>
    <w:p w:rsidR="006F78B1" w:rsidRPr="006F78B1" w:rsidRDefault="006F78B1" w:rsidP="006F78B1">
      <w:pPr>
        <w:tabs>
          <w:tab w:val="left" w:pos="3544"/>
          <w:tab w:val="left" w:pos="3828"/>
        </w:tabs>
        <w:ind w:left="4820"/>
        <w:rPr>
          <w:sz w:val="20"/>
          <w:szCs w:val="20"/>
        </w:rPr>
      </w:pPr>
      <w:r w:rsidRPr="006F78B1">
        <w:rPr>
          <w:sz w:val="20"/>
          <w:szCs w:val="20"/>
        </w:rPr>
        <w:t>Администрации Молчановского района</w:t>
      </w:r>
    </w:p>
    <w:p w:rsidR="006F78B1" w:rsidRPr="006F78B1" w:rsidRDefault="006F78B1" w:rsidP="006F78B1">
      <w:pPr>
        <w:tabs>
          <w:tab w:val="left" w:pos="3544"/>
          <w:tab w:val="left" w:pos="3828"/>
        </w:tabs>
        <w:ind w:left="4820"/>
        <w:rPr>
          <w:sz w:val="20"/>
          <w:szCs w:val="20"/>
        </w:rPr>
      </w:pPr>
      <w:r w:rsidRPr="006F78B1">
        <w:rPr>
          <w:sz w:val="20"/>
          <w:szCs w:val="20"/>
        </w:rPr>
        <w:t>от 04.05.2021  № 238</w:t>
      </w:r>
    </w:p>
    <w:p w:rsidR="006F78B1" w:rsidRPr="00600E9A" w:rsidRDefault="006F78B1" w:rsidP="006F78B1">
      <w:pPr>
        <w:jc w:val="center"/>
        <w:rPr>
          <w:sz w:val="26"/>
          <w:szCs w:val="26"/>
        </w:rPr>
      </w:pPr>
    </w:p>
    <w:p w:rsidR="006F78B1" w:rsidRPr="006F78B1" w:rsidRDefault="006F78B1" w:rsidP="006F78B1">
      <w:pPr>
        <w:jc w:val="center"/>
      </w:pPr>
      <w:r w:rsidRPr="006F78B1">
        <w:t xml:space="preserve">План работы муниципальной рабочей группы по контролю за качеством питания  в муниципальных образовательных организациях Молчановского района </w:t>
      </w:r>
    </w:p>
    <w:p w:rsidR="006F78B1" w:rsidRPr="006F78B1" w:rsidRDefault="006F78B1" w:rsidP="006F78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670"/>
        <w:gridCol w:w="1206"/>
        <w:gridCol w:w="4005"/>
      </w:tblGrid>
      <w:tr w:rsidR="006F78B1" w:rsidRPr="006F78B1" w:rsidTr="004E45D2">
        <w:tc>
          <w:tcPr>
            <w:tcW w:w="0" w:type="auto"/>
            <w:shd w:val="clear" w:color="auto" w:fill="auto"/>
          </w:tcPr>
          <w:p w:rsidR="006F78B1" w:rsidRPr="006F78B1" w:rsidRDefault="006F78B1" w:rsidP="004E45D2">
            <w:pPr>
              <w:jc w:val="center"/>
            </w:pPr>
            <w:r w:rsidRPr="006F78B1">
              <w:t>№</w:t>
            </w:r>
          </w:p>
          <w:p w:rsidR="006F78B1" w:rsidRPr="006F78B1" w:rsidRDefault="006F78B1" w:rsidP="004E45D2">
            <w:pPr>
              <w:jc w:val="center"/>
            </w:pPr>
            <w:r w:rsidRPr="006F78B1">
              <w:t>п/п</w:t>
            </w:r>
          </w:p>
        </w:tc>
        <w:tc>
          <w:tcPr>
            <w:tcW w:w="0" w:type="auto"/>
            <w:shd w:val="clear" w:color="auto" w:fill="auto"/>
          </w:tcPr>
          <w:p w:rsidR="006F78B1" w:rsidRPr="006F78B1" w:rsidRDefault="006F78B1" w:rsidP="004E45D2">
            <w:pPr>
              <w:jc w:val="center"/>
            </w:pPr>
            <w:r w:rsidRPr="006F78B1">
              <w:t>Мероприятия</w:t>
            </w:r>
          </w:p>
        </w:tc>
        <w:tc>
          <w:tcPr>
            <w:tcW w:w="0" w:type="auto"/>
            <w:shd w:val="clear" w:color="auto" w:fill="auto"/>
          </w:tcPr>
          <w:p w:rsidR="006F78B1" w:rsidRPr="006F78B1" w:rsidRDefault="006F78B1" w:rsidP="004E45D2">
            <w:pPr>
              <w:jc w:val="center"/>
            </w:pPr>
            <w:r w:rsidRPr="006F78B1">
              <w:t>Сроки</w:t>
            </w:r>
          </w:p>
        </w:tc>
        <w:tc>
          <w:tcPr>
            <w:tcW w:w="0" w:type="auto"/>
            <w:shd w:val="clear" w:color="auto" w:fill="auto"/>
          </w:tcPr>
          <w:p w:rsidR="006F78B1" w:rsidRPr="006F78B1" w:rsidRDefault="006F78B1" w:rsidP="004E45D2">
            <w:pPr>
              <w:jc w:val="center"/>
            </w:pPr>
            <w:r w:rsidRPr="006F78B1">
              <w:t>Ответственные</w:t>
            </w:r>
          </w:p>
        </w:tc>
      </w:tr>
      <w:tr w:rsidR="006F78B1" w:rsidRPr="006F78B1" w:rsidTr="004E45D2">
        <w:tc>
          <w:tcPr>
            <w:tcW w:w="0" w:type="auto"/>
            <w:shd w:val="clear" w:color="auto" w:fill="auto"/>
          </w:tcPr>
          <w:p w:rsidR="006F78B1" w:rsidRPr="006F78B1" w:rsidRDefault="006F78B1" w:rsidP="004E45D2">
            <w:r w:rsidRPr="006F78B1">
              <w:t>1.</w:t>
            </w:r>
          </w:p>
        </w:tc>
        <w:tc>
          <w:tcPr>
            <w:tcW w:w="0" w:type="auto"/>
            <w:shd w:val="clear" w:color="auto" w:fill="auto"/>
          </w:tcPr>
          <w:p w:rsidR="006F78B1" w:rsidRPr="006F78B1" w:rsidRDefault="006F78B1" w:rsidP="004E45D2">
            <w:r w:rsidRPr="006F78B1">
              <w:t>Совещание с руководителями ОУ.</w:t>
            </w:r>
          </w:p>
          <w:p w:rsidR="006F78B1" w:rsidRPr="006F78B1" w:rsidRDefault="006F78B1" w:rsidP="004E45D2">
            <w:r w:rsidRPr="006F78B1">
              <w:t>1. О мерах по недопущению нарушений при организации питания в ОУ и мерах по предупреждению возникновения вспышек ОКИ вирусной этиологии.</w:t>
            </w:r>
          </w:p>
          <w:p w:rsidR="006F78B1" w:rsidRPr="006F78B1" w:rsidRDefault="006F78B1" w:rsidP="004E45D2">
            <w:r w:rsidRPr="006F78B1">
              <w:t>2. Заседание рабочей группы №1.</w:t>
            </w:r>
          </w:p>
          <w:p w:rsidR="006F78B1" w:rsidRPr="006F78B1" w:rsidRDefault="006F78B1" w:rsidP="004E45D2">
            <w:r w:rsidRPr="006F78B1">
              <w:t>О результатах комиссионной проверки муниципальных образовательных организаций по вопросам организации горячего питания  обучающихся и соблюдению санитарно-противоэпидемиологических мероприятий, направленных  на профилактику и предотвращение распространения новой коронавирусной инфекции (</w:t>
            </w:r>
            <w:r w:rsidRPr="006F78B1">
              <w:rPr>
                <w:lang w:val="en-US"/>
              </w:rPr>
              <w:t>COVID</w:t>
            </w:r>
            <w:r w:rsidRPr="006F78B1">
              <w:t>-19) (январь 2021г.)</w:t>
            </w:r>
          </w:p>
          <w:p w:rsidR="006F78B1" w:rsidRPr="006F78B1" w:rsidRDefault="006F78B1" w:rsidP="004E45D2">
            <w:r w:rsidRPr="006F78B1">
              <w:t>3. Выездная проверка деятельности общеобразовательных учреждений по организации питания школьников</w:t>
            </w:r>
          </w:p>
        </w:tc>
        <w:tc>
          <w:tcPr>
            <w:tcW w:w="0" w:type="auto"/>
            <w:shd w:val="clear" w:color="auto" w:fill="auto"/>
          </w:tcPr>
          <w:p w:rsidR="006F78B1" w:rsidRPr="006F78B1" w:rsidRDefault="006F78B1" w:rsidP="004E45D2">
            <w:r w:rsidRPr="006F78B1">
              <w:t>февраль</w:t>
            </w:r>
          </w:p>
        </w:tc>
        <w:tc>
          <w:tcPr>
            <w:tcW w:w="0" w:type="auto"/>
            <w:shd w:val="clear" w:color="auto" w:fill="auto"/>
          </w:tcPr>
          <w:p w:rsidR="006F78B1" w:rsidRPr="006F78B1" w:rsidRDefault="006F78B1" w:rsidP="004E45D2">
            <w:r w:rsidRPr="006F78B1">
              <w:t>Глава Молчановского района</w:t>
            </w:r>
          </w:p>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r w:rsidRPr="006F78B1">
              <w:t>МКУ «Управление образования Администрации Молчановского района Томской области»</w:t>
            </w:r>
          </w:p>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r w:rsidRPr="006F78B1">
              <w:t>заместитель Главы Молчановского района   начальник Управления по социальной политике, начальник МКУ «Управление образования Администрации Молчановского района Томской области»,</w:t>
            </w:r>
          </w:p>
          <w:p w:rsidR="006F78B1" w:rsidRPr="006F78B1" w:rsidRDefault="006F78B1" w:rsidP="004E45D2">
            <w:r w:rsidRPr="006F78B1">
              <w:t>главный специалист МКУ «Управление образования Администрации Молчановского района Томской области»,</w:t>
            </w:r>
          </w:p>
        </w:tc>
      </w:tr>
      <w:tr w:rsidR="006F78B1" w:rsidRPr="006F78B1" w:rsidTr="004E45D2">
        <w:tc>
          <w:tcPr>
            <w:tcW w:w="0" w:type="auto"/>
            <w:shd w:val="clear" w:color="auto" w:fill="auto"/>
          </w:tcPr>
          <w:p w:rsidR="006F78B1" w:rsidRPr="006F78B1" w:rsidRDefault="006F78B1" w:rsidP="004E45D2">
            <w:r w:rsidRPr="006F78B1">
              <w:t>2.</w:t>
            </w:r>
          </w:p>
        </w:tc>
        <w:tc>
          <w:tcPr>
            <w:tcW w:w="0" w:type="auto"/>
            <w:shd w:val="clear" w:color="auto" w:fill="auto"/>
          </w:tcPr>
          <w:p w:rsidR="006F78B1" w:rsidRPr="006F78B1" w:rsidRDefault="006F78B1" w:rsidP="004E45D2">
            <w:r w:rsidRPr="006F78B1">
              <w:t>Заседание рабочей группы №2.</w:t>
            </w:r>
          </w:p>
          <w:p w:rsidR="006F78B1" w:rsidRPr="006F78B1" w:rsidRDefault="006F78B1" w:rsidP="004E45D2">
            <w:r w:rsidRPr="006F78B1">
              <w:t>1. Об итогах выездной проверки деятельности общеобразовательных учреждений по организации питания школьников</w:t>
            </w:r>
          </w:p>
          <w:p w:rsidR="006F78B1" w:rsidRPr="006F78B1" w:rsidRDefault="006F78B1" w:rsidP="004E45D2">
            <w:r w:rsidRPr="006F78B1">
              <w:t xml:space="preserve">2. Об устранении нарушений санитарно-эпидемиологического законодательства, выявленных в ходе проверки Роспотребнадзором в МАОУ «Молчановская СОШ № 1», МБОУ «Могочинская СОШ». </w:t>
            </w:r>
          </w:p>
          <w:p w:rsidR="006F78B1" w:rsidRPr="006F78B1" w:rsidRDefault="006F78B1" w:rsidP="004E45D2">
            <w:r w:rsidRPr="006F78B1">
              <w:lastRenderedPageBreak/>
              <w:t>3. Организация работы родительского контроля за качеством питания в ОУ.</w:t>
            </w:r>
          </w:p>
        </w:tc>
        <w:tc>
          <w:tcPr>
            <w:tcW w:w="0" w:type="auto"/>
            <w:shd w:val="clear" w:color="auto" w:fill="auto"/>
          </w:tcPr>
          <w:p w:rsidR="006F78B1" w:rsidRPr="006F78B1" w:rsidRDefault="006F78B1" w:rsidP="004E45D2">
            <w:r w:rsidRPr="006F78B1">
              <w:lastRenderedPageBreak/>
              <w:t xml:space="preserve">Март </w:t>
            </w:r>
            <w:smartTag w:uri="urn:schemas-microsoft-com:office:smarttags" w:element="metricconverter">
              <w:smartTagPr>
                <w:attr w:name="ProductID" w:val="2021 г"/>
              </w:smartTagPr>
              <w:r w:rsidRPr="006F78B1">
                <w:t>2021 г</w:t>
              </w:r>
            </w:smartTag>
            <w:r w:rsidRPr="006F78B1">
              <w:t>.</w:t>
            </w:r>
          </w:p>
        </w:tc>
        <w:tc>
          <w:tcPr>
            <w:tcW w:w="0" w:type="auto"/>
            <w:shd w:val="clear" w:color="auto" w:fill="auto"/>
          </w:tcPr>
          <w:p w:rsidR="006F78B1" w:rsidRPr="006F78B1" w:rsidRDefault="006F78B1" w:rsidP="004E45D2">
            <w:r w:rsidRPr="006F78B1">
              <w:t xml:space="preserve">заместитель Главы Молчановского района   начальник Управления по социальной политике </w:t>
            </w:r>
          </w:p>
          <w:p w:rsidR="006F78B1" w:rsidRPr="006F78B1" w:rsidRDefault="006F78B1" w:rsidP="004E45D2"/>
          <w:p w:rsidR="006F78B1" w:rsidRPr="006F78B1" w:rsidRDefault="006F78B1" w:rsidP="004E45D2">
            <w:r w:rsidRPr="006F78B1">
              <w:t>директор  МАОУ «Молчановская СОШ №1», директор МБОУ «Могочинская СОШ»</w:t>
            </w:r>
          </w:p>
          <w:p w:rsidR="006F78B1" w:rsidRPr="006F78B1" w:rsidRDefault="006F78B1" w:rsidP="004E45D2"/>
          <w:p w:rsidR="006F78B1" w:rsidRPr="006F78B1" w:rsidRDefault="006F78B1" w:rsidP="004E45D2">
            <w:r w:rsidRPr="006F78B1">
              <w:t>директор  МАОУ «Молчановская СОШ №1», директор МБОУ «Могочинская СОШ»</w:t>
            </w:r>
          </w:p>
        </w:tc>
      </w:tr>
      <w:tr w:rsidR="006F78B1" w:rsidRPr="006F78B1" w:rsidTr="004E45D2">
        <w:tc>
          <w:tcPr>
            <w:tcW w:w="0" w:type="auto"/>
            <w:shd w:val="clear" w:color="auto" w:fill="auto"/>
          </w:tcPr>
          <w:p w:rsidR="006F78B1" w:rsidRPr="006F78B1" w:rsidRDefault="006F78B1" w:rsidP="004E45D2">
            <w:r w:rsidRPr="006F78B1">
              <w:lastRenderedPageBreak/>
              <w:t>3.</w:t>
            </w:r>
          </w:p>
        </w:tc>
        <w:tc>
          <w:tcPr>
            <w:tcW w:w="0" w:type="auto"/>
            <w:shd w:val="clear" w:color="auto" w:fill="auto"/>
          </w:tcPr>
          <w:p w:rsidR="006F78B1" w:rsidRPr="006F78B1" w:rsidRDefault="006F78B1" w:rsidP="004E45D2">
            <w:r w:rsidRPr="006F78B1">
              <w:t>Заседание рабочей группы №3.</w:t>
            </w:r>
          </w:p>
          <w:p w:rsidR="006F78B1" w:rsidRPr="006F78B1" w:rsidRDefault="006F78B1" w:rsidP="004E45D2">
            <w:r w:rsidRPr="006F78B1">
              <w:t xml:space="preserve">1.О результатах внеплановых проверок Роспотребнадзора  в МАОУ «Суйгинская СОШ» и МАОУ «Сулзатская СОШ» и принятых мерах по устранению нарушений санитарно-эпидемиологического законодательства. </w:t>
            </w:r>
          </w:p>
          <w:p w:rsidR="006F78B1" w:rsidRPr="006F78B1" w:rsidRDefault="006F78B1" w:rsidP="004E45D2">
            <w:r w:rsidRPr="006F78B1">
              <w:t>2.Организация работы родительского контроля за качеством питания в ОУ.</w:t>
            </w:r>
          </w:p>
          <w:p w:rsidR="006F78B1" w:rsidRPr="006F78B1" w:rsidRDefault="006F78B1" w:rsidP="004E45D2">
            <w:r w:rsidRPr="006F78B1">
              <w:t>3.Развитие инфраструктуры школьных столовых (исполнение «дорожной карты»)</w:t>
            </w:r>
          </w:p>
        </w:tc>
        <w:tc>
          <w:tcPr>
            <w:tcW w:w="0" w:type="auto"/>
            <w:shd w:val="clear" w:color="auto" w:fill="auto"/>
          </w:tcPr>
          <w:p w:rsidR="006F78B1" w:rsidRPr="006F78B1" w:rsidRDefault="006F78B1" w:rsidP="004E45D2">
            <w:r w:rsidRPr="006F78B1">
              <w:t xml:space="preserve">апрель </w:t>
            </w:r>
            <w:smartTag w:uri="urn:schemas-microsoft-com:office:smarttags" w:element="metricconverter">
              <w:smartTagPr>
                <w:attr w:name="ProductID" w:val="2021 г"/>
              </w:smartTagPr>
              <w:r w:rsidRPr="006F78B1">
                <w:t>2021 г</w:t>
              </w:r>
            </w:smartTag>
            <w:r w:rsidRPr="006F78B1">
              <w:t>.</w:t>
            </w:r>
          </w:p>
        </w:tc>
        <w:tc>
          <w:tcPr>
            <w:tcW w:w="0" w:type="auto"/>
            <w:shd w:val="clear" w:color="auto" w:fill="auto"/>
          </w:tcPr>
          <w:p w:rsidR="006F78B1" w:rsidRPr="006F78B1" w:rsidRDefault="006F78B1" w:rsidP="004E45D2">
            <w:r w:rsidRPr="006F78B1">
              <w:t>директор МАОУ «Суйгинская СОШ»,</w:t>
            </w:r>
          </w:p>
          <w:p w:rsidR="006F78B1" w:rsidRPr="006F78B1" w:rsidRDefault="006F78B1" w:rsidP="004E45D2">
            <w:r w:rsidRPr="006F78B1">
              <w:t xml:space="preserve">МАОУ «Сулзатская СОШ» </w:t>
            </w:r>
          </w:p>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r w:rsidRPr="006F78B1">
              <w:t>директор МАОУ «Суйгинская СОШ», директор МАОУ «Сулзатская СОШ»,</w:t>
            </w:r>
          </w:p>
          <w:p w:rsidR="006F78B1" w:rsidRPr="006F78B1" w:rsidRDefault="006F78B1" w:rsidP="004E45D2">
            <w:r w:rsidRPr="006F78B1">
              <w:t>начальник МКУ «Управление образования Администрации Молчановского района Томской области»</w:t>
            </w:r>
          </w:p>
        </w:tc>
      </w:tr>
      <w:tr w:rsidR="006F78B1" w:rsidRPr="006F78B1" w:rsidTr="004E45D2">
        <w:tc>
          <w:tcPr>
            <w:tcW w:w="0" w:type="auto"/>
            <w:shd w:val="clear" w:color="auto" w:fill="auto"/>
          </w:tcPr>
          <w:p w:rsidR="006F78B1" w:rsidRPr="006F78B1" w:rsidRDefault="006F78B1" w:rsidP="004E45D2">
            <w:r w:rsidRPr="006F78B1">
              <w:t>4.</w:t>
            </w:r>
          </w:p>
        </w:tc>
        <w:tc>
          <w:tcPr>
            <w:tcW w:w="0" w:type="auto"/>
            <w:shd w:val="clear" w:color="auto" w:fill="auto"/>
          </w:tcPr>
          <w:p w:rsidR="006F78B1" w:rsidRPr="006F78B1" w:rsidRDefault="006F78B1" w:rsidP="004E45D2">
            <w:r w:rsidRPr="006F78B1">
              <w:t>Выездная проверка:</w:t>
            </w:r>
          </w:p>
          <w:p w:rsidR="006F78B1" w:rsidRPr="006F78B1" w:rsidRDefault="006F78B1" w:rsidP="004E45D2">
            <w:pPr>
              <w:jc w:val="both"/>
            </w:pPr>
            <w:r w:rsidRPr="006F78B1">
              <w:t xml:space="preserve">1.Входной контроль качества и безопасности поступающего на пищеблоки продовольственного сырья и пищевых продуктов </w:t>
            </w:r>
          </w:p>
          <w:p w:rsidR="006F78B1" w:rsidRPr="006F78B1" w:rsidRDefault="006F78B1" w:rsidP="004E45D2">
            <w:pPr>
              <w:jc w:val="both"/>
            </w:pPr>
          </w:p>
          <w:p w:rsidR="006F78B1" w:rsidRPr="006F78B1" w:rsidRDefault="006F78B1" w:rsidP="004E45D2">
            <w:pPr>
              <w:jc w:val="both"/>
            </w:pPr>
          </w:p>
          <w:p w:rsidR="006F78B1" w:rsidRPr="006F78B1" w:rsidRDefault="006F78B1" w:rsidP="004E45D2">
            <w:pPr>
              <w:jc w:val="both"/>
            </w:pPr>
          </w:p>
          <w:p w:rsidR="006F78B1" w:rsidRPr="006F78B1" w:rsidRDefault="006F78B1" w:rsidP="004E45D2">
            <w:pPr>
              <w:jc w:val="both"/>
            </w:pPr>
          </w:p>
          <w:p w:rsidR="006F78B1" w:rsidRPr="006F78B1" w:rsidRDefault="006F78B1" w:rsidP="004E45D2">
            <w:pPr>
              <w:jc w:val="both"/>
            </w:pPr>
          </w:p>
          <w:p w:rsidR="006F78B1" w:rsidRPr="006F78B1" w:rsidRDefault="006F78B1" w:rsidP="004E45D2">
            <w:pPr>
              <w:jc w:val="both"/>
            </w:pPr>
            <w:r w:rsidRPr="006F78B1">
              <w:t>2. Готовность пищеблоков образовательных учреждений (далее – ОУ) к организации питания в период летней оздоровительной кампании. Организация питьевого режима.</w:t>
            </w:r>
          </w:p>
        </w:tc>
        <w:tc>
          <w:tcPr>
            <w:tcW w:w="0" w:type="auto"/>
            <w:shd w:val="clear" w:color="auto" w:fill="auto"/>
          </w:tcPr>
          <w:p w:rsidR="006F78B1" w:rsidRPr="006F78B1" w:rsidRDefault="006F78B1" w:rsidP="004E45D2">
            <w:r w:rsidRPr="006F78B1">
              <w:t>май</w:t>
            </w:r>
          </w:p>
        </w:tc>
        <w:tc>
          <w:tcPr>
            <w:tcW w:w="0" w:type="auto"/>
            <w:shd w:val="clear" w:color="auto" w:fill="auto"/>
          </w:tcPr>
          <w:p w:rsidR="006F78B1" w:rsidRPr="006F78B1" w:rsidRDefault="006F78B1" w:rsidP="004E45D2">
            <w:r w:rsidRPr="006F78B1">
              <w:t>главный специалист по торговле, общественному питанию и социально-трудовым отношениям Администрации Молчановского района, главный специалист МКУ «Управление образования Администрации Молчановского района Томской области»</w:t>
            </w:r>
          </w:p>
          <w:p w:rsidR="006F78B1" w:rsidRPr="006F78B1" w:rsidRDefault="006F78B1" w:rsidP="004E45D2"/>
          <w:p w:rsidR="006F78B1" w:rsidRPr="006F78B1" w:rsidRDefault="006F78B1" w:rsidP="004E45D2">
            <w:r w:rsidRPr="006F78B1">
              <w:t>МКУ «Управление образования Администрации Молчановского района Томской области»</w:t>
            </w:r>
          </w:p>
        </w:tc>
      </w:tr>
      <w:tr w:rsidR="006F78B1" w:rsidRPr="006F78B1" w:rsidTr="004E45D2">
        <w:tc>
          <w:tcPr>
            <w:tcW w:w="0" w:type="auto"/>
            <w:shd w:val="clear" w:color="auto" w:fill="auto"/>
          </w:tcPr>
          <w:p w:rsidR="006F78B1" w:rsidRPr="006F78B1" w:rsidRDefault="006F78B1" w:rsidP="004E45D2">
            <w:r w:rsidRPr="006F78B1">
              <w:t>5.</w:t>
            </w:r>
          </w:p>
        </w:tc>
        <w:tc>
          <w:tcPr>
            <w:tcW w:w="0" w:type="auto"/>
            <w:shd w:val="clear" w:color="auto" w:fill="auto"/>
          </w:tcPr>
          <w:p w:rsidR="006F78B1" w:rsidRPr="006F78B1" w:rsidRDefault="006F78B1" w:rsidP="004E45D2">
            <w:r w:rsidRPr="006F78B1">
              <w:t>Заседание рабочей группы № 4</w:t>
            </w:r>
          </w:p>
          <w:p w:rsidR="006F78B1" w:rsidRPr="006F78B1" w:rsidRDefault="006F78B1" w:rsidP="004E45D2">
            <w:r w:rsidRPr="006F78B1">
              <w:t>1.Итоги входного контроля качества и безопасности поступающего на пищеблоки продовольственного сырья и пищевых продуктов.</w:t>
            </w:r>
          </w:p>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r w:rsidRPr="006F78B1">
              <w:t xml:space="preserve">2.Информационно-просветительская работа ОУ по пропаганде полноценного сбалансированного питания детей посредством школьных сайтов.   </w:t>
            </w:r>
          </w:p>
        </w:tc>
        <w:tc>
          <w:tcPr>
            <w:tcW w:w="0" w:type="auto"/>
            <w:shd w:val="clear" w:color="auto" w:fill="auto"/>
          </w:tcPr>
          <w:p w:rsidR="006F78B1" w:rsidRPr="006F78B1" w:rsidRDefault="006F78B1" w:rsidP="004E45D2">
            <w:r w:rsidRPr="006F78B1">
              <w:t xml:space="preserve">июнь </w:t>
            </w:r>
          </w:p>
        </w:tc>
        <w:tc>
          <w:tcPr>
            <w:tcW w:w="0" w:type="auto"/>
            <w:shd w:val="clear" w:color="auto" w:fill="auto"/>
          </w:tcPr>
          <w:p w:rsidR="006F78B1" w:rsidRPr="006F78B1" w:rsidRDefault="006F78B1" w:rsidP="004E45D2">
            <w:r w:rsidRPr="006F78B1">
              <w:t>главный специалист по торговле, общественному питанию и социально-трудовым отношениям Администрации Молчановского района, главный специалист МКУ «Управление образования Администрации Молчановского района Томской области»</w:t>
            </w:r>
          </w:p>
          <w:p w:rsidR="006F78B1" w:rsidRPr="006F78B1" w:rsidRDefault="006F78B1" w:rsidP="004E45D2"/>
          <w:p w:rsidR="006F78B1" w:rsidRPr="006F78B1" w:rsidRDefault="006F78B1" w:rsidP="004E45D2">
            <w:r w:rsidRPr="006F78B1">
              <w:t>главный специалист МКУ «Управление образования Администрации Молчановского района Томской области»</w:t>
            </w:r>
          </w:p>
        </w:tc>
      </w:tr>
      <w:tr w:rsidR="006F78B1" w:rsidRPr="006F78B1" w:rsidTr="004E45D2">
        <w:tc>
          <w:tcPr>
            <w:tcW w:w="0" w:type="auto"/>
            <w:shd w:val="clear" w:color="auto" w:fill="auto"/>
          </w:tcPr>
          <w:p w:rsidR="006F78B1" w:rsidRPr="006F78B1" w:rsidRDefault="006F78B1" w:rsidP="004E45D2">
            <w:r w:rsidRPr="006F78B1">
              <w:t>6.</w:t>
            </w:r>
          </w:p>
        </w:tc>
        <w:tc>
          <w:tcPr>
            <w:tcW w:w="0" w:type="auto"/>
            <w:shd w:val="clear" w:color="auto" w:fill="auto"/>
          </w:tcPr>
          <w:p w:rsidR="006F78B1" w:rsidRPr="006F78B1" w:rsidRDefault="006F78B1" w:rsidP="004E45D2">
            <w:r w:rsidRPr="006F78B1">
              <w:t>Итоги приёмки пищеблоков к работе в новом 2021 – 2022 учебном году.</w:t>
            </w:r>
          </w:p>
        </w:tc>
        <w:tc>
          <w:tcPr>
            <w:tcW w:w="0" w:type="auto"/>
            <w:shd w:val="clear" w:color="auto" w:fill="auto"/>
          </w:tcPr>
          <w:p w:rsidR="006F78B1" w:rsidRPr="006F78B1" w:rsidRDefault="006F78B1" w:rsidP="004E45D2">
            <w:r w:rsidRPr="006F78B1">
              <w:t xml:space="preserve">август </w:t>
            </w:r>
            <w:smartTag w:uri="urn:schemas-microsoft-com:office:smarttags" w:element="metricconverter">
              <w:smartTagPr>
                <w:attr w:name="ProductID" w:val="2021 г"/>
              </w:smartTagPr>
              <w:r w:rsidRPr="006F78B1">
                <w:t>2021 г</w:t>
              </w:r>
            </w:smartTag>
            <w:r w:rsidRPr="006F78B1">
              <w:t>.</w:t>
            </w:r>
          </w:p>
        </w:tc>
        <w:tc>
          <w:tcPr>
            <w:tcW w:w="0" w:type="auto"/>
            <w:shd w:val="clear" w:color="auto" w:fill="auto"/>
          </w:tcPr>
          <w:p w:rsidR="006F78B1" w:rsidRPr="006F78B1" w:rsidRDefault="006F78B1" w:rsidP="004E45D2">
            <w:r w:rsidRPr="006F78B1">
              <w:t>комиссия по приёмке общеобразовательных учреждений к новому учебному году</w:t>
            </w:r>
          </w:p>
        </w:tc>
      </w:tr>
      <w:tr w:rsidR="006F78B1" w:rsidRPr="006F78B1" w:rsidTr="004E45D2">
        <w:tc>
          <w:tcPr>
            <w:tcW w:w="0" w:type="auto"/>
            <w:shd w:val="clear" w:color="auto" w:fill="auto"/>
          </w:tcPr>
          <w:p w:rsidR="006F78B1" w:rsidRPr="006F78B1" w:rsidRDefault="006F78B1" w:rsidP="004E45D2">
            <w:r w:rsidRPr="006F78B1">
              <w:t>7.</w:t>
            </w:r>
          </w:p>
        </w:tc>
        <w:tc>
          <w:tcPr>
            <w:tcW w:w="0" w:type="auto"/>
            <w:shd w:val="clear" w:color="auto" w:fill="auto"/>
          </w:tcPr>
          <w:p w:rsidR="006F78B1" w:rsidRPr="006F78B1" w:rsidRDefault="006F78B1" w:rsidP="004E45D2">
            <w:r w:rsidRPr="006F78B1">
              <w:t>Совещание с руководителями ОУ.</w:t>
            </w:r>
          </w:p>
          <w:p w:rsidR="006F78B1" w:rsidRPr="006F78B1" w:rsidRDefault="006F78B1" w:rsidP="004E45D2">
            <w:r w:rsidRPr="006F78B1">
              <w:t>1. Об итогах приёмки образовательных организаций к новому учебному году.</w:t>
            </w:r>
          </w:p>
          <w:p w:rsidR="006F78B1" w:rsidRPr="006F78B1" w:rsidRDefault="006F78B1" w:rsidP="004E45D2"/>
          <w:p w:rsidR="006F78B1" w:rsidRPr="006F78B1" w:rsidRDefault="006F78B1" w:rsidP="004E45D2">
            <w:r w:rsidRPr="006F78B1">
              <w:lastRenderedPageBreak/>
              <w:t>2. О мерах по недопущению нарушений при организации питания в ОУ и мерах по предупреждению возникновения вспышек ОКИ вирусной этиологии.</w:t>
            </w:r>
          </w:p>
        </w:tc>
        <w:tc>
          <w:tcPr>
            <w:tcW w:w="0" w:type="auto"/>
            <w:shd w:val="clear" w:color="auto" w:fill="auto"/>
          </w:tcPr>
          <w:p w:rsidR="006F78B1" w:rsidRPr="006F78B1" w:rsidRDefault="006F78B1" w:rsidP="004E45D2">
            <w:r w:rsidRPr="006F78B1">
              <w:lastRenderedPageBreak/>
              <w:t>Сентябрь 2021</w:t>
            </w:r>
          </w:p>
        </w:tc>
        <w:tc>
          <w:tcPr>
            <w:tcW w:w="0" w:type="auto"/>
            <w:shd w:val="clear" w:color="auto" w:fill="auto"/>
          </w:tcPr>
          <w:p w:rsidR="006F78B1" w:rsidRPr="006F78B1" w:rsidRDefault="006F78B1" w:rsidP="004E45D2">
            <w:r w:rsidRPr="006F78B1">
              <w:t>Глава Молчановского района</w:t>
            </w:r>
          </w:p>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r w:rsidRPr="006F78B1">
              <w:lastRenderedPageBreak/>
              <w:t>МКУ «Управление образования Администрации Молчановского района Томской области»</w:t>
            </w:r>
          </w:p>
          <w:p w:rsidR="006F78B1" w:rsidRPr="006F78B1" w:rsidRDefault="006F78B1" w:rsidP="004E45D2"/>
        </w:tc>
      </w:tr>
      <w:tr w:rsidR="006F78B1" w:rsidRPr="006F78B1" w:rsidTr="004E45D2">
        <w:tc>
          <w:tcPr>
            <w:tcW w:w="0" w:type="auto"/>
            <w:shd w:val="clear" w:color="auto" w:fill="auto"/>
          </w:tcPr>
          <w:p w:rsidR="006F78B1" w:rsidRPr="006F78B1" w:rsidRDefault="006F78B1" w:rsidP="004E45D2">
            <w:r w:rsidRPr="006F78B1">
              <w:lastRenderedPageBreak/>
              <w:t>8.</w:t>
            </w:r>
          </w:p>
        </w:tc>
        <w:tc>
          <w:tcPr>
            <w:tcW w:w="0" w:type="auto"/>
            <w:shd w:val="clear" w:color="auto" w:fill="auto"/>
          </w:tcPr>
          <w:p w:rsidR="006F78B1" w:rsidRPr="006F78B1" w:rsidRDefault="006F78B1" w:rsidP="004E45D2">
            <w:r w:rsidRPr="006F78B1">
              <w:t>1. Информационно-просветительская работа ОУ по пропаганде полноценного сбалансированного питания детей посредством школьных сайтов в МАОУ «Молчановская СОШ № 1, МАОУ «Молчановская СОШ № 2»</w:t>
            </w:r>
          </w:p>
          <w:p w:rsidR="006F78B1" w:rsidRPr="006F78B1" w:rsidRDefault="006F78B1" w:rsidP="004E45D2">
            <w:r w:rsidRPr="006F78B1">
              <w:t>2. Разное</w:t>
            </w:r>
            <w:r w:rsidRPr="006F78B1">
              <w:rPr>
                <w:vertAlign w:val="superscript"/>
              </w:rPr>
              <w:t>*</w:t>
            </w:r>
            <w:r w:rsidRPr="006F78B1">
              <w:t>.</w:t>
            </w:r>
          </w:p>
        </w:tc>
        <w:tc>
          <w:tcPr>
            <w:tcW w:w="0" w:type="auto"/>
            <w:shd w:val="clear" w:color="auto" w:fill="auto"/>
          </w:tcPr>
          <w:p w:rsidR="006F78B1" w:rsidRPr="006F78B1" w:rsidRDefault="006F78B1" w:rsidP="004E45D2">
            <w:r w:rsidRPr="006F78B1">
              <w:t>ноябрь</w:t>
            </w:r>
          </w:p>
          <w:p w:rsidR="006F78B1" w:rsidRPr="006F78B1" w:rsidRDefault="006F78B1" w:rsidP="004E45D2">
            <w:r w:rsidRPr="006F78B1">
              <w:t>2021.</w:t>
            </w:r>
          </w:p>
        </w:tc>
        <w:tc>
          <w:tcPr>
            <w:tcW w:w="0" w:type="auto"/>
            <w:shd w:val="clear" w:color="auto" w:fill="auto"/>
          </w:tcPr>
          <w:p w:rsidR="006F78B1" w:rsidRPr="006F78B1" w:rsidRDefault="006F78B1" w:rsidP="004E45D2">
            <w:r w:rsidRPr="006F78B1">
              <w:t>заместитель Главы Молчановского района   начальник Управления по социальной политике, главный специалист МКУ «Управление образования Администрации Молчановского района Томской области»</w:t>
            </w:r>
          </w:p>
          <w:p w:rsidR="006F78B1" w:rsidRPr="006F78B1" w:rsidRDefault="006F78B1" w:rsidP="004E45D2">
            <w:r w:rsidRPr="006F78B1">
              <w:t>директор  МАОУ «Молчановская СОШ №2»,</w:t>
            </w:r>
          </w:p>
          <w:p w:rsidR="006F78B1" w:rsidRPr="006F78B1" w:rsidRDefault="006F78B1" w:rsidP="004E45D2">
            <w:r w:rsidRPr="006F78B1">
              <w:t>директор  МАОУ «Молчановская СОШ №1»</w:t>
            </w:r>
          </w:p>
        </w:tc>
      </w:tr>
      <w:tr w:rsidR="006F78B1" w:rsidRPr="006F78B1" w:rsidTr="004E45D2">
        <w:tc>
          <w:tcPr>
            <w:tcW w:w="0" w:type="auto"/>
            <w:shd w:val="clear" w:color="auto" w:fill="auto"/>
          </w:tcPr>
          <w:p w:rsidR="006F78B1" w:rsidRPr="006F78B1" w:rsidRDefault="006F78B1" w:rsidP="004E45D2">
            <w:r w:rsidRPr="006F78B1">
              <w:t>9.</w:t>
            </w:r>
          </w:p>
        </w:tc>
        <w:tc>
          <w:tcPr>
            <w:tcW w:w="0" w:type="auto"/>
            <w:shd w:val="clear" w:color="auto" w:fill="auto"/>
          </w:tcPr>
          <w:p w:rsidR="006F78B1" w:rsidRPr="006F78B1" w:rsidRDefault="006F78B1" w:rsidP="004E45D2">
            <w:r w:rsidRPr="006F78B1">
              <w:t>Выездная проверка:</w:t>
            </w:r>
          </w:p>
          <w:p w:rsidR="006F78B1" w:rsidRPr="006F78B1" w:rsidRDefault="006F78B1" w:rsidP="004E45D2">
            <w:pPr>
              <w:jc w:val="both"/>
            </w:pPr>
            <w:r w:rsidRPr="006F78B1">
              <w:t>«Входной контроль качества и безопасности поступающего на пищеблоки продовольственного сырья и пищевых продуктов, условия их хранения в МБОУ «Могочинская СОШ», МАОУ «Сулзатская СОШ», МАОУ «Суйгинская СОШ»</w:t>
            </w:r>
          </w:p>
          <w:p w:rsidR="006F78B1" w:rsidRPr="006F78B1" w:rsidRDefault="006F78B1" w:rsidP="004E45D2"/>
          <w:p w:rsidR="006F78B1" w:rsidRPr="006F78B1" w:rsidRDefault="006F78B1" w:rsidP="004E45D2"/>
          <w:p w:rsidR="006F78B1" w:rsidRPr="006F78B1" w:rsidRDefault="006F78B1" w:rsidP="004E45D2">
            <w:r w:rsidRPr="006F78B1">
              <w:t>2. Объявление старта муниципального этапа регионального конкурса «Лучшая школьная столовая»</w:t>
            </w:r>
          </w:p>
          <w:p w:rsidR="006F78B1" w:rsidRPr="006F78B1" w:rsidRDefault="006F78B1" w:rsidP="004E45D2"/>
        </w:tc>
        <w:tc>
          <w:tcPr>
            <w:tcW w:w="0" w:type="auto"/>
            <w:shd w:val="clear" w:color="auto" w:fill="auto"/>
          </w:tcPr>
          <w:p w:rsidR="006F78B1" w:rsidRPr="006F78B1" w:rsidRDefault="006F78B1" w:rsidP="004E45D2">
            <w:r w:rsidRPr="006F78B1">
              <w:t xml:space="preserve">Декабрь </w:t>
            </w:r>
          </w:p>
          <w:p w:rsidR="006F78B1" w:rsidRPr="006F78B1" w:rsidRDefault="006F78B1" w:rsidP="004E45D2">
            <w:r w:rsidRPr="006F78B1">
              <w:t>2021</w:t>
            </w:r>
          </w:p>
        </w:tc>
        <w:tc>
          <w:tcPr>
            <w:tcW w:w="0" w:type="auto"/>
            <w:shd w:val="clear" w:color="auto" w:fill="auto"/>
          </w:tcPr>
          <w:p w:rsidR="006F78B1" w:rsidRPr="006F78B1" w:rsidRDefault="006F78B1" w:rsidP="004E45D2">
            <w:r w:rsidRPr="006F78B1">
              <w:t>главный специалист по торговле, общественному питанию и социально-трудовым отношениям Администрации Молчановского района, главный специалист МКУ «Управление образования Администрации Молчановского района Томской области»</w:t>
            </w:r>
          </w:p>
          <w:p w:rsidR="006F78B1" w:rsidRPr="006F78B1" w:rsidRDefault="006F78B1" w:rsidP="004E45D2"/>
          <w:p w:rsidR="006F78B1" w:rsidRPr="006F78B1" w:rsidRDefault="006F78B1" w:rsidP="004E45D2">
            <w:r w:rsidRPr="006F78B1">
              <w:t>главный специалист МКУ «Управление образования Администрации Молчановского района Томской области»</w:t>
            </w:r>
          </w:p>
        </w:tc>
      </w:tr>
      <w:tr w:rsidR="006F78B1" w:rsidRPr="006F78B1" w:rsidTr="004E45D2">
        <w:tc>
          <w:tcPr>
            <w:tcW w:w="0" w:type="auto"/>
            <w:shd w:val="clear" w:color="auto" w:fill="auto"/>
          </w:tcPr>
          <w:p w:rsidR="006F78B1" w:rsidRPr="006F78B1" w:rsidRDefault="006F78B1" w:rsidP="004E45D2">
            <w:r w:rsidRPr="006F78B1">
              <w:t>10.</w:t>
            </w:r>
          </w:p>
        </w:tc>
        <w:tc>
          <w:tcPr>
            <w:tcW w:w="0" w:type="auto"/>
            <w:shd w:val="clear" w:color="auto" w:fill="auto"/>
          </w:tcPr>
          <w:p w:rsidR="006F78B1" w:rsidRPr="006F78B1" w:rsidRDefault="006F78B1" w:rsidP="004E45D2">
            <w:pPr>
              <w:jc w:val="both"/>
            </w:pPr>
            <w:r w:rsidRPr="006F78B1">
              <w:t>1.Итоги выездной проверки «Входной контроль качества и безопасности поступающего на пищеблоки продовольственного сырья и пищевых продуктов, условия их хранения в МБОУ «Могочинская СОШ», МАОУ «Сулзатская СОШ», МАОУ «Суйгинская СОШ»</w:t>
            </w:r>
          </w:p>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p w:rsidR="006F78B1" w:rsidRPr="006F78B1" w:rsidRDefault="006F78B1" w:rsidP="004E45D2">
            <w:r w:rsidRPr="006F78B1">
              <w:t>2.Развитие инфраструктуры школьных столовых (исполнение «дорожной карты»)</w:t>
            </w:r>
          </w:p>
          <w:p w:rsidR="006F78B1" w:rsidRPr="006F78B1" w:rsidRDefault="006F78B1" w:rsidP="004E45D2"/>
          <w:p w:rsidR="006F78B1" w:rsidRPr="006F78B1" w:rsidRDefault="006F78B1" w:rsidP="004E45D2">
            <w:r w:rsidRPr="006F78B1">
              <w:t>3. Организация работы родительского контроля за качеством питания в ОУ.</w:t>
            </w:r>
          </w:p>
          <w:p w:rsidR="006F78B1" w:rsidRPr="006F78B1" w:rsidRDefault="006F78B1" w:rsidP="004E45D2">
            <w:r w:rsidRPr="006F78B1">
              <w:t>4. Разное*.</w:t>
            </w:r>
          </w:p>
        </w:tc>
        <w:tc>
          <w:tcPr>
            <w:tcW w:w="0" w:type="auto"/>
            <w:shd w:val="clear" w:color="auto" w:fill="auto"/>
          </w:tcPr>
          <w:p w:rsidR="006F78B1" w:rsidRPr="006F78B1" w:rsidRDefault="006F78B1" w:rsidP="004E45D2">
            <w:r w:rsidRPr="006F78B1">
              <w:t>Январь 2022 г.</w:t>
            </w:r>
          </w:p>
        </w:tc>
        <w:tc>
          <w:tcPr>
            <w:tcW w:w="0" w:type="auto"/>
            <w:shd w:val="clear" w:color="auto" w:fill="auto"/>
          </w:tcPr>
          <w:p w:rsidR="006F78B1" w:rsidRPr="006F78B1" w:rsidRDefault="006F78B1" w:rsidP="004E45D2">
            <w:r w:rsidRPr="006F78B1">
              <w:t>главный специалист по торговле, общественному питанию и социально-трудовым отношениям Администрации Молчановского района, главный специалист МКУ «Управление образования Администрации Молчановского района Томской области»,</w:t>
            </w:r>
          </w:p>
          <w:p w:rsidR="006F78B1" w:rsidRPr="006F78B1" w:rsidRDefault="006F78B1" w:rsidP="004E45D2">
            <w:r w:rsidRPr="006F78B1">
              <w:t>директор МБОУ «Могочинская СОШ», директор МАОУ «Сулзатская СОШ»,</w:t>
            </w:r>
          </w:p>
          <w:p w:rsidR="006F78B1" w:rsidRPr="006F78B1" w:rsidRDefault="006F78B1" w:rsidP="004E45D2">
            <w:r w:rsidRPr="006F78B1">
              <w:t>директор МАОУ «Суйгинская СОШ»</w:t>
            </w:r>
          </w:p>
          <w:p w:rsidR="006F78B1" w:rsidRPr="006F78B1" w:rsidRDefault="006F78B1" w:rsidP="004E45D2">
            <w:r w:rsidRPr="006F78B1">
              <w:t>начальник МКУ «Управление образования Администрации Молчановского района Томской области»</w:t>
            </w:r>
          </w:p>
          <w:p w:rsidR="006F78B1" w:rsidRPr="006F78B1" w:rsidRDefault="006F78B1" w:rsidP="004E45D2">
            <w:r w:rsidRPr="006F78B1">
              <w:t>МБОУ «Сарафановская СОШ», директор МБОУ «Тунгусовская СОШ»</w:t>
            </w:r>
          </w:p>
        </w:tc>
      </w:tr>
      <w:tr w:rsidR="006F78B1" w:rsidRPr="006F78B1" w:rsidTr="004E45D2">
        <w:tc>
          <w:tcPr>
            <w:tcW w:w="0" w:type="auto"/>
            <w:shd w:val="clear" w:color="auto" w:fill="auto"/>
          </w:tcPr>
          <w:p w:rsidR="006F78B1" w:rsidRPr="006F78B1" w:rsidRDefault="006F78B1" w:rsidP="004E45D2">
            <w:r w:rsidRPr="006F78B1">
              <w:t>11.</w:t>
            </w:r>
          </w:p>
        </w:tc>
        <w:tc>
          <w:tcPr>
            <w:tcW w:w="0" w:type="auto"/>
            <w:shd w:val="clear" w:color="auto" w:fill="auto"/>
          </w:tcPr>
          <w:p w:rsidR="006F78B1" w:rsidRPr="006F78B1" w:rsidRDefault="006F78B1" w:rsidP="004E45D2">
            <w:r w:rsidRPr="006F78B1">
              <w:t xml:space="preserve">Организации питания обучающихся </w:t>
            </w:r>
          </w:p>
          <w:p w:rsidR="006F78B1" w:rsidRPr="006F78B1" w:rsidRDefault="006F78B1" w:rsidP="004E45D2">
            <w:r w:rsidRPr="006F78B1">
              <w:t xml:space="preserve">в МБОУ «Наргинская СОШ», </w:t>
            </w:r>
          </w:p>
          <w:p w:rsidR="006F78B1" w:rsidRPr="006F78B1" w:rsidRDefault="006F78B1" w:rsidP="004E45D2">
            <w:r w:rsidRPr="006F78B1">
              <w:t xml:space="preserve">МБОУ «Сарафановская СОШ», </w:t>
            </w:r>
          </w:p>
          <w:p w:rsidR="006F78B1" w:rsidRPr="006F78B1" w:rsidRDefault="006F78B1" w:rsidP="004E45D2">
            <w:r w:rsidRPr="006F78B1">
              <w:t>МАОУ «Тунгусовская СОШ»</w:t>
            </w:r>
          </w:p>
          <w:p w:rsidR="006F78B1" w:rsidRPr="006F78B1" w:rsidRDefault="006F78B1" w:rsidP="004E45D2">
            <w:pPr>
              <w:jc w:val="both"/>
            </w:pPr>
          </w:p>
        </w:tc>
        <w:tc>
          <w:tcPr>
            <w:tcW w:w="0" w:type="auto"/>
            <w:shd w:val="clear" w:color="auto" w:fill="auto"/>
          </w:tcPr>
          <w:p w:rsidR="006F78B1" w:rsidRPr="006F78B1" w:rsidRDefault="006F78B1" w:rsidP="004E45D2">
            <w:r w:rsidRPr="006F78B1">
              <w:lastRenderedPageBreak/>
              <w:t>февраль</w:t>
            </w:r>
          </w:p>
        </w:tc>
        <w:tc>
          <w:tcPr>
            <w:tcW w:w="0" w:type="auto"/>
            <w:shd w:val="clear" w:color="auto" w:fill="auto"/>
          </w:tcPr>
          <w:p w:rsidR="006F78B1" w:rsidRPr="006F78B1" w:rsidRDefault="006F78B1" w:rsidP="004E45D2">
            <w:r w:rsidRPr="006F78B1">
              <w:t xml:space="preserve">начальник МКУ «Управление образования Администрации Молчановского района Томской области», заместитель Главы </w:t>
            </w:r>
            <w:r w:rsidRPr="006F78B1">
              <w:lastRenderedPageBreak/>
              <w:t>Молчановского района   начальник Управления по социальной политике, главный специалист МКУ «Управление образования Администрации Молчановского района Томской области»</w:t>
            </w:r>
          </w:p>
        </w:tc>
      </w:tr>
      <w:tr w:rsidR="006F78B1" w:rsidRPr="006F78B1" w:rsidTr="004E45D2">
        <w:tc>
          <w:tcPr>
            <w:tcW w:w="0" w:type="auto"/>
            <w:shd w:val="clear" w:color="auto" w:fill="auto"/>
          </w:tcPr>
          <w:p w:rsidR="006F78B1" w:rsidRPr="006F78B1" w:rsidRDefault="006F78B1" w:rsidP="004E45D2">
            <w:r w:rsidRPr="006F78B1">
              <w:lastRenderedPageBreak/>
              <w:t>12.</w:t>
            </w:r>
          </w:p>
        </w:tc>
        <w:tc>
          <w:tcPr>
            <w:tcW w:w="0" w:type="auto"/>
            <w:shd w:val="clear" w:color="auto" w:fill="auto"/>
          </w:tcPr>
          <w:p w:rsidR="006F78B1" w:rsidRPr="006F78B1" w:rsidRDefault="006F78B1" w:rsidP="004E45D2">
            <w:r w:rsidRPr="006F78B1">
              <w:t>1. О результатах муниципального этапа регионального конкурса «Лучшая школьная столовая»</w:t>
            </w:r>
          </w:p>
          <w:p w:rsidR="006F78B1" w:rsidRPr="006F78B1" w:rsidRDefault="006F78B1" w:rsidP="004E45D2"/>
          <w:p w:rsidR="006F78B1" w:rsidRPr="006F78B1" w:rsidRDefault="006F78B1" w:rsidP="004E45D2">
            <w:r w:rsidRPr="006F78B1">
              <w:t>2. Итоги выездной проверки по</w:t>
            </w:r>
          </w:p>
          <w:p w:rsidR="006F78B1" w:rsidRPr="006F78B1" w:rsidRDefault="006F78B1" w:rsidP="004E45D2">
            <w:r w:rsidRPr="006F78B1">
              <w:t>организации питания обучающихся в МБОУ «Наргинская СОШ», МБОУ «Сарафановская СОШ», МАОУ «Тунгусовская СОШ»</w:t>
            </w:r>
          </w:p>
          <w:p w:rsidR="006F78B1" w:rsidRPr="006F78B1" w:rsidRDefault="006F78B1" w:rsidP="004E45D2">
            <w:r w:rsidRPr="006F78B1">
              <w:t>3.Организация работы родительского контроля за качеством питания в ОУ</w:t>
            </w:r>
          </w:p>
          <w:p w:rsidR="006F78B1" w:rsidRPr="006F78B1" w:rsidRDefault="006F78B1" w:rsidP="004E45D2">
            <w:r w:rsidRPr="006F78B1">
              <w:t>4. Разное*.</w:t>
            </w:r>
          </w:p>
        </w:tc>
        <w:tc>
          <w:tcPr>
            <w:tcW w:w="0" w:type="auto"/>
            <w:shd w:val="clear" w:color="auto" w:fill="auto"/>
          </w:tcPr>
          <w:p w:rsidR="006F78B1" w:rsidRPr="006F78B1" w:rsidRDefault="006F78B1" w:rsidP="004E45D2">
            <w:r w:rsidRPr="006F78B1">
              <w:t>февраль</w:t>
            </w:r>
          </w:p>
          <w:p w:rsidR="006F78B1" w:rsidRPr="006F78B1" w:rsidRDefault="006F78B1" w:rsidP="004E45D2">
            <w:r w:rsidRPr="006F78B1">
              <w:t>2022 г.</w:t>
            </w:r>
          </w:p>
        </w:tc>
        <w:tc>
          <w:tcPr>
            <w:tcW w:w="0" w:type="auto"/>
            <w:shd w:val="clear" w:color="auto" w:fill="auto"/>
          </w:tcPr>
          <w:p w:rsidR="006F78B1" w:rsidRPr="006F78B1" w:rsidRDefault="006F78B1" w:rsidP="004E45D2">
            <w:r w:rsidRPr="006F78B1">
              <w:t>главный специалист МКУ «Управление образования Администрации Молчановского района Томской области»</w:t>
            </w:r>
          </w:p>
          <w:p w:rsidR="006F78B1" w:rsidRPr="006F78B1" w:rsidRDefault="006F78B1" w:rsidP="004E45D2">
            <w:r w:rsidRPr="006F78B1">
              <w:t xml:space="preserve">главный специалист МКУ «Управление образования Администрации Молчановского района Томской области», заместитель Главы Молчановского района   начальник Управления по социальной политике, начальник Отдела опеки и попечительства Администрации Молчановского района, МБОУ «Сарафановская СОШ», директор МБОУ «Тунгусовская СОШ», начальник Отдела опеки и попечительства Администрации Молчановского района </w:t>
            </w:r>
          </w:p>
        </w:tc>
      </w:tr>
      <w:tr w:rsidR="006F78B1" w:rsidRPr="006F78B1" w:rsidTr="004E45D2">
        <w:tc>
          <w:tcPr>
            <w:tcW w:w="0" w:type="auto"/>
            <w:shd w:val="clear" w:color="auto" w:fill="auto"/>
          </w:tcPr>
          <w:p w:rsidR="006F78B1" w:rsidRPr="006F78B1" w:rsidRDefault="006F78B1" w:rsidP="004E45D2">
            <w:r w:rsidRPr="006F78B1">
              <w:t>13.</w:t>
            </w:r>
          </w:p>
        </w:tc>
        <w:tc>
          <w:tcPr>
            <w:tcW w:w="0" w:type="auto"/>
            <w:shd w:val="clear" w:color="auto" w:fill="auto"/>
          </w:tcPr>
          <w:p w:rsidR="006F78B1" w:rsidRPr="006F78B1" w:rsidRDefault="006F78B1" w:rsidP="004E45D2">
            <w:r w:rsidRPr="006F78B1">
              <w:t>1. Выездная проверка по исполнению плана производственного контроля в МАОУ «Молчановская СОШ № 1», МАОУ «Молчановская СОШ № 2», МБОУ «Тунгусовская СОШ»</w:t>
            </w:r>
          </w:p>
        </w:tc>
        <w:tc>
          <w:tcPr>
            <w:tcW w:w="0" w:type="auto"/>
            <w:shd w:val="clear" w:color="auto" w:fill="auto"/>
          </w:tcPr>
          <w:p w:rsidR="006F78B1" w:rsidRPr="006F78B1" w:rsidRDefault="006F78B1" w:rsidP="004E45D2">
            <w:r w:rsidRPr="006F78B1">
              <w:t>март</w:t>
            </w:r>
          </w:p>
        </w:tc>
        <w:tc>
          <w:tcPr>
            <w:tcW w:w="0" w:type="auto"/>
            <w:shd w:val="clear" w:color="auto" w:fill="auto"/>
          </w:tcPr>
          <w:p w:rsidR="006F78B1" w:rsidRPr="006F78B1" w:rsidRDefault="006F78B1" w:rsidP="004E45D2">
            <w:r w:rsidRPr="006F78B1">
              <w:t>начальник МКУ «Управление образования Администрации Молчановского района Томской области», заместитель Главы Молчановского района   начальник Управления по социальной политике главный специалист МКУ «Управление образования Администрации Молчановского района Томской области»</w:t>
            </w:r>
          </w:p>
        </w:tc>
      </w:tr>
      <w:tr w:rsidR="006F78B1" w:rsidRPr="006F78B1" w:rsidTr="004E45D2">
        <w:tc>
          <w:tcPr>
            <w:tcW w:w="0" w:type="auto"/>
            <w:shd w:val="clear" w:color="auto" w:fill="auto"/>
          </w:tcPr>
          <w:p w:rsidR="006F78B1" w:rsidRPr="006F78B1" w:rsidRDefault="006F78B1" w:rsidP="004E45D2">
            <w:r w:rsidRPr="006F78B1">
              <w:t>14.</w:t>
            </w:r>
          </w:p>
        </w:tc>
        <w:tc>
          <w:tcPr>
            <w:tcW w:w="0" w:type="auto"/>
            <w:shd w:val="clear" w:color="auto" w:fill="auto"/>
          </w:tcPr>
          <w:p w:rsidR="006F78B1" w:rsidRPr="006F78B1" w:rsidRDefault="006F78B1" w:rsidP="004E45D2">
            <w:r w:rsidRPr="006F78B1">
              <w:t>1.Итоги выездной проверки по исполнению плана производственного контроля в  МАОУ «Молчановская СОШ № 1», МАОУ «Молчановская СОШ № 2», МБОУ «Тунгусовская СОШ»</w:t>
            </w:r>
          </w:p>
          <w:p w:rsidR="006F78B1" w:rsidRPr="006F78B1" w:rsidRDefault="006F78B1" w:rsidP="004E45D2"/>
          <w:p w:rsidR="006F78B1" w:rsidRPr="006F78B1" w:rsidRDefault="006F78B1" w:rsidP="004E45D2">
            <w:r w:rsidRPr="006F78B1">
              <w:t>2. Информационно-просветительская работа ОУ по пропаганде полноценного сбалансированного питания детей посредством школьных сайтов.</w:t>
            </w:r>
          </w:p>
          <w:p w:rsidR="006F78B1" w:rsidRPr="006F78B1" w:rsidRDefault="006F78B1" w:rsidP="004E45D2">
            <w:r w:rsidRPr="006F78B1">
              <w:t>3.Организация работы родительского контроля за качеством питания в МБОУ «Наргинская СОШ», МБОУ «Могочинская СОШ»</w:t>
            </w:r>
          </w:p>
          <w:p w:rsidR="006F78B1" w:rsidRPr="006F78B1" w:rsidRDefault="006F78B1" w:rsidP="004E45D2">
            <w:r w:rsidRPr="006F78B1">
              <w:t>4. Разное*.</w:t>
            </w:r>
          </w:p>
        </w:tc>
        <w:tc>
          <w:tcPr>
            <w:tcW w:w="0" w:type="auto"/>
            <w:shd w:val="clear" w:color="auto" w:fill="auto"/>
          </w:tcPr>
          <w:p w:rsidR="006F78B1" w:rsidRPr="006F78B1" w:rsidRDefault="006F78B1" w:rsidP="004E45D2">
            <w:r w:rsidRPr="006F78B1">
              <w:t>апрель</w:t>
            </w:r>
          </w:p>
          <w:p w:rsidR="006F78B1" w:rsidRPr="006F78B1" w:rsidRDefault="006F78B1" w:rsidP="004E45D2">
            <w:r w:rsidRPr="006F78B1">
              <w:t>2022 г.</w:t>
            </w:r>
          </w:p>
        </w:tc>
        <w:tc>
          <w:tcPr>
            <w:tcW w:w="0" w:type="auto"/>
            <w:shd w:val="clear" w:color="auto" w:fill="auto"/>
          </w:tcPr>
          <w:p w:rsidR="006F78B1" w:rsidRPr="006F78B1" w:rsidRDefault="006F78B1" w:rsidP="004E45D2">
            <w:r w:rsidRPr="006F78B1">
              <w:t>главный специалист МКУ «Управление образования Администрации Молчановского района Томской области», директор  МАОУ «Молчановская СОШ №2»,</w:t>
            </w:r>
          </w:p>
          <w:p w:rsidR="006F78B1" w:rsidRPr="006F78B1" w:rsidRDefault="006F78B1" w:rsidP="004E45D2">
            <w:r w:rsidRPr="006F78B1">
              <w:t>директор  МАОУ «Молчановская СОШ №1»,</w:t>
            </w:r>
          </w:p>
          <w:p w:rsidR="006F78B1" w:rsidRPr="006F78B1" w:rsidRDefault="006F78B1" w:rsidP="004E45D2">
            <w:r w:rsidRPr="006F78B1">
              <w:t>директор МБОУ «Тунгусовская СОШ»</w:t>
            </w:r>
          </w:p>
          <w:p w:rsidR="006F78B1" w:rsidRPr="006F78B1" w:rsidRDefault="006F78B1" w:rsidP="004E45D2"/>
          <w:p w:rsidR="006F78B1" w:rsidRPr="006F78B1" w:rsidRDefault="006F78B1" w:rsidP="004E45D2"/>
          <w:p w:rsidR="006F78B1" w:rsidRPr="006F78B1" w:rsidRDefault="006F78B1" w:rsidP="004E45D2">
            <w:r w:rsidRPr="006F78B1">
              <w:t>руководители образовательных организаций (далее – ОО)</w:t>
            </w:r>
          </w:p>
          <w:p w:rsidR="006F78B1" w:rsidRPr="006F78B1" w:rsidRDefault="006F78B1" w:rsidP="004E45D2">
            <w:r w:rsidRPr="006F78B1">
              <w:t xml:space="preserve">главный специалист МКУ «Управление образования Администрации Молчановского района Томской области», </w:t>
            </w:r>
            <w:r w:rsidRPr="006F78B1">
              <w:lastRenderedPageBreak/>
              <w:t>начальник Отдела опеки и попечительства Администрации Молчановского района,</w:t>
            </w:r>
          </w:p>
          <w:p w:rsidR="006F78B1" w:rsidRPr="006F78B1" w:rsidRDefault="006F78B1" w:rsidP="004E45D2">
            <w:r w:rsidRPr="006F78B1">
              <w:t>директор МБОУ «Могочинская СОШ»</w:t>
            </w:r>
          </w:p>
        </w:tc>
      </w:tr>
      <w:tr w:rsidR="006F78B1" w:rsidRPr="006F78B1" w:rsidTr="004E45D2">
        <w:tc>
          <w:tcPr>
            <w:tcW w:w="0" w:type="auto"/>
            <w:shd w:val="clear" w:color="auto" w:fill="auto"/>
          </w:tcPr>
          <w:p w:rsidR="006F78B1" w:rsidRPr="006F78B1" w:rsidRDefault="006F78B1" w:rsidP="004E45D2">
            <w:r w:rsidRPr="006F78B1">
              <w:lastRenderedPageBreak/>
              <w:t>15.</w:t>
            </w:r>
          </w:p>
        </w:tc>
        <w:tc>
          <w:tcPr>
            <w:tcW w:w="0" w:type="auto"/>
            <w:shd w:val="clear" w:color="auto" w:fill="auto"/>
          </w:tcPr>
          <w:p w:rsidR="006F78B1" w:rsidRPr="006F78B1" w:rsidRDefault="006F78B1" w:rsidP="004E45D2">
            <w:r w:rsidRPr="006F78B1">
              <w:t>Организация  входного контроля ОО за качеством и безопасностью поступающего на пищеблоки продовольственного сырья и пищевых продуктов в  МАОУ Молчановская СОШ №1, МАОУ «Молчановская СОШ №2»</w:t>
            </w:r>
          </w:p>
        </w:tc>
        <w:tc>
          <w:tcPr>
            <w:tcW w:w="0" w:type="auto"/>
            <w:shd w:val="clear" w:color="auto" w:fill="auto"/>
          </w:tcPr>
          <w:p w:rsidR="006F78B1" w:rsidRPr="006F78B1" w:rsidRDefault="006F78B1" w:rsidP="004E45D2">
            <w:r w:rsidRPr="006F78B1">
              <w:t xml:space="preserve">апрель-май </w:t>
            </w:r>
          </w:p>
        </w:tc>
        <w:tc>
          <w:tcPr>
            <w:tcW w:w="0" w:type="auto"/>
            <w:shd w:val="clear" w:color="auto" w:fill="auto"/>
          </w:tcPr>
          <w:p w:rsidR="006F78B1" w:rsidRPr="006F78B1" w:rsidRDefault="006F78B1" w:rsidP="004E45D2">
            <w:r w:rsidRPr="006F78B1">
              <w:t>главный специалист по торговле, общественному питанию и социально-трудовым отношениям Администрации Молчановского района, главный специалист МКУ «Управление образования Администрации Молчановского района Томской области»</w:t>
            </w:r>
          </w:p>
        </w:tc>
      </w:tr>
      <w:tr w:rsidR="006F78B1" w:rsidRPr="006F78B1" w:rsidTr="004E45D2">
        <w:tc>
          <w:tcPr>
            <w:tcW w:w="0" w:type="auto"/>
            <w:shd w:val="clear" w:color="auto" w:fill="auto"/>
          </w:tcPr>
          <w:p w:rsidR="006F78B1" w:rsidRPr="006F78B1" w:rsidRDefault="006F78B1" w:rsidP="004E45D2">
            <w:r w:rsidRPr="006F78B1">
              <w:t>16.</w:t>
            </w:r>
          </w:p>
        </w:tc>
        <w:tc>
          <w:tcPr>
            <w:tcW w:w="0" w:type="auto"/>
            <w:shd w:val="clear" w:color="auto" w:fill="auto"/>
          </w:tcPr>
          <w:p w:rsidR="006F78B1" w:rsidRPr="006F78B1" w:rsidRDefault="006F78B1" w:rsidP="004E45D2">
            <w:r w:rsidRPr="006F78B1">
              <w:t>1. Итоги выездной проверки «Организация  входного контроля ОО за качеством и безопасностью поступающего на пищеблоки продовольственного сырья и пищевых продуктов»</w:t>
            </w:r>
          </w:p>
          <w:p w:rsidR="006F78B1" w:rsidRPr="006F78B1" w:rsidRDefault="006F78B1" w:rsidP="004E45D2">
            <w:pPr>
              <w:jc w:val="both"/>
            </w:pPr>
          </w:p>
          <w:p w:rsidR="006F78B1" w:rsidRPr="006F78B1" w:rsidRDefault="006F78B1" w:rsidP="004E45D2">
            <w:pPr>
              <w:jc w:val="both"/>
            </w:pPr>
          </w:p>
          <w:p w:rsidR="006F78B1" w:rsidRPr="006F78B1" w:rsidRDefault="006F78B1" w:rsidP="004E45D2">
            <w:pPr>
              <w:jc w:val="both"/>
            </w:pPr>
          </w:p>
          <w:p w:rsidR="006F78B1" w:rsidRPr="006F78B1" w:rsidRDefault="006F78B1" w:rsidP="004E45D2">
            <w:pPr>
              <w:jc w:val="both"/>
            </w:pPr>
            <w:r w:rsidRPr="006F78B1">
              <w:t>2. Готовность пищеблоков ОУ к организации питания в период летней оздоровительной кампании. Организация питьевого режима.</w:t>
            </w:r>
          </w:p>
          <w:p w:rsidR="006F78B1" w:rsidRPr="006F78B1" w:rsidRDefault="006F78B1" w:rsidP="004E45D2">
            <w:pPr>
              <w:jc w:val="both"/>
            </w:pPr>
            <w:r w:rsidRPr="006F78B1">
              <w:t>3. Разное*</w:t>
            </w:r>
          </w:p>
        </w:tc>
        <w:tc>
          <w:tcPr>
            <w:tcW w:w="0" w:type="auto"/>
            <w:shd w:val="clear" w:color="auto" w:fill="auto"/>
          </w:tcPr>
          <w:p w:rsidR="006F78B1" w:rsidRPr="006F78B1" w:rsidRDefault="006F78B1" w:rsidP="004E45D2">
            <w:r w:rsidRPr="006F78B1">
              <w:t>май</w:t>
            </w:r>
          </w:p>
          <w:p w:rsidR="006F78B1" w:rsidRPr="006F78B1" w:rsidRDefault="006F78B1" w:rsidP="004E45D2">
            <w:r w:rsidRPr="006F78B1">
              <w:t>2022 г.</w:t>
            </w:r>
          </w:p>
        </w:tc>
        <w:tc>
          <w:tcPr>
            <w:tcW w:w="0" w:type="auto"/>
            <w:shd w:val="clear" w:color="auto" w:fill="auto"/>
          </w:tcPr>
          <w:p w:rsidR="006F78B1" w:rsidRPr="006F78B1" w:rsidRDefault="006F78B1" w:rsidP="004E45D2">
            <w:r w:rsidRPr="006F78B1">
              <w:t>главный специалист по торговле, общественному питанию и социально-трудовым отношениям Администрации Молчановского района , главный специалист МКУ «Управление образования Администрации Молчановского района Томской области»,</w:t>
            </w:r>
          </w:p>
          <w:p w:rsidR="006F78B1" w:rsidRPr="006F78B1" w:rsidRDefault="006F78B1" w:rsidP="004E45D2">
            <w:r w:rsidRPr="006F78B1">
              <w:t>директор  МАОУ «Молчановская СОШ №2»,</w:t>
            </w:r>
          </w:p>
          <w:p w:rsidR="006F78B1" w:rsidRPr="006F78B1" w:rsidRDefault="006F78B1" w:rsidP="004E45D2">
            <w:r w:rsidRPr="006F78B1">
              <w:t>директор  МАОУ «Молчановская СОШ №1»</w:t>
            </w:r>
          </w:p>
          <w:p w:rsidR="006F78B1" w:rsidRPr="006F78B1" w:rsidRDefault="006F78B1" w:rsidP="004E45D2">
            <w:r w:rsidRPr="006F78B1">
              <w:t>главный специалист МКУ «Управление образования Администрации Молчановского района Томской области», руководители ОО</w:t>
            </w:r>
          </w:p>
        </w:tc>
      </w:tr>
      <w:tr w:rsidR="006F78B1" w:rsidRPr="006F78B1" w:rsidTr="004E45D2">
        <w:tc>
          <w:tcPr>
            <w:tcW w:w="0" w:type="auto"/>
            <w:shd w:val="clear" w:color="auto" w:fill="auto"/>
          </w:tcPr>
          <w:p w:rsidR="006F78B1" w:rsidRPr="006F78B1" w:rsidRDefault="006F78B1" w:rsidP="004E45D2">
            <w:r w:rsidRPr="006F78B1">
              <w:t>17.</w:t>
            </w:r>
          </w:p>
        </w:tc>
        <w:tc>
          <w:tcPr>
            <w:tcW w:w="0" w:type="auto"/>
            <w:shd w:val="clear" w:color="auto" w:fill="auto"/>
          </w:tcPr>
          <w:p w:rsidR="006F78B1" w:rsidRPr="006F78B1" w:rsidRDefault="006F78B1" w:rsidP="004E45D2">
            <w:r w:rsidRPr="006F78B1">
              <w:t>Итоги приёмки пищеблоков к работе в новом 2021 – 2022 учебном году.</w:t>
            </w:r>
          </w:p>
        </w:tc>
        <w:tc>
          <w:tcPr>
            <w:tcW w:w="0" w:type="auto"/>
            <w:shd w:val="clear" w:color="auto" w:fill="auto"/>
          </w:tcPr>
          <w:p w:rsidR="006F78B1" w:rsidRPr="006F78B1" w:rsidRDefault="006F78B1" w:rsidP="004E45D2">
            <w:r w:rsidRPr="006F78B1">
              <w:t>август 2022 г.</w:t>
            </w:r>
          </w:p>
        </w:tc>
        <w:tc>
          <w:tcPr>
            <w:tcW w:w="0" w:type="auto"/>
            <w:shd w:val="clear" w:color="auto" w:fill="auto"/>
          </w:tcPr>
          <w:p w:rsidR="006F78B1" w:rsidRPr="006F78B1" w:rsidRDefault="006F78B1" w:rsidP="004E45D2">
            <w:r w:rsidRPr="006F78B1">
              <w:t>Комиссия по приёмке ОО к новому учебному году</w:t>
            </w:r>
          </w:p>
        </w:tc>
      </w:tr>
    </w:tbl>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6F78B1">
      <w:pPr>
        <w:jc w:val="center"/>
        <w:rPr>
          <w:b/>
          <w:caps/>
          <w:sz w:val="28"/>
          <w:szCs w:val="28"/>
        </w:rPr>
      </w:pPr>
      <w:r>
        <w:rPr>
          <w:b/>
          <w:caps/>
          <w:sz w:val="28"/>
          <w:szCs w:val="28"/>
        </w:rPr>
        <w:lastRenderedPageBreak/>
        <w:t>АДМИНИСТРАЦИЯ молчановского РАЙОНА</w:t>
      </w:r>
    </w:p>
    <w:p w:rsidR="006F78B1" w:rsidRDefault="006F78B1" w:rsidP="006F78B1">
      <w:pPr>
        <w:spacing w:line="360" w:lineRule="auto"/>
        <w:jc w:val="center"/>
        <w:rPr>
          <w:b/>
          <w:caps/>
          <w:sz w:val="28"/>
          <w:szCs w:val="28"/>
        </w:rPr>
      </w:pPr>
      <w:r>
        <w:rPr>
          <w:b/>
          <w:caps/>
          <w:sz w:val="28"/>
          <w:szCs w:val="28"/>
        </w:rPr>
        <w:t>Томской области</w:t>
      </w:r>
    </w:p>
    <w:p w:rsidR="006F78B1" w:rsidRDefault="006F78B1" w:rsidP="006F78B1">
      <w:pPr>
        <w:spacing w:line="360" w:lineRule="auto"/>
        <w:jc w:val="center"/>
        <w:rPr>
          <w:b/>
          <w:caps/>
          <w:sz w:val="28"/>
          <w:szCs w:val="28"/>
        </w:rPr>
      </w:pPr>
      <w:r>
        <w:rPr>
          <w:b/>
          <w:caps/>
          <w:sz w:val="28"/>
          <w:szCs w:val="28"/>
        </w:rPr>
        <w:t>Постановление</w:t>
      </w:r>
    </w:p>
    <w:p w:rsidR="006F78B1" w:rsidRDefault="006F78B1" w:rsidP="006F78B1">
      <w:pPr>
        <w:rPr>
          <w:color w:val="000000"/>
        </w:rPr>
      </w:pPr>
      <w:r>
        <w:rPr>
          <w:color w:val="000000"/>
        </w:rPr>
        <w:t>26.11.2021                                                                                                                                         № 694</w:t>
      </w:r>
    </w:p>
    <w:p w:rsidR="006F78B1" w:rsidRDefault="006F78B1" w:rsidP="006F78B1">
      <w:pPr>
        <w:jc w:val="center"/>
        <w:rPr>
          <w:color w:val="000000"/>
          <w:sz w:val="28"/>
          <w:szCs w:val="28"/>
        </w:rPr>
      </w:pPr>
      <w:r>
        <w:rPr>
          <w:color w:val="000000"/>
          <w:sz w:val="28"/>
          <w:szCs w:val="28"/>
        </w:rPr>
        <w:t>с. Молчаново</w:t>
      </w:r>
    </w:p>
    <w:p w:rsidR="006F78B1" w:rsidRDefault="006F78B1" w:rsidP="006F78B1">
      <w:pPr>
        <w:jc w:val="center"/>
        <w:rPr>
          <w:color w:val="000000"/>
          <w:sz w:val="28"/>
          <w:szCs w:val="28"/>
        </w:rPr>
      </w:pPr>
    </w:p>
    <w:p w:rsidR="006F78B1" w:rsidRDefault="006F78B1" w:rsidP="006F78B1">
      <w:pPr>
        <w:jc w:val="center"/>
        <w:rPr>
          <w:sz w:val="28"/>
          <w:szCs w:val="28"/>
        </w:rPr>
      </w:pPr>
      <w:r>
        <w:rPr>
          <w:sz w:val="28"/>
          <w:szCs w:val="28"/>
        </w:rPr>
        <w:t>О внесении изменения в постановление Администрации Молчановского района от 03.04.2019 № 218 «Об утверждении положения и состава Координационного экологического Совета Администрации Молчановского района»</w:t>
      </w:r>
    </w:p>
    <w:p w:rsidR="006F78B1" w:rsidRDefault="006F78B1" w:rsidP="006F78B1">
      <w:pPr>
        <w:ind w:firstLine="709"/>
        <w:jc w:val="center"/>
        <w:rPr>
          <w:sz w:val="28"/>
          <w:szCs w:val="28"/>
        </w:rPr>
      </w:pPr>
    </w:p>
    <w:p w:rsidR="006F78B1" w:rsidRDefault="006F78B1" w:rsidP="006F78B1">
      <w:pPr>
        <w:ind w:firstLine="709"/>
        <w:jc w:val="both"/>
        <w:rPr>
          <w:sz w:val="28"/>
          <w:szCs w:val="28"/>
        </w:rPr>
      </w:pPr>
      <w:r>
        <w:rPr>
          <w:sz w:val="28"/>
          <w:szCs w:val="28"/>
        </w:rPr>
        <w:t>В целях приведения муниципальных правовых актов в соответствие с действующим законодательством Российской Федерации</w:t>
      </w:r>
    </w:p>
    <w:p w:rsidR="006F78B1" w:rsidRDefault="006F78B1" w:rsidP="006F78B1">
      <w:pPr>
        <w:ind w:firstLine="709"/>
        <w:jc w:val="both"/>
        <w:rPr>
          <w:sz w:val="28"/>
          <w:szCs w:val="28"/>
        </w:rPr>
      </w:pPr>
    </w:p>
    <w:p w:rsidR="006F78B1" w:rsidRDefault="006F78B1" w:rsidP="006F78B1">
      <w:pPr>
        <w:rPr>
          <w:color w:val="000000"/>
          <w:sz w:val="28"/>
          <w:szCs w:val="28"/>
        </w:rPr>
      </w:pPr>
      <w:r>
        <w:rPr>
          <w:color w:val="000000"/>
          <w:sz w:val="28"/>
          <w:szCs w:val="28"/>
        </w:rPr>
        <w:t>ПОСТАНОВЛЯЮ:</w:t>
      </w:r>
    </w:p>
    <w:p w:rsidR="006F78B1" w:rsidRDefault="006F78B1" w:rsidP="006F78B1">
      <w:pPr>
        <w:rPr>
          <w:color w:val="000000"/>
          <w:sz w:val="28"/>
          <w:szCs w:val="28"/>
        </w:rPr>
      </w:pPr>
    </w:p>
    <w:p w:rsidR="006F78B1" w:rsidRDefault="006F78B1" w:rsidP="006F78B1">
      <w:pPr>
        <w:numPr>
          <w:ilvl w:val="0"/>
          <w:numId w:val="13"/>
        </w:numPr>
        <w:ind w:left="0" w:firstLine="708"/>
        <w:jc w:val="both"/>
        <w:rPr>
          <w:sz w:val="28"/>
          <w:szCs w:val="28"/>
        </w:rPr>
      </w:pPr>
      <w:r>
        <w:rPr>
          <w:sz w:val="28"/>
          <w:szCs w:val="28"/>
        </w:rPr>
        <w:t>Внести изменение в постановление Администрации Молчановского района от 03.04.2019 № 218 «Об утверждении положения и состава Координационного экологического Совета Администрации Молчановского района» (далее – постановление), изложив приложение № 2 Состав Координационного экологического Совета Администрации Молчановского района к постановлению в редакции, согласно приложению № 1 к настоящему постановлению.</w:t>
      </w:r>
    </w:p>
    <w:p w:rsidR="006F78B1" w:rsidRDefault="006F78B1" w:rsidP="006F78B1">
      <w:pPr>
        <w:ind w:firstLine="709"/>
        <w:jc w:val="both"/>
        <w:rPr>
          <w:color w:val="000000"/>
          <w:sz w:val="28"/>
          <w:szCs w:val="28"/>
        </w:rPr>
      </w:pPr>
      <w:r>
        <w:rPr>
          <w:sz w:val="28"/>
          <w:szCs w:val="28"/>
        </w:rPr>
        <w:t xml:space="preserve">2. </w:t>
      </w:r>
      <w:r>
        <w:rPr>
          <w:color w:val="000000"/>
          <w:sz w:val="28"/>
          <w:szCs w:val="28"/>
        </w:rPr>
        <w:t>Настоящее постановление опубликовать в официальном печатном издании «Вестник Молчановского района» и разместить на официальном сайте муниципального образования «Молчановский район» (</w:t>
      </w:r>
      <w:r>
        <w:rPr>
          <w:color w:val="000000"/>
          <w:sz w:val="28"/>
          <w:szCs w:val="28"/>
          <w:lang w:val="en-US"/>
        </w:rPr>
        <w:t>http</w:t>
      </w:r>
      <w:r>
        <w:rPr>
          <w:color w:val="000000"/>
          <w:sz w:val="28"/>
          <w:szCs w:val="28"/>
        </w:rPr>
        <w:t>://</w:t>
      </w:r>
      <w:r w:rsidRPr="006F78B1">
        <w:rPr>
          <w:color w:val="000000"/>
          <w:sz w:val="28"/>
          <w:szCs w:val="28"/>
          <w:lang w:val="en-US"/>
        </w:rPr>
        <w:t>www</w:t>
      </w:r>
      <w:r w:rsidRPr="006F78B1">
        <w:rPr>
          <w:color w:val="000000"/>
          <w:sz w:val="28"/>
          <w:szCs w:val="28"/>
        </w:rPr>
        <w:t>.</w:t>
      </w:r>
      <w:r w:rsidRPr="006F78B1">
        <w:rPr>
          <w:color w:val="000000"/>
          <w:sz w:val="28"/>
          <w:szCs w:val="28"/>
          <w:lang w:val="en-US"/>
        </w:rPr>
        <w:t>molchanovo</w:t>
      </w:r>
      <w:r w:rsidRPr="006F78B1">
        <w:rPr>
          <w:color w:val="000000"/>
          <w:sz w:val="28"/>
          <w:szCs w:val="28"/>
        </w:rPr>
        <w:t>.</w:t>
      </w:r>
      <w:r w:rsidRPr="006F78B1">
        <w:rPr>
          <w:color w:val="000000"/>
          <w:sz w:val="28"/>
          <w:szCs w:val="28"/>
          <w:lang w:val="en-US"/>
        </w:rPr>
        <w:t>ru</w:t>
      </w:r>
      <w:r>
        <w:rPr>
          <w:color w:val="000000"/>
          <w:sz w:val="28"/>
          <w:szCs w:val="28"/>
        </w:rPr>
        <w:t>/).</w:t>
      </w:r>
    </w:p>
    <w:p w:rsidR="006F78B1" w:rsidRDefault="006F78B1" w:rsidP="006F78B1">
      <w:pPr>
        <w:ind w:firstLine="709"/>
        <w:jc w:val="both"/>
        <w:rPr>
          <w:color w:val="000000"/>
          <w:sz w:val="28"/>
          <w:szCs w:val="28"/>
        </w:rPr>
      </w:pPr>
      <w:r>
        <w:rPr>
          <w:color w:val="000000"/>
          <w:sz w:val="28"/>
          <w:szCs w:val="28"/>
        </w:rPr>
        <w:t>3. Настоящее постановление вступает в силу после дня его официального опубликования и распространяет свое действие на правоотношения, возникшие с 29.09.2021.</w:t>
      </w:r>
    </w:p>
    <w:p w:rsidR="006F78B1" w:rsidRDefault="006F78B1" w:rsidP="006F78B1">
      <w:pPr>
        <w:tabs>
          <w:tab w:val="left" w:pos="720"/>
        </w:tabs>
        <w:ind w:firstLine="709"/>
        <w:jc w:val="both"/>
        <w:rPr>
          <w:sz w:val="28"/>
          <w:szCs w:val="28"/>
        </w:rPr>
      </w:pPr>
    </w:p>
    <w:p w:rsidR="006F78B1" w:rsidRDefault="006F78B1" w:rsidP="006F78B1">
      <w:pPr>
        <w:tabs>
          <w:tab w:val="left" w:pos="720"/>
        </w:tabs>
        <w:ind w:firstLine="709"/>
        <w:jc w:val="both"/>
        <w:rPr>
          <w:sz w:val="28"/>
          <w:szCs w:val="28"/>
        </w:rPr>
      </w:pPr>
    </w:p>
    <w:p w:rsidR="006F78B1" w:rsidRDefault="006F78B1" w:rsidP="006F78B1">
      <w:pPr>
        <w:tabs>
          <w:tab w:val="left" w:pos="720"/>
        </w:tabs>
        <w:ind w:firstLine="709"/>
        <w:jc w:val="both"/>
        <w:rPr>
          <w:sz w:val="28"/>
          <w:szCs w:val="28"/>
        </w:rPr>
      </w:pPr>
    </w:p>
    <w:p w:rsidR="006F78B1" w:rsidRDefault="006F78B1" w:rsidP="006F78B1">
      <w:pPr>
        <w:jc w:val="both"/>
        <w:rPr>
          <w:color w:val="000000"/>
          <w:sz w:val="28"/>
          <w:szCs w:val="28"/>
        </w:rPr>
      </w:pPr>
      <w:r>
        <w:rPr>
          <w:color w:val="000000"/>
          <w:sz w:val="28"/>
          <w:szCs w:val="28"/>
        </w:rPr>
        <w:t>Глава Молчановского района                                                                      Ю.Ю. Сальков</w:t>
      </w:r>
    </w:p>
    <w:p w:rsidR="006F78B1" w:rsidRPr="006F78B1" w:rsidRDefault="006F78B1" w:rsidP="006F78B1">
      <w:pPr>
        <w:rPr>
          <w:color w:val="000000"/>
        </w:rPr>
      </w:pPr>
    </w:p>
    <w:p w:rsidR="006F78B1" w:rsidRPr="006F78B1" w:rsidRDefault="006F78B1" w:rsidP="006F78B1">
      <w:pPr>
        <w:rPr>
          <w:color w:val="000000"/>
        </w:rPr>
      </w:pPr>
    </w:p>
    <w:p w:rsidR="006F78B1" w:rsidRPr="006F78B1" w:rsidRDefault="006F78B1" w:rsidP="006F78B1">
      <w:pPr>
        <w:rPr>
          <w:color w:val="000000"/>
        </w:rPr>
      </w:pPr>
    </w:p>
    <w:p w:rsidR="006F78B1" w:rsidRPr="006F78B1" w:rsidRDefault="006F78B1" w:rsidP="006F78B1">
      <w:pPr>
        <w:rPr>
          <w:color w:val="000000"/>
        </w:rPr>
      </w:pPr>
    </w:p>
    <w:p w:rsidR="006F78B1" w:rsidRPr="006F78B1" w:rsidRDefault="006F78B1" w:rsidP="006F78B1">
      <w:pPr>
        <w:rPr>
          <w:color w:val="000000"/>
        </w:rPr>
      </w:pPr>
    </w:p>
    <w:p w:rsidR="006F78B1" w:rsidRPr="006F78B1" w:rsidRDefault="006F78B1" w:rsidP="006F78B1">
      <w:pPr>
        <w:rPr>
          <w:color w:val="000000"/>
        </w:rPr>
      </w:pPr>
    </w:p>
    <w:p w:rsidR="006F78B1" w:rsidRPr="006F78B1" w:rsidRDefault="006F78B1" w:rsidP="006F78B1">
      <w:pPr>
        <w:rPr>
          <w:color w:val="000000"/>
        </w:rPr>
      </w:pPr>
    </w:p>
    <w:p w:rsidR="006F78B1" w:rsidRPr="006F78B1" w:rsidRDefault="006F78B1" w:rsidP="006F78B1">
      <w:pPr>
        <w:rPr>
          <w:color w:val="000000"/>
        </w:rPr>
      </w:pPr>
    </w:p>
    <w:p w:rsidR="006F78B1" w:rsidRPr="006F78B1" w:rsidRDefault="006F78B1" w:rsidP="006F78B1">
      <w:pPr>
        <w:rPr>
          <w:color w:val="000000"/>
        </w:rPr>
      </w:pPr>
    </w:p>
    <w:p w:rsidR="006F78B1" w:rsidRPr="006F78B1" w:rsidRDefault="006F78B1" w:rsidP="006F78B1">
      <w:pPr>
        <w:rPr>
          <w:color w:val="000000"/>
        </w:rPr>
      </w:pPr>
    </w:p>
    <w:p w:rsidR="006F78B1" w:rsidRPr="006F78B1" w:rsidRDefault="006F78B1" w:rsidP="006F78B1">
      <w:pPr>
        <w:rPr>
          <w:color w:val="000000"/>
        </w:rPr>
      </w:pPr>
    </w:p>
    <w:p w:rsidR="006F78B1" w:rsidRPr="006F78B1" w:rsidRDefault="006F78B1" w:rsidP="006F78B1">
      <w:pPr>
        <w:rPr>
          <w:color w:val="000000"/>
        </w:rPr>
      </w:pPr>
    </w:p>
    <w:p w:rsidR="006F78B1" w:rsidRPr="006F78B1" w:rsidRDefault="006F78B1" w:rsidP="006F78B1">
      <w:pPr>
        <w:rPr>
          <w:color w:val="000000"/>
        </w:rPr>
      </w:pPr>
    </w:p>
    <w:p w:rsidR="006F78B1" w:rsidRDefault="006F78B1" w:rsidP="006F78B1">
      <w:pPr>
        <w:rPr>
          <w:color w:val="000000"/>
        </w:rPr>
      </w:pPr>
    </w:p>
    <w:p w:rsidR="006F78B1" w:rsidRDefault="006F78B1" w:rsidP="006F78B1">
      <w:pPr>
        <w:rPr>
          <w:color w:val="000000"/>
        </w:rPr>
      </w:pPr>
    </w:p>
    <w:p w:rsidR="006F78B1" w:rsidRPr="006F78B1" w:rsidRDefault="006F78B1" w:rsidP="006F78B1">
      <w:pPr>
        <w:tabs>
          <w:tab w:val="left" w:pos="4678"/>
        </w:tabs>
        <w:ind w:left="4678"/>
        <w:jc w:val="both"/>
      </w:pPr>
      <w:r w:rsidRPr="006F78B1">
        <w:lastRenderedPageBreak/>
        <w:t xml:space="preserve">Приложение № 1 к постановлению </w:t>
      </w:r>
    </w:p>
    <w:p w:rsidR="006F78B1" w:rsidRDefault="006F78B1" w:rsidP="006F78B1">
      <w:pPr>
        <w:tabs>
          <w:tab w:val="left" w:pos="4678"/>
        </w:tabs>
        <w:ind w:left="4678"/>
        <w:jc w:val="both"/>
      </w:pPr>
      <w:r w:rsidRPr="006F78B1">
        <w:t xml:space="preserve">Администрации Молчановского района </w:t>
      </w:r>
    </w:p>
    <w:p w:rsidR="006F78B1" w:rsidRPr="006F78B1" w:rsidRDefault="006F78B1" w:rsidP="006F78B1">
      <w:pPr>
        <w:tabs>
          <w:tab w:val="left" w:pos="4678"/>
        </w:tabs>
        <w:ind w:left="4678"/>
        <w:jc w:val="both"/>
      </w:pPr>
      <w:r w:rsidRPr="006F78B1">
        <w:t>от 26.11.2021 № 694</w:t>
      </w:r>
    </w:p>
    <w:p w:rsidR="006F78B1" w:rsidRPr="006F78B1" w:rsidRDefault="006F78B1" w:rsidP="006F78B1">
      <w:pPr>
        <w:tabs>
          <w:tab w:val="left" w:pos="4678"/>
        </w:tabs>
        <w:ind w:left="4678"/>
        <w:jc w:val="both"/>
      </w:pPr>
    </w:p>
    <w:p w:rsidR="006F78B1" w:rsidRDefault="006F78B1" w:rsidP="006F78B1">
      <w:pPr>
        <w:tabs>
          <w:tab w:val="left" w:pos="4678"/>
        </w:tabs>
        <w:ind w:left="4678"/>
        <w:jc w:val="both"/>
      </w:pPr>
      <w:r w:rsidRPr="006F78B1">
        <w:t xml:space="preserve">«Приложение № 2 к постановлению </w:t>
      </w:r>
    </w:p>
    <w:p w:rsidR="006F78B1" w:rsidRDefault="006F78B1" w:rsidP="006F78B1">
      <w:pPr>
        <w:tabs>
          <w:tab w:val="left" w:pos="4678"/>
        </w:tabs>
        <w:ind w:left="4678"/>
        <w:jc w:val="both"/>
      </w:pPr>
      <w:r w:rsidRPr="006F78B1">
        <w:t xml:space="preserve">Администрации Молчановского района </w:t>
      </w:r>
    </w:p>
    <w:p w:rsidR="006F78B1" w:rsidRPr="006F78B1" w:rsidRDefault="006F78B1" w:rsidP="006F78B1">
      <w:pPr>
        <w:tabs>
          <w:tab w:val="left" w:pos="4678"/>
        </w:tabs>
        <w:ind w:left="4678"/>
        <w:jc w:val="both"/>
      </w:pPr>
      <w:r w:rsidRPr="006F78B1">
        <w:t>от 03.04.2019 № 218</w:t>
      </w:r>
    </w:p>
    <w:p w:rsidR="006F78B1" w:rsidRPr="006F78B1" w:rsidRDefault="006F78B1" w:rsidP="006F78B1">
      <w:pPr>
        <w:tabs>
          <w:tab w:val="left" w:pos="4678"/>
        </w:tabs>
        <w:ind w:left="4678"/>
        <w:jc w:val="both"/>
      </w:pPr>
    </w:p>
    <w:p w:rsidR="006F78B1" w:rsidRDefault="006F78B1" w:rsidP="006F78B1">
      <w:pPr>
        <w:tabs>
          <w:tab w:val="left" w:pos="4860"/>
        </w:tabs>
        <w:rPr>
          <w:sz w:val="28"/>
          <w:szCs w:val="28"/>
        </w:rPr>
      </w:pPr>
    </w:p>
    <w:p w:rsidR="006F78B1" w:rsidRDefault="006F78B1" w:rsidP="006F78B1">
      <w:pPr>
        <w:pStyle w:val="ConsTitle"/>
        <w:widowControl/>
        <w:jc w:val="center"/>
        <w:rPr>
          <w:rFonts w:ascii="Times New Roman" w:hAnsi="Times New Roman" w:cs="Times New Roman"/>
          <w:b w:val="0"/>
          <w:sz w:val="26"/>
          <w:szCs w:val="26"/>
        </w:rPr>
      </w:pPr>
      <w:r>
        <w:rPr>
          <w:rFonts w:ascii="Times New Roman" w:hAnsi="Times New Roman" w:cs="Times New Roman"/>
          <w:b w:val="0"/>
          <w:sz w:val="26"/>
          <w:szCs w:val="26"/>
        </w:rPr>
        <w:t xml:space="preserve">Состав Координационного экологического Совета </w:t>
      </w:r>
    </w:p>
    <w:p w:rsidR="006F78B1" w:rsidRDefault="006F78B1" w:rsidP="006F78B1">
      <w:pPr>
        <w:pStyle w:val="ConsTitle"/>
        <w:widowControl/>
        <w:jc w:val="center"/>
        <w:rPr>
          <w:rFonts w:ascii="Times New Roman" w:hAnsi="Times New Roman" w:cs="Times New Roman"/>
          <w:b w:val="0"/>
          <w:sz w:val="26"/>
          <w:szCs w:val="26"/>
        </w:rPr>
      </w:pPr>
      <w:r>
        <w:rPr>
          <w:rFonts w:ascii="Times New Roman" w:hAnsi="Times New Roman" w:cs="Times New Roman"/>
          <w:b w:val="0"/>
          <w:sz w:val="26"/>
          <w:szCs w:val="26"/>
        </w:rPr>
        <w:t xml:space="preserve">Администрации Молчановского района </w:t>
      </w:r>
    </w:p>
    <w:p w:rsidR="006F78B1" w:rsidRDefault="006F78B1" w:rsidP="006F78B1">
      <w:pPr>
        <w:pStyle w:val="ConsTitle"/>
        <w:widowControl/>
        <w:rPr>
          <w:rFonts w:ascii="Times New Roman" w:hAnsi="Times New Roman" w:cs="Times New Roman"/>
          <w:b w:val="0"/>
          <w:sz w:val="26"/>
          <w:szCs w:val="26"/>
        </w:rPr>
      </w:pPr>
    </w:p>
    <w:p w:rsidR="006F78B1" w:rsidRDefault="006F78B1" w:rsidP="006F78B1">
      <w:pPr>
        <w:pStyle w:val="ConsTitle"/>
        <w:widowControl/>
        <w:jc w:val="both"/>
        <w:rPr>
          <w:rFonts w:ascii="Times New Roman" w:hAnsi="Times New Roman" w:cs="Times New Roman"/>
          <w:b w:val="0"/>
          <w:sz w:val="26"/>
          <w:szCs w:val="26"/>
        </w:rPr>
      </w:pPr>
      <w:r>
        <w:rPr>
          <w:rFonts w:ascii="Times New Roman" w:hAnsi="Times New Roman" w:cs="Times New Roman"/>
          <w:b w:val="0"/>
          <w:sz w:val="26"/>
          <w:szCs w:val="26"/>
        </w:rPr>
        <w:t>Председатель Совета:</w:t>
      </w:r>
    </w:p>
    <w:p w:rsidR="006F78B1" w:rsidRDefault="006F78B1" w:rsidP="006F78B1">
      <w:pPr>
        <w:pStyle w:val="ConsTitle"/>
        <w:widowControl/>
        <w:tabs>
          <w:tab w:val="left" w:pos="3119"/>
          <w:tab w:val="left" w:pos="3402"/>
        </w:tabs>
        <w:jc w:val="both"/>
        <w:rPr>
          <w:rFonts w:ascii="Times New Roman" w:hAnsi="Times New Roman" w:cs="Times New Roman"/>
          <w:b w:val="0"/>
          <w:bCs w:val="0"/>
          <w:sz w:val="26"/>
          <w:szCs w:val="26"/>
        </w:rPr>
      </w:pPr>
      <w:r>
        <w:rPr>
          <w:rFonts w:ascii="Times New Roman" w:hAnsi="Times New Roman" w:cs="Times New Roman"/>
          <w:b w:val="0"/>
          <w:bCs w:val="0"/>
          <w:sz w:val="26"/>
          <w:szCs w:val="26"/>
        </w:rPr>
        <w:t>Такленок Артем                      -</w:t>
      </w:r>
      <w:r>
        <w:rPr>
          <w:rFonts w:ascii="Times New Roman" w:hAnsi="Times New Roman" w:cs="Times New Roman"/>
          <w:b w:val="0"/>
          <w:bCs w:val="0"/>
          <w:sz w:val="26"/>
          <w:szCs w:val="26"/>
        </w:rPr>
        <w:tab/>
        <w:t xml:space="preserve"> и.о. заместителя Главы Молчановского района – начальника Андреевич                               Управления по социальной политике Администрации                                                 </w:t>
      </w:r>
    </w:p>
    <w:p w:rsidR="006F78B1" w:rsidRDefault="006F78B1" w:rsidP="006F78B1">
      <w:pPr>
        <w:pStyle w:val="ConsTitle"/>
        <w:widowControl/>
        <w:tabs>
          <w:tab w:val="left" w:pos="3119"/>
          <w:tab w:val="left" w:pos="3402"/>
        </w:tabs>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                                                  Молчановского района.</w:t>
      </w:r>
    </w:p>
    <w:p w:rsidR="006F78B1" w:rsidRDefault="006F78B1" w:rsidP="006F78B1">
      <w:pPr>
        <w:pStyle w:val="ConsTitle"/>
        <w:widowControl/>
        <w:jc w:val="both"/>
        <w:rPr>
          <w:rFonts w:ascii="Times New Roman" w:hAnsi="Times New Roman" w:cs="Times New Roman"/>
          <w:b w:val="0"/>
          <w:bCs w:val="0"/>
          <w:sz w:val="26"/>
          <w:szCs w:val="26"/>
        </w:rPr>
      </w:pPr>
    </w:p>
    <w:p w:rsidR="006F78B1" w:rsidRDefault="006F78B1" w:rsidP="006F78B1">
      <w:pPr>
        <w:pStyle w:val="ConsTitle"/>
        <w:widowControl/>
        <w:jc w:val="both"/>
        <w:rPr>
          <w:rFonts w:ascii="Times New Roman" w:hAnsi="Times New Roman" w:cs="Times New Roman"/>
          <w:b w:val="0"/>
          <w:bCs w:val="0"/>
          <w:sz w:val="26"/>
          <w:szCs w:val="26"/>
        </w:rPr>
      </w:pPr>
      <w:r>
        <w:rPr>
          <w:rFonts w:ascii="Times New Roman" w:hAnsi="Times New Roman" w:cs="Times New Roman"/>
          <w:b w:val="0"/>
          <w:bCs w:val="0"/>
          <w:sz w:val="26"/>
          <w:szCs w:val="26"/>
        </w:rPr>
        <w:t>Секретарь Совета:</w:t>
      </w:r>
    </w:p>
    <w:p w:rsidR="006F78B1" w:rsidRDefault="006F78B1" w:rsidP="006F78B1">
      <w:pPr>
        <w:pStyle w:val="ConsTitle"/>
        <w:widowControl/>
        <w:tabs>
          <w:tab w:val="left" w:pos="3119"/>
          <w:tab w:val="left" w:pos="3544"/>
        </w:tabs>
        <w:jc w:val="both"/>
        <w:rPr>
          <w:rFonts w:ascii="Times New Roman" w:hAnsi="Times New Roman" w:cs="Times New Roman"/>
          <w:b w:val="0"/>
          <w:bCs w:val="0"/>
          <w:sz w:val="26"/>
          <w:szCs w:val="26"/>
        </w:rPr>
      </w:pPr>
      <w:r>
        <w:rPr>
          <w:rFonts w:ascii="Times New Roman" w:hAnsi="Times New Roman" w:cs="Times New Roman"/>
          <w:b w:val="0"/>
          <w:bCs w:val="0"/>
          <w:sz w:val="26"/>
          <w:szCs w:val="26"/>
        </w:rPr>
        <w:t>Курмышова Ольга                  -</w:t>
      </w:r>
      <w:r>
        <w:rPr>
          <w:rFonts w:ascii="Times New Roman" w:hAnsi="Times New Roman" w:cs="Times New Roman"/>
          <w:b w:val="0"/>
          <w:bCs w:val="0"/>
          <w:sz w:val="26"/>
          <w:szCs w:val="26"/>
        </w:rPr>
        <w:tab/>
        <w:t xml:space="preserve">ведущий специалист по социальной работе Управления Сергеевна                                по социальной политике Администрации Молчановского                                                       </w:t>
      </w:r>
    </w:p>
    <w:p w:rsidR="006F78B1" w:rsidRDefault="006F78B1" w:rsidP="006F78B1">
      <w:pPr>
        <w:pStyle w:val="ConsTitle"/>
        <w:widowControl/>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                                                 района.</w:t>
      </w:r>
    </w:p>
    <w:p w:rsidR="006F78B1" w:rsidRDefault="006F78B1" w:rsidP="006F78B1">
      <w:pPr>
        <w:pStyle w:val="ConsTitle"/>
        <w:widowControl/>
        <w:jc w:val="both"/>
        <w:rPr>
          <w:rFonts w:ascii="Times New Roman" w:hAnsi="Times New Roman" w:cs="Times New Roman"/>
          <w:b w:val="0"/>
          <w:bCs w:val="0"/>
          <w:sz w:val="26"/>
          <w:szCs w:val="26"/>
        </w:rPr>
      </w:pPr>
    </w:p>
    <w:p w:rsidR="006F78B1" w:rsidRDefault="006F78B1" w:rsidP="006F78B1">
      <w:pPr>
        <w:pStyle w:val="ConsTitle"/>
        <w:widowControl/>
        <w:jc w:val="both"/>
        <w:rPr>
          <w:rFonts w:ascii="Times New Roman" w:hAnsi="Times New Roman" w:cs="Times New Roman"/>
          <w:b w:val="0"/>
          <w:bCs w:val="0"/>
          <w:sz w:val="26"/>
          <w:szCs w:val="26"/>
        </w:rPr>
      </w:pPr>
      <w:r>
        <w:rPr>
          <w:rFonts w:ascii="Times New Roman" w:hAnsi="Times New Roman" w:cs="Times New Roman"/>
          <w:b w:val="0"/>
          <w:bCs w:val="0"/>
          <w:sz w:val="26"/>
          <w:szCs w:val="26"/>
        </w:rPr>
        <w:t>Члены Совета:</w:t>
      </w:r>
    </w:p>
    <w:p w:rsidR="006F78B1" w:rsidRDefault="006F78B1" w:rsidP="006F78B1">
      <w:pPr>
        <w:pStyle w:val="ConsTitle"/>
        <w:widowControl/>
        <w:tabs>
          <w:tab w:val="left" w:pos="3402"/>
        </w:tabs>
        <w:jc w:val="both"/>
        <w:rPr>
          <w:rFonts w:ascii="Times New Roman" w:hAnsi="Times New Roman" w:cs="Times New Roman"/>
          <w:b w:val="0"/>
          <w:bCs w:val="0"/>
          <w:sz w:val="26"/>
          <w:szCs w:val="26"/>
        </w:rPr>
      </w:pPr>
      <w:r>
        <w:rPr>
          <w:rFonts w:ascii="Times New Roman" w:hAnsi="Times New Roman" w:cs="Times New Roman"/>
          <w:b w:val="0"/>
          <w:bCs w:val="0"/>
          <w:sz w:val="26"/>
          <w:szCs w:val="26"/>
        </w:rPr>
        <w:t>Безручкин Олег                      -</w:t>
      </w:r>
      <w:r>
        <w:rPr>
          <w:rFonts w:ascii="Times New Roman" w:hAnsi="Times New Roman" w:cs="Times New Roman"/>
          <w:b w:val="0"/>
          <w:bCs w:val="0"/>
          <w:sz w:val="26"/>
          <w:szCs w:val="26"/>
        </w:rPr>
        <w:tab/>
        <w:t>главный лесничий Молчановского лесничества (по Сергеевич                                согласованию);</w:t>
      </w:r>
    </w:p>
    <w:p w:rsidR="006F78B1" w:rsidRDefault="006F78B1" w:rsidP="006F78B1">
      <w:pPr>
        <w:pStyle w:val="ConsTitle"/>
        <w:widowControl/>
        <w:tabs>
          <w:tab w:val="left" w:pos="3402"/>
        </w:tabs>
        <w:jc w:val="both"/>
        <w:rPr>
          <w:rFonts w:ascii="Times New Roman" w:hAnsi="Times New Roman" w:cs="Times New Roman"/>
          <w:b w:val="0"/>
          <w:bCs w:val="0"/>
          <w:sz w:val="26"/>
          <w:szCs w:val="26"/>
        </w:rPr>
      </w:pPr>
    </w:p>
    <w:p w:rsidR="006F78B1" w:rsidRDefault="006F78B1" w:rsidP="006F78B1">
      <w:pPr>
        <w:pStyle w:val="ConsTitle"/>
        <w:widowControl/>
        <w:tabs>
          <w:tab w:val="left" w:pos="3261"/>
        </w:tabs>
        <w:jc w:val="both"/>
        <w:rPr>
          <w:rFonts w:ascii="Times New Roman" w:hAnsi="Times New Roman" w:cs="Times New Roman"/>
          <w:b w:val="0"/>
          <w:bCs w:val="0"/>
          <w:sz w:val="26"/>
          <w:szCs w:val="26"/>
        </w:rPr>
      </w:pPr>
      <w:r>
        <w:rPr>
          <w:rFonts w:ascii="Times New Roman" w:hAnsi="Times New Roman" w:cs="Times New Roman"/>
          <w:b w:val="0"/>
          <w:bCs w:val="0"/>
          <w:sz w:val="26"/>
          <w:szCs w:val="26"/>
        </w:rPr>
        <w:t>Бирулина Мария                     -</w:t>
      </w:r>
      <w:r>
        <w:rPr>
          <w:rFonts w:ascii="Times New Roman" w:hAnsi="Times New Roman" w:cs="Times New Roman"/>
          <w:b w:val="0"/>
          <w:bCs w:val="0"/>
          <w:sz w:val="26"/>
          <w:szCs w:val="26"/>
        </w:rPr>
        <w:tab/>
        <w:t>помощник главного лесничего Молчановского                 Ивановна                                 лесничества (по согласованию);</w:t>
      </w:r>
    </w:p>
    <w:p w:rsidR="006F78B1" w:rsidRDefault="006F78B1" w:rsidP="006F78B1">
      <w:pPr>
        <w:pStyle w:val="ConsTitle"/>
        <w:widowControl/>
        <w:jc w:val="both"/>
        <w:rPr>
          <w:rFonts w:ascii="Times New Roman" w:hAnsi="Times New Roman" w:cs="Times New Roman"/>
          <w:b w:val="0"/>
          <w:bCs w:val="0"/>
          <w:sz w:val="26"/>
          <w:szCs w:val="26"/>
        </w:rPr>
      </w:pPr>
    </w:p>
    <w:p w:rsidR="006F78B1" w:rsidRDefault="006F78B1" w:rsidP="006F78B1">
      <w:pPr>
        <w:pStyle w:val="ConsTitle"/>
        <w:tabs>
          <w:tab w:val="left" w:pos="3261"/>
        </w:tabs>
        <w:jc w:val="both"/>
        <w:rPr>
          <w:rFonts w:ascii="Times New Roman" w:hAnsi="Times New Roman" w:cs="Times New Roman"/>
          <w:b w:val="0"/>
          <w:bCs w:val="0"/>
          <w:sz w:val="26"/>
          <w:szCs w:val="26"/>
        </w:rPr>
      </w:pPr>
      <w:r>
        <w:rPr>
          <w:rFonts w:ascii="Times New Roman" w:hAnsi="Times New Roman" w:cs="Times New Roman"/>
          <w:b w:val="0"/>
          <w:bCs w:val="0"/>
          <w:sz w:val="26"/>
          <w:szCs w:val="26"/>
        </w:rPr>
        <w:t>Больбас Владимир                  -</w:t>
      </w:r>
      <w:r>
        <w:rPr>
          <w:rFonts w:ascii="Times New Roman" w:hAnsi="Times New Roman" w:cs="Times New Roman"/>
          <w:b w:val="0"/>
          <w:bCs w:val="0"/>
          <w:sz w:val="26"/>
          <w:szCs w:val="26"/>
        </w:rPr>
        <w:tab/>
        <w:t>депутат Думы Молчановского района (по согласованию);</w:t>
      </w:r>
    </w:p>
    <w:p w:rsidR="006F78B1" w:rsidRDefault="006F78B1" w:rsidP="006F78B1">
      <w:pPr>
        <w:pStyle w:val="ConsTitle"/>
        <w:widowControl/>
        <w:jc w:val="both"/>
        <w:rPr>
          <w:rFonts w:ascii="Times New Roman" w:hAnsi="Times New Roman" w:cs="Times New Roman"/>
          <w:b w:val="0"/>
          <w:bCs w:val="0"/>
          <w:sz w:val="26"/>
          <w:szCs w:val="26"/>
        </w:rPr>
      </w:pPr>
      <w:r>
        <w:rPr>
          <w:rFonts w:ascii="Times New Roman" w:hAnsi="Times New Roman" w:cs="Times New Roman"/>
          <w:b w:val="0"/>
          <w:bCs w:val="0"/>
          <w:sz w:val="26"/>
          <w:szCs w:val="26"/>
        </w:rPr>
        <w:t>Серафимович</w:t>
      </w:r>
    </w:p>
    <w:p w:rsidR="006F78B1" w:rsidRDefault="006F78B1" w:rsidP="006F78B1">
      <w:pPr>
        <w:pStyle w:val="ConsTitle"/>
        <w:widowControl/>
        <w:jc w:val="both"/>
        <w:rPr>
          <w:rFonts w:ascii="Times New Roman" w:hAnsi="Times New Roman" w:cs="Times New Roman"/>
          <w:b w:val="0"/>
          <w:bCs w:val="0"/>
          <w:sz w:val="26"/>
          <w:szCs w:val="26"/>
        </w:rPr>
      </w:pPr>
    </w:p>
    <w:p w:rsidR="006F78B1" w:rsidRDefault="006F78B1" w:rsidP="006F78B1">
      <w:pPr>
        <w:pStyle w:val="ConsTitle"/>
        <w:widowControl/>
        <w:tabs>
          <w:tab w:val="left" w:pos="3261"/>
        </w:tabs>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Зайцева Ольга                         - специалист – эксперт Молчановского межмуниципального            </w:t>
      </w:r>
    </w:p>
    <w:p w:rsidR="006F78B1" w:rsidRDefault="006F78B1" w:rsidP="006F78B1">
      <w:pPr>
        <w:pStyle w:val="ConsTitle"/>
        <w:widowControl/>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Владимировна                        отдела, заместитель главного государственного инспектора                                            </w:t>
      </w:r>
    </w:p>
    <w:p w:rsidR="006F78B1" w:rsidRDefault="006F78B1" w:rsidP="006F78B1">
      <w:pPr>
        <w:pStyle w:val="ConsTitle"/>
        <w:widowControl/>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                                                 Молчановского     района       по       Томской области         по                                                   </w:t>
      </w:r>
    </w:p>
    <w:p w:rsidR="006F78B1" w:rsidRDefault="006F78B1" w:rsidP="006F78B1">
      <w:pPr>
        <w:pStyle w:val="ConsTitle"/>
        <w:widowControl/>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                                                 использованию и охране земель (по согласованию);</w:t>
      </w:r>
    </w:p>
    <w:p w:rsidR="006F78B1" w:rsidRDefault="006F78B1" w:rsidP="006F78B1">
      <w:pPr>
        <w:pStyle w:val="ConsTitle"/>
        <w:widowControl/>
        <w:jc w:val="both"/>
        <w:rPr>
          <w:rFonts w:ascii="Times New Roman" w:hAnsi="Times New Roman" w:cs="Times New Roman"/>
          <w:b w:val="0"/>
          <w:bCs w:val="0"/>
          <w:sz w:val="26"/>
          <w:szCs w:val="26"/>
        </w:rPr>
      </w:pPr>
    </w:p>
    <w:p w:rsidR="006F78B1" w:rsidRDefault="006F78B1" w:rsidP="006F78B1">
      <w:pPr>
        <w:pStyle w:val="ConsTitle"/>
        <w:widowControl/>
        <w:tabs>
          <w:tab w:val="left" w:pos="3261"/>
        </w:tabs>
        <w:jc w:val="both"/>
        <w:rPr>
          <w:rFonts w:ascii="Times New Roman" w:hAnsi="Times New Roman" w:cs="Times New Roman"/>
          <w:b w:val="0"/>
          <w:bCs w:val="0"/>
          <w:sz w:val="26"/>
          <w:szCs w:val="26"/>
        </w:rPr>
      </w:pPr>
      <w:r>
        <w:rPr>
          <w:rFonts w:ascii="Times New Roman" w:hAnsi="Times New Roman" w:cs="Times New Roman"/>
          <w:b w:val="0"/>
          <w:bCs w:val="0"/>
          <w:sz w:val="26"/>
          <w:szCs w:val="26"/>
        </w:rPr>
        <w:t>Поляков Дмитрий              - старший государственный инспектор по маломерным судам Васильевич                              Молчановского участка ГИМС (по согласованию);</w:t>
      </w:r>
    </w:p>
    <w:p w:rsidR="006F78B1" w:rsidRDefault="006F78B1" w:rsidP="006F78B1">
      <w:pPr>
        <w:pStyle w:val="ConsTitle"/>
        <w:widowControl/>
        <w:jc w:val="both"/>
        <w:rPr>
          <w:rFonts w:ascii="Times New Roman" w:hAnsi="Times New Roman" w:cs="Times New Roman"/>
          <w:b w:val="0"/>
          <w:bCs w:val="0"/>
          <w:sz w:val="26"/>
          <w:szCs w:val="26"/>
        </w:rPr>
      </w:pPr>
    </w:p>
    <w:p w:rsidR="006F78B1" w:rsidRDefault="006F78B1" w:rsidP="006F78B1">
      <w:pPr>
        <w:pStyle w:val="ConsTitle"/>
        <w:widowControl/>
        <w:tabs>
          <w:tab w:val="left" w:pos="3261"/>
        </w:tabs>
        <w:jc w:val="both"/>
        <w:rPr>
          <w:rFonts w:ascii="Times New Roman" w:hAnsi="Times New Roman" w:cs="Times New Roman"/>
          <w:b w:val="0"/>
          <w:bCs w:val="0"/>
          <w:sz w:val="26"/>
          <w:szCs w:val="26"/>
        </w:rPr>
      </w:pPr>
      <w:r>
        <w:rPr>
          <w:rFonts w:ascii="Times New Roman" w:hAnsi="Times New Roman" w:cs="Times New Roman"/>
          <w:b w:val="0"/>
          <w:bCs w:val="0"/>
          <w:sz w:val="26"/>
          <w:szCs w:val="26"/>
        </w:rPr>
        <w:t>Карнаев Дмитрий                   -</w:t>
      </w:r>
      <w:r>
        <w:rPr>
          <w:rFonts w:ascii="Times New Roman" w:hAnsi="Times New Roman" w:cs="Times New Roman"/>
          <w:b w:val="0"/>
          <w:bCs w:val="0"/>
          <w:sz w:val="26"/>
          <w:szCs w:val="26"/>
        </w:rPr>
        <w:tab/>
        <w:t xml:space="preserve">государственный         инспектор      Томского          отдела                                                                                                                                   </w:t>
      </w:r>
    </w:p>
    <w:p w:rsidR="006F78B1" w:rsidRDefault="006F78B1" w:rsidP="006F78B1">
      <w:pPr>
        <w:pStyle w:val="ConsTitle"/>
        <w:widowControl/>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Викторович                             государственного     контроля,     надзора,    охраны    водных                                                   </w:t>
      </w:r>
    </w:p>
    <w:p w:rsidR="006F78B1" w:rsidRDefault="006F78B1" w:rsidP="006F78B1">
      <w:pPr>
        <w:pStyle w:val="ConsTitle"/>
        <w:widowControl/>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                                                 биологических        ресурсов        и      среды их обитания   (по  </w:t>
      </w:r>
    </w:p>
    <w:p w:rsidR="006F78B1" w:rsidRDefault="006F78B1" w:rsidP="006F78B1">
      <w:pPr>
        <w:pStyle w:val="ConsTitle"/>
        <w:widowControl/>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                                                 согласованию);</w:t>
      </w:r>
    </w:p>
    <w:p w:rsidR="006F78B1" w:rsidRDefault="006F78B1" w:rsidP="006F78B1">
      <w:pPr>
        <w:pStyle w:val="ConsTitle"/>
        <w:widowControl/>
        <w:jc w:val="both"/>
        <w:rPr>
          <w:rFonts w:ascii="Times New Roman" w:hAnsi="Times New Roman" w:cs="Times New Roman"/>
          <w:b w:val="0"/>
          <w:bCs w:val="0"/>
          <w:sz w:val="26"/>
          <w:szCs w:val="26"/>
        </w:rPr>
      </w:pPr>
    </w:p>
    <w:p w:rsidR="006F78B1" w:rsidRDefault="006F78B1" w:rsidP="006F78B1">
      <w:pPr>
        <w:pStyle w:val="ConsTitle"/>
        <w:tabs>
          <w:tab w:val="left" w:pos="2835"/>
          <w:tab w:val="left" w:pos="2977"/>
          <w:tab w:val="left" w:pos="3119"/>
        </w:tabs>
        <w:jc w:val="both"/>
        <w:rPr>
          <w:rFonts w:ascii="Times New Roman" w:hAnsi="Times New Roman" w:cs="Times New Roman"/>
          <w:b w:val="0"/>
          <w:bCs w:val="0"/>
          <w:sz w:val="26"/>
          <w:szCs w:val="26"/>
        </w:rPr>
      </w:pPr>
      <w:r>
        <w:rPr>
          <w:rFonts w:ascii="Times New Roman" w:hAnsi="Times New Roman" w:cs="Times New Roman"/>
          <w:b w:val="0"/>
          <w:bCs w:val="0"/>
          <w:sz w:val="26"/>
          <w:szCs w:val="26"/>
        </w:rPr>
        <w:t>Костецкий</w:t>
      </w:r>
      <w:r>
        <w:t xml:space="preserve"> </w:t>
      </w:r>
      <w:r>
        <w:rPr>
          <w:rFonts w:ascii="Times New Roman" w:hAnsi="Times New Roman" w:cs="Times New Roman"/>
          <w:b w:val="0"/>
          <w:bCs w:val="0"/>
          <w:sz w:val="26"/>
          <w:szCs w:val="26"/>
        </w:rPr>
        <w:t xml:space="preserve">Анатолий              -  специалист 1категории представительства по </w:t>
      </w:r>
    </w:p>
    <w:p w:rsidR="006F78B1" w:rsidRDefault="006F78B1" w:rsidP="006F78B1">
      <w:pPr>
        <w:pStyle w:val="ConsTitle"/>
        <w:tabs>
          <w:tab w:val="left" w:pos="2835"/>
          <w:tab w:val="left" w:pos="2977"/>
        </w:tabs>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Иванович                                Молчановскому району Департамента охотничьего и     </w:t>
      </w:r>
    </w:p>
    <w:p w:rsidR="006F78B1" w:rsidRDefault="006F78B1" w:rsidP="006F78B1">
      <w:pPr>
        <w:pStyle w:val="ConsTitle"/>
        <w:tabs>
          <w:tab w:val="left" w:pos="2835"/>
          <w:tab w:val="left" w:pos="2977"/>
        </w:tabs>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                                                 рыбного хозяйства Томской области (по согласованию);</w:t>
      </w:r>
    </w:p>
    <w:p w:rsidR="006F78B1" w:rsidRDefault="006F78B1" w:rsidP="006F78B1">
      <w:pPr>
        <w:pStyle w:val="ConsTitle"/>
        <w:jc w:val="both"/>
        <w:rPr>
          <w:rFonts w:ascii="Times New Roman" w:hAnsi="Times New Roman" w:cs="Times New Roman"/>
          <w:b w:val="0"/>
          <w:bCs w:val="0"/>
          <w:sz w:val="26"/>
          <w:szCs w:val="26"/>
        </w:rPr>
      </w:pPr>
    </w:p>
    <w:p w:rsidR="006F78B1" w:rsidRDefault="006F78B1" w:rsidP="006F78B1">
      <w:pPr>
        <w:pStyle w:val="ConsTitle"/>
        <w:tabs>
          <w:tab w:val="left" w:pos="3119"/>
          <w:tab w:val="left" w:pos="3261"/>
        </w:tabs>
        <w:jc w:val="both"/>
        <w:rPr>
          <w:rFonts w:ascii="Times New Roman" w:hAnsi="Times New Roman" w:cs="Times New Roman"/>
          <w:b w:val="0"/>
          <w:bCs w:val="0"/>
          <w:sz w:val="26"/>
          <w:szCs w:val="26"/>
        </w:rPr>
      </w:pPr>
      <w:r>
        <w:rPr>
          <w:rFonts w:ascii="Times New Roman" w:hAnsi="Times New Roman" w:cs="Times New Roman"/>
          <w:b w:val="0"/>
          <w:bCs w:val="0"/>
          <w:sz w:val="26"/>
          <w:szCs w:val="26"/>
        </w:rPr>
        <w:lastRenderedPageBreak/>
        <w:t>Нерлов Айсен                         -</w:t>
      </w:r>
      <w:r>
        <w:rPr>
          <w:rFonts w:ascii="Times New Roman" w:hAnsi="Times New Roman" w:cs="Times New Roman"/>
          <w:b w:val="0"/>
          <w:bCs w:val="0"/>
          <w:sz w:val="26"/>
          <w:szCs w:val="26"/>
        </w:rPr>
        <w:tab/>
        <w:t xml:space="preserve">заместитель главного врача по экспертно-клинической Васильевич                             работе ОГБУЗ «Молчановская районная больница» (по </w:t>
      </w:r>
    </w:p>
    <w:p w:rsidR="006F78B1" w:rsidRDefault="006F78B1" w:rsidP="006F78B1">
      <w:pPr>
        <w:pStyle w:val="ConsTitle"/>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                                                 согласованию);</w:t>
      </w:r>
    </w:p>
    <w:p w:rsidR="006F78B1" w:rsidRDefault="006F78B1" w:rsidP="006F78B1">
      <w:pPr>
        <w:pStyle w:val="ConsTitle"/>
        <w:jc w:val="both"/>
        <w:rPr>
          <w:rFonts w:ascii="Times New Roman" w:hAnsi="Times New Roman" w:cs="Times New Roman"/>
          <w:b w:val="0"/>
          <w:bCs w:val="0"/>
          <w:sz w:val="26"/>
          <w:szCs w:val="26"/>
        </w:rPr>
      </w:pPr>
    </w:p>
    <w:p w:rsidR="006F78B1" w:rsidRDefault="006F78B1" w:rsidP="006F78B1">
      <w:pPr>
        <w:jc w:val="both"/>
        <w:rPr>
          <w:sz w:val="26"/>
          <w:szCs w:val="26"/>
        </w:rPr>
      </w:pPr>
      <w:r>
        <w:rPr>
          <w:sz w:val="26"/>
          <w:szCs w:val="26"/>
        </w:rPr>
        <w:t>Паульзен Дарья          - начальник МКУ «ОУМИ Администрации Молчановского    Геннадьевна                            района»;</w:t>
      </w:r>
    </w:p>
    <w:p w:rsidR="006F78B1" w:rsidRDefault="006F78B1" w:rsidP="006F78B1">
      <w:pPr>
        <w:pStyle w:val="ConsTitle"/>
        <w:jc w:val="both"/>
        <w:rPr>
          <w:rFonts w:ascii="Times New Roman" w:hAnsi="Times New Roman" w:cs="Times New Roman"/>
          <w:b w:val="0"/>
          <w:bCs w:val="0"/>
          <w:sz w:val="26"/>
          <w:szCs w:val="26"/>
        </w:rPr>
      </w:pPr>
    </w:p>
    <w:p w:rsidR="006F78B1" w:rsidRDefault="006F78B1" w:rsidP="006F78B1">
      <w:pPr>
        <w:pStyle w:val="ConsTitle"/>
        <w:widowControl/>
        <w:tabs>
          <w:tab w:val="left" w:pos="3261"/>
        </w:tabs>
        <w:jc w:val="both"/>
        <w:rPr>
          <w:rFonts w:ascii="Times New Roman" w:hAnsi="Times New Roman" w:cs="Times New Roman"/>
          <w:b w:val="0"/>
          <w:bCs w:val="0"/>
          <w:sz w:val="26"/>
          <w:szCs w:val="26"/>
        </w:rPr>
      </w:pPr>
      <w:r>
        <w:rPr>
          <w:rFonts w:ascii="Times New Roman" w:hAnsi="Times New Roman" w:cs="Times New Roman"/>
          <w:b w:val="0"/>
          <w:bCs w:val="0"/>
          <w:sz w:val="26"/>
          <w:szCs w:val="26"/>
        </w:rPr>
        <w:t>Перковская Ольга                  -</w:t>
      </w:r>
      <w:r>
        <w:rPr>
          <w:rFonts w:ascii="Times New Roman" w:hAnsi="Times New Roman" w:cs="Times New Roman"/>
          <w:b w:val="0"/>
          <w:bCs w:val="0"/>
          <w:sz w:val="26"/>
          <w:szCs w:val="26"/>
        </w:rPr>
        <w:tab/>
        <w:t>учитель  МАОУ «Молчановская СОШ №1» (по Владимировна                        согласованию);</w:t>
      </w:r>
    </w:p>
    <w:p w:rsidR="006F78B1" w:rsidRDefault="006F78B1" w:rsidP="006F78B1">
      <w:pPr>
        <w:pStyle w:val="ConsTitle"/>
        <w:widowControl/>
        <w:jc w:val="both"/>
        <w:rPr>
          <w:rFonts w:ascii="Times New Roman" w:hAnsi="Times New Roman" w:cs="Times New Roman"/>
          <w:b w:val="0"/>
          <w:bCs w:val="0"/>
          <w:sz w:val="26"/>
          <w:szCs w:val="26"/>
        </w:rPr>
      </w:pPr>
    </w:p>
    <w:p w:rsidR="006F78B1" w:rsidRDefault="006F78B1" w:rsidP="006F78B1">
      <w:pPr>
        <w:jc w:val="both"/>
        <w:rPr>
          <w:sz w:val="26"/>
          <w:szCs w:val="26"/>
        </w:rPr>
      </w:pPr>
      <w:r>
        <w:rPr>
          <w:sz w:val="26"/>
          <w:szCs w:val="26"/>
        </w:rPr>
        <w:t>Рогоев Владимир                   -</w:t>
      </w:r>
      <w:r>
        <w:rPr>
          <w:sz w:val="26"/>
          <w:szCs w:val="26"/>
        </w:rPr>
        <w:tab/>
        <w:t>охотовед 1 категории ОГБУ «Облохотуправление» (по Николаевич                            согласованию);</w:t>
      </w:r>
    </w:p>
    <w:p w:rsidR="006F78B1" w:rsidRDefault="006F78B1" w:rsidP="006F78B1">
      <w:pPr>
        <w:pStyle w:val="ConsTitle"/>
        <w:jc w:val="both"/>
        <w:rPr>
          <w:rFonts w:ascii="Times New Roman" w:hAnsi="Times New Roman" w:cs="Times New Roman"/>
          <w:b w:val="0"/>
          <w:bCs w:val="0"/>
          <w:sz w:val="26"/>
          <w:szCs w:val="26"/>
        </w:rPr>
      </w:pPr>
    </w:p>
    <w:p w:rsidR="006F78B1" w:rsidRDefault="006F78B1" w:rsidP="006F78B1">
      <w:pPr>
        <w:pStyle w:val="ConsTitle"/>
        <w:tabs>
          <w:tab w:val="left" w:pos="3261"/>
        </w:tabs>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Ставский Михаил                  - </w:t>
      </w:r>
      <w:r>
        <w:rPr>
          <w:rFonts w:ascii="Times New Roman" w:hAnsi="Times New Roman" w:cs="Times New Roman"/>
          <w:b w:val="0"/>
          <w:bCs w:val="0"/>
          <w:sz w:val="26"/>
          <w:szCs w:val="26"/>
        </w:rPr>
        <w:tab/>
        <w:t xml:space="preserve">главный государственный ветеринарный инспектор по      Михайлович                           Каргасокскому, Кривошеинскому, Молчановскому и  </w:t>
      </w:r>
    </w:p>
    <w:p w:rsidR="006F78B1" w:rsidRDefault="006F78B1" w:rsidP="006F78B1">
      <w:pPr>
        <w:pStyle w:val="ConsTitle"/>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                                                 Парабельскому  районам (по согласованию).»</w:t>
      </w:r>
    </w:p>
    <w:p w:rsidR="006F78B1" w:rsidRPr="006F78B1" w:rsidRDefault="006F78B1" w:rsidP="006F78B1">
      <w:pPr>
        <w:pStyle w:val="ConsTitle"/>
        <w:jc w:val="both"/>
        <w:rPr>
          <w:rFonts w:ascii="Times New Roman" w:hAnsi="Times New Roman" w:cs="Times New Roman"/>
          <w:b w:val="0"/>
          <w:bCs w:val="0"/>
          <w:sz w:val="24"/>
          <w:szCs w:val="24"/>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F78B1" w:rsidRDefault="006F78B1" w:rsidP="005B497D">
      <w:pPr>
        <w:tabs>
          <w:tab w:val="left" w:pos="567"/>
          <w:tab w:val="left" w:pos="4500"/>
          <w:tab w:val="left" w:pos="4860"/>
        </w:tabs>
        <w:jc w:val="both"/>
        <w:rPr>
          <w:rFonts w:ascii="PT Astra Serif" w:hAnsi="PT Astra Serif"/>
          <w:b/>
        </w:rPr>
      </w:pPr>
    </w:p>
    <w:p w:rsidR="00691116" w:rsidRDefault="003C161A" w:rsidP="00691116">
      <w:pPr>
        <w:tabs>
          <w:tab w:val="left" w:pos="567"/>
          <w:tab w:val="left" w:pos="4500"/>
          <w:tab w:val="left" w:pos="4860"/>
        </w:tabs>
        <w:jc w:val="center"/>
        <w:rPr>
          <w:rFonts w:ascii="PT Astra Serif" w:hAnsi="PT Astra Serif"/>
          <w:b/>
          <w:sz w:val="28"/>
          <w:szCs w:val="28"/>
        </w:rPr>
      </w:pPr>
      <w:r w:rsidRPr="003D1B4D">
        <w:rPr>
          <w:rFonts w:ascii="PT Astra Serif" w:hAnsi="PT Astra Serif"/>
          <w:b/>
          <w:sz w:val="28"/>
          <w:szCs w:val="28"/>
        </w:rPr>
        <w:lastRenderedPageBreak/>
        <w:t>Р</w:t>
      </w:r>
      <w:r w:rsidR="00891B3D" w:rsidRPr="003D1B4D">
        <w:rPr>
          <w:rFonts w:ascii="PT Astra Serif" w:hAnsi="PT Astra Serif"/>
          <w:b/>
          <w:sz w:val="28"/>
          <w:szCs w:val="28"/>
        </w:rPr>
        <w:t>АСПОРЯЖЕНИЯ АДМИНИСТРАЦИИ МОЛЧАНОВСКОГО РАЙОНА</w:t>
      </w:r>
    </w:p>
    <w:p w:rsidR="00691116" w:rsidRDefault="00691116" w:rsidP="00691116">
      <w:pPr>
        <w:rPr>
          <w:rFonts w:ascii="PT Astra Serif" w:hAnsi="PT Astra Serif"/>
        </w:rPr>
      </w:pPr>
    </w:p>
    <w:p w:rsidR="00691116" w:rsidRPr="003D1B4D" w:rsidRDefault="00691116" w:rsidP="00691116">
      <w:pPr>
        <w:rPr>
          <w:rFonts w:ascii="PT Astra Serif" w:hAnsi="PT Astra Serif"/>
        </w:rPr>
      </w:pPr>
      <w:r w:rsidRPr="003D1B4D">
        <w:rPr>
          <w:rFonts w:ascii="PT Astra Serif" w:hAnsi="PT Astra Serif"/>
        </w:rPr>
        <w:t>В данном выпуске не публиковались.</w:t>
      </w:r>
    </w:p>
    <w:p w:rsidR="00691116" w:rsidRDefault="00691116" w:rsidP="00691116">
      <w:pPr>
        <w:tabs>
          <w:tab w:val="left" w:pos="567"/>
          <w:tab w:val="left" w:pos="4500"/>
          <w:tab w:val="left" w:pos="4860"/>
        </w:tabs>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691116" w:rsidRDefault="00691116" w:rsidP="00691116">
      <w:pPr>
        <w:tabs>
          <w:tab w:val="left" w:pos="567"/>
          <w:tab w:val="left" w:pos="4500"/>
          <w:tab w:val="left" w:pos="4860"/>
        </w:tabs>
        <w:jc w:val="center"/>
        <w:rPr>
          <w:rFonts w:ascii="PT Astra Serif" w:hAnsi="PT Astra Serif"/>
          <w:b/>
          <w:sz w:val="28"/>
          <w:szCs w:val="28"/>
        </w:rPr>
      </w:pPr>
    </w:p>
    <w:p w:rsidR="00051903" w:rsidRPr="003D1B4D" w:rsidRDefault="00E7549E" w:rsidP="00691116">
      <w:pPr>
        <w:tabs>
          <w:tab w:val="left" w:pos="567"/>
          <w:tab w:val="left" w:pos="4500"/>
          <w:tab w:val="left" w:pos="4860"/>
        </w:tabs>
        <w:jc w:val="center"/>
        <w:rPr>
          <w:rFonts w:ascii="PT Astra Serif" w:hAnsi="PT Astra Serif"/>
          <w:b/>
          <w:sz w:val="28"/>
          <w:szCs w:val="28"/>
        </w:rPr>
      </w:pPr>
      <w:r w:rsidRPr="003D1B4D">
        <w:rPr>
          <w:rFonts w:ascii="PT Astra Serif" w:hAnsi="PT Astra Serif"/>
          <w:b/>
          <w:sz w:val="28"/>
          <w:szCs w:val="28"/>
        </w:rPr>
        <w:lastRenderedPageBreak/>
        <w:t xml:space="preserve">РЕШЕНИЯ ДУМЫ </w:t>
      </w:r>
      <w:r w:rsidR="00383486" w:rsidRPr="003D1B4D">
        <w:rPr>
          <w:rFonts w:ascii="PT Astra Serif" w:hAnsi="PT Astra Serif"/>
          <w:b/>
          <w:sz w:val="28"/>
          <w:szCs w:val="28"/>
        </w:rPr>
        <w:t>МО</w:t>
      </w:r>
      <w:r w:rsidRPr="003D1B4D">
        <w:rPr>
          <w:rFonts w:ascii="PT Astra Serif" w:hAnsi="PT Astra Serif"/>
          <w:b/>
          <w:sz w:val="28"/>
          <w:szCs w:val="28"/>
        </w:rPr>
        <w:t>ЛЧАНОВСКОГО РАЙОНА</w:t>
      </w:r>
    </w:p>
    <w:p w:rsidR="008850A2" w:rsidRPr="003D1B4D" w:rsidRDefault="008850A2" w:rsidP="003D03FB">
      <w:pPr>
        <w:contextualSpacing/>
        <w:rPr>
          <w:rFonts w:ascii="PT Astra Serif" w:hAnsi="PT Astra Serif"/>
          <w:sz w:val="20"/>
          <w:szCs w:val="20"/>
        </w:rPr>
      </w:pPr>
    </w:p>
    <w:p w:rsidR="00E837CB" w:rsidRPr="003D1B4D" w:rsidRDefault="00525BD8" w:rsidP="00525BD8">
      <w:pPr>
        <w:rPr>
          <w:rFonts w:ascii="PT Astra Serif" w:hAnsi="PT Astra Serif"/>
        </w:rPr>
      </w:pPr>
      <w:r w:rsidRPr="003D1B4D">
        <w:rPr>
          <w:rFonts w:ascii="PT Astra Serif" w:hAnsi="PT Astra Serif"/>
        </w:rPr>
        <w:t>В данном выпуске не публиковались.</w:t>
      </w: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E837CB" w:rsidRPr="003D1B4D" w:rsidRDefault="00E837CB"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Pr="003D1B4D"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691116" w:rsidRDefault="00691116" w:rsidP="003D03FB">
      <w:pPr>
        <w:jc w:val="center"/>
        <w:rPr>
          <w:rFonts w:ascii="PT Astra Serif" w:hAnsi="PT Astra Serif"/>
          <w:b/>
          <w:sz w:val="20"/>
          <w:szCs w:val="20"/>
        </w:rPr>
      </w:pPr>
    </w:p>
    <w:p w:rsidR="0030376A" w:rsidRPr="003D1B4D" w:rsidRDefault="0030376A" w:rsidP="003D03FB">
      <w:pPr>
        <w:jc w:val="center"/>
        <w:rPr>
          <w:rFonts w:ascii="PT Astra Serif" w:hAnsi="PT Astra Serif"/>
          <w:b/>
          <w:sz w:val="28"/>
          <w:szCs w:val="28"/>
        </w:rPr>
      </w:pPr>
      <w:r w:rsidRPr="003D1B4D">
        <w:rPr>
          <w:rFonts w:ascii="PT Astra Serif" w:hAnsi="PT Astra Serif"/>
          <w:b/>
          <w:sz w:val="28"/>
          <w:szCs w:val="28"/>
        </w:rPr>
        <w:lastRenderedPageBreak/>
        <w:t>ИНФОРМАЦИЯ, ОБЪЯВЛЕНИЯ</w:t>
      </w:r>
    </w:p>
    <w:p w:rsidR="008A1492" w:rsidRPr="008A1492" w:rsidRDefault="008A1492" w:rsidP="008A1492">
      <w:pPr>
        <w:jc w:val="both"/>
        <w:rPr>
          <w:rFonts w:ascii="PT Astra Serif" w:hAnsi="PT Astra Serif"/>
        </w:rPr>
      </w:pPr>
      <w:r w:rsidRPr="008A1492">
        <w:rPr>
          <w:rFonts w:ascii="PT Astra Serif" w:hAnsi="PT Astra Serif"/>
        </w:rPr>
        <w:t>Администрация Молчановского района извещает о намерении предоставить в аренду земельные участки:</w:t>
      </w:r>
    </w:p>
    <w:p w:rsidR="008A1492" w:rsidRPr="008A1492" w:rsidRDefault="008A1492" w:rsidP="008A1492">
      <w:pPr>
        <w:jc w:val="both"/>
        <w:rPr>
          <w:rFonts w:ascii="PT Astra Serif" w:hAnsi="PT Astra Serif"/>
        </w:rPr>
      </w:pPr>
    </w:p>
    <w:p w:rsidR="008A1492" w:rsidRPr="008A1492" w:rsidRDefault="008A1492" w:rsidP="008A1492">
      <w:pPr>
        <w:numPr>
          <w:ilvl w:val="0"/>
          <w:numId w:val="3"/>
        </w:numPr>
        <w:tabs>
          <w:tab w:val="clear" w:pos="927"/>
          <w:tab w:val="num" w:pos="360"/>
        </w:tabs>
        <w:ind w:left="360"/>
        <w:jc w:val="both"/>
        <w:rPr>
          <w:rFonts w:ascii="PT Astra Serif" w:hAnsi="PT Astra Serif"/>
        </w:rPr>
      </w:pPr>
      <w:r w:rsidRPr="008A1492">
        <w:rPr>
          <w:rFonts w:ascii="PT Astra Serif" w:hAnsi="PT Astra Serif"/>
        </w:rPr>
        <w:t>земельный участок из земель населенных пунктов: для ведения личного подсобного хозяйства, расположенный по адресу: Российская Федерация, Томская область, Молчановский муниципальный район, Наргинское сельское поселение, с. Сарафановка, ул. Совхозная, 5-1а, площадью 1191 кв.м;</w:t>
      </w:r>
    </w:p>
    <w:p w:rsidR="008A1492" w:rsidRPr="008A1492" w:rsidRDefault="008A1492" w:rsidP="008A1492">
      <w:pPr>
        <w:numPr>
          <w:ilvl w:val="0"/>
          <w:numId w:val="3"/>
        </w:numPr>
        <w:tabs>
          <w:tab w:val="clear" w:pos="927"/>
          <w:tab w:val="num" w:pos="360"/>
        </w:tabs>
        <w:ind w:left="360"/>
        <w:jc w:val="both"/>
        <w:rPr>
          <w:rFonts w:ascii="PT Astra Serif" w:hAnsi="PT Astra Serif"/>
        </w:rPr>
      </w:pPr>
      <w:r w:rsidRPr="008A1492">
        <w:rPr>
          <w:rFonts w:ascii="PT Astra Serif" w:hAnsi="PT Astra Serif"/>
        </w:rPr>
        <w:t>земельный участок из земель населенных пунктов: для ведения личного подсобного хозяйства, расположенный по адресу: Российская Федерация, Томская область, Молчановский муниципальный район, Наргинское сельское поселение, с. Сарафановка, ул. Совхозная, 31-1, площадью 2571 кв.м;</w:t>
      </w:r>
    </w:p>
    <w:p w:rsidR="008A1492" w:rsidRPr="008A1492" w:rsidRDefault="008A1492" w:rsidP="008A1492">
      <w:pPr>
        <w:numPr>
          <w:ilvl w:val="0"/>
          <w:numId w:val="3"/>
        </w:numPr>
        <w:tabs>
          <w:tab w:val="clear" w:pos="927"/>
          <w:tab w:val="num" w:pos="360"/>
        </w:tabs>
        <w:ind w:left="360"/>
        <w:jc w:val="both"/>
        <w:rPr>
          <w:rFonts w:ascii="PT Astra Serif" w:hAnsi="PT Astra Serif"/>
        </w:rPr>
      </w:pPr>
      <w:r w:rsidRPr="008A1492">
        <w:rPr>
          <w:rFonts w:ascii="PT Astra Serif" w:hAnsi="PT Astra Serif"/>
        </w:rPr>
        <w:t xml:space="preserve"> земельный участок из земель населенных пунктов: для ведения личного подсобного хозяйства, расположенный по адресу: Российская Федерация, Томская область, Молчановский муниципальный район, Наргинское сельское поселение, с. Сарафановка, ул. Совхозная, 31-1а, площадью 2571 кв.м;</w:t>
      </w:r>
    </w:p>
    <w:p w:rsidR="008A1492" w:rsidRPr="008A1492" w:rsidRDefault="008A1492" w:rsidP="008A1492">
      <w:pPr>
        <w:numPr>
          <w:ilvl w:val="0"/>
          <w:numId w:val="3"/>
        </w:numPr>
        <w:tabs>
          <w:tab w:val="clear" w:pos="927"/>
          <w:tab w:val="num" w:pos="360"/>
        </w:tabs>
        <w:ind w:left="360"/>
        <w:jc w:val="both"/>
        <w:rPr>
          <w:rFonts w:ascii="PT Astra Serif" w:hAnsi="PT Astra Serif"/>
        </w:rPr>
      </w:pPr>
      <w:r w:rsidRPr="008A1492">
        <w:rPr>
          <w:rFonts w:ascii="PT Astra Serif" w:hAnsi="PT Astra Serif"/>
        </w:rPr>
        <w:t xml:space="preserve">земельный участок из земель населенных пунктов: для ведения личного подсобного хозяйства, расположенный по адресу: </w:t>
      </w:r>
      <w:r>
        <w:rPr>
          <w:rFonts w:ascii="PT Astra Serif" w:hAnsi="PT Astra Serif"/>
        </w:rPr>
        <w:t>Р</w:t>
      </w:r>
      <w:r w:rsidRPr="008A1492">
        <w:rPr>
          <w:rFonts w:ascii="PT Astra Serif" w:hAnsi="PT Astra Serif"/>
        </w:rPr>
        <w:t>оссийская Федерация, Томская область, Молчановский муниципальный район, Молчановское сельское поселение, д. Нижняя Федоровка,. ул. Обская, земельный участок 1А, площадью 1500 кв.м;</w:t>
      </w:r>
    </w:p>
    <w:p w:rsidR="008A1492" w:rsidRPr="008A1492" w:rsidRDefault="008A1492" w:rsidP="008A1492">
      <w:pPr>
        <w:numPr>
          <w:ilvl w:val="0"/>
          <w:numId w:val="3"/>
        </w:numPr>
        <w:tabs>
          <w:tab w:val="clear" w:pos="927"/>
          <w:tab w:val="num" w:pos="360"/>
        </w:tabs>
        <w:ind w:left="360"/>
        <w:jc w:val="both"/>
        <w:rPr>
          <w:rFonts w:ascii="PT Astra Serif" w:hAnsi="PT Astra Serif"/>
        </w:rPr>
      </w:pPr>
      <w:r w:rsidRPr="008A1492">
        <w:rPr>
          <w:rFonts w:ascii="PT Astra Serif" w:hAnsi="PT Astra Serif"/>
        </w:rPr>
        <w:t>земельный участок из земель населенных пунктов: для ведения личного подсобного хозяйства, расположенный по адресу: Российская Федерация, Томская область, Молчановский муниципальный район, Молчановское сельское поселение, д. Нижняя Федоровка,. ул. Зеленая, земельный участок 1А, площадью 5760 кв.м;</w:t>
      </w:r>
    </w:p>
    <w:p w:rsidR="008A1492" w:rsidRPr="008A1492" w:rsidRDefault="008A1492" w:rsidP="008A1492">
      <w:pPr>
        <w:ind w:left="360"/>
        <w:jc w:val="both"/>
        <w:rPr>
          <w:rFonts w:ascii="PT Astra Serif" w:hAnsi="PT Astra Serif"/>
        </w:rPr>
      </w:pPr>
    </w:p>
    <w:p w:rsidR="008A1492" w:rsidRPr="008A1492" w:rsidRDefault="008A1492" w:rsidP="008A1492">
      <w:pPr>
        <w:ind w:left="142"/>
        <w:jc w:val="both"/>
        <w:rPr>
          <w:rFonts w:ascii="PT Astra Serif" w:hAnsi="PT Astra Serif"/>
        </w:rPr>
      </w:pPr>
    </w:p>
    <w:p w:rsidR="008A1492" w:rsidRPr="008A1492" w:rsidRDefault="008A1492" w:rsidP="008A1492">
      <w:pPr>
        <w:jc w:val="both"/>
        <w:rPr>
          <w:rFonts w:ascii="PT Astra Serif" w:hAnsi="PT Astra Serif"/>
        </w:rPr>
      </w:pPr>
      <w:r w:rsidRPr="008A1492">
        <w:rPr>
          <w:rFonts w:ascii="PT Astra Serif" w:hAnsi="PT Astra Serif"/>
        </w:rPr>
        <w:t xml:space="preserve">Граждане или КФХ заинтересованные в предоставлении земельного участка для ИЖС, ЛПХ в границах населенного пункта, садоводства, дачного хозяйства, для осуществления крестьянским (фермерским) хозяйством его деятельности, в праве в течение 30 дней со дня опубликования и размещения  извещения подавать заявления о намерении участвовать в аукционе. </w:t>
      </w:r>
    </w:p>
    <w:p w:rsidR="00DC780A" w:rsidRPr="008A1492" w:rsidRDefault="008A1492" w:rsidP="008A1492">
      <w:pPr>
        <w:jc w:val="both"/>
        <w:rPr>
          <w:rFonts w:ascii="PT Astra Serif" w:hAnsi="PT Astra Serif"/>
          <w:b/>
        </w:rPr>
      </w:pPr>
      <w:r w:rsidRPr="008A1492">
        <w:rPr>
          <w:rFonts w:ascii="PT Astra Serif" w:hAnsi="PT Astra Serif"/>
        </w:rPr>
        <w:t>Заявления подаются в письменной форме по адресу: Томская область, с. Молчаново, ул. Димитрова, 25.</w:t>
      </w: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8A1492" w:rsidRDefault="008A1492" w:rsidP="003D03FB">
      <w:pPr>
        <w:jc w:val="center"/>
        <w:rPr>
          <w:rFonts w:ascii="PT Astra Serif" w:hAnsi="PT Astra Serif"/>
          <w:b/>
        </w:rPr>
      </w:pPr>
    </w:p>
    <w:p w:rsidR="00051903" w:rsidRPr="003D1B4D" w:rsidRDefault="00051903" w:rsidP="003D03FB">
      <w:pPr>
        <w:jc w:val="center"/>
        <w:rPr>
          <w:rFonts w:ascii="PT Astra Serif" w:hAnsi="PT Astra Serif"/>
          <w:b/>
        </w:rPr>
      </w:pPr>
      <w:r w:rsidRPr="003D1B4D">
        <w:rPr>
          <w:rFonts w:ascii="PT Astra Serif" w:hAnsi="PT Astra Serif"/>
          <w:b/>
        </w:rPr>
        <w:lastRenderedPageBreak/>
        <w:t>СОДЕРЖАНИЕ</w:t>
      </w:r>
    </w:p>
    <w:p w:rsidR="00051903" w:rsidRPr="003D1B4D" w:rsidRDefault="00051903" w:rsidP="003D03FB">
      <w:pPr>
        <w:ind w:right="98"/>
        <w:jc w:val="center"/>
        <w:rPr>
          <w:rFonts w:ascii="PT Astra Serif" w:hAnsi="PT Astra Serif"/>
          <w:b/>
          <w:sz w:val="20"/>
          <w:szCs w:val="20"/>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6"/>
        <w:gridCol w:w="742"/>
      </w:tblGrid>
      <w:tr w:rsidR="003C4847" w:rsidRPr="003C4847" w:rsidTr="00CB113D">
        <w:trPr>
          <w:trHeight w:val="633"/>
        </w:trPr>
        <w:tc>
          <w:tcPr>
            <w:tcW w:w="9606" w:type="dxa"/>
            <w:vAlign w:val="center"/>
          </w:tcPr>
          <w:p w:rsidR="00051903" w:rsidRPr="003C4847" w:rsidRDefault="00D93386" w:rsidP="004E45D2">
            <w:pPr>
              <w:jc w:val="both"/>
              <w:rPr>
                <w:rFonts w:ascii="PT Astra Serif" w:hAnsi="PT Astra Serif"/>
              </w:rPr>
            </w:pPr>
            <w:r w:rsidRPr="003C4847">
              <w:rPr>
                <w:rFonts w:ascii="PT Astra Serif" w:hAnsi="PT Astra Serif"/>
              </w:rPr>
              <w:t xml:space="preserve">Постановление Администрации Молчановского района № </w:t>
            </w:r>
            <w:r w:rsidR="004E45D2" w:rsidRPr="003C4847">
              <w:rPr>
                <w:rFonts w:ascii="PT Astra Serif" w:hAnsi="PT Astra Serif"/>
              </w:rPr>
              <w:t>631</w:t>
            </w:r>
            <w:r w:rsidRPr="003C4847">
              <w:rPr>
                <w:rFonts w:ascii="PT Astra Serif" w:hAnsi="PT Astra Serif"/>
              </w:rPr>
              <w:t xml:space="preserve"> от </w:t>
            </w:r>
            <w:r w:rsidR="004E45D2" w:rsidRPr="003C4847">
              <w:rPr>
                <w:rFonts w:ascii="PT Astra Serif" w:hAnsi="PT Astra Serif"/>
              </w:rPr>
              <w:t>09</w:t>
            </w:r>
            <w:r w:rsidRPr="003C4847">
              <w:rPr>
                <w:rFonts w:ascii="PT Astra Serif" w:hAnsi="PT Astra Serif"/>
              </w:rPr>
              <w:t>.</w:t>
            </w:r>
            <w:r w:rsidR="004E45D2" w:rsidRPr="003C4847">
              <w:rPr>
                <w:rFonts w:ascii="PT Astra Serif" w:hAnsi="PT Astra Serif"/>
              </w:rPr>
              <w:t>11</w:t>
            </w:r>
            <w:r w:rsidRPr="003C4847">
              <w:rPr>
                <w:rFonts w:ascii="PT Astra Serif" w:hAnsi="PT Astra Serif"/>
              </w:rPr>
              <w:t>.2021 «</w:t>
            </w:r>
            <w:r w:rsidR="004E45D2" w:rsidRPr="003C4847">
              <w:rPr>
                <w:rFonts w:ascii="PT Astra Serif" w:hAnsi="PT Astra Serif"/>
              </w:rPr>
              <w:t>О внесении изменения в постановление Администрации Молчановского района от 18.12.2018 № 874 «Об утверждении Краткосрочного плана реализации Региональной программы капитального ремонта общего имущества в многоквартирных домах, расположенных на территории Томской области, в Молчановском районе на 2020-2022 годы»</w:t>
            </w:r>
            <w:r w:rsidRPr="003C4847">
              <w:rPr>
                <w:rFonts w:ascii="PT Astra Serif" w:hAnsi="PT Astra Serif"/>
              </w:rPr>
              <w:t>»</w:t>
            </w:r>
          </w:p>
        </w:tc>
        <w:tc>
          <w:tcPr>
            <w:tcW w:w="742" w:type="dxa"/>
            <w:vAlign w:val="center"/>
          </w:tcPr>
          <w:p w:rsidR="00051903" w:rsidRPr="003C4847" w:rsidRDefault="00D07687" w:rsidP="003D03FB">
            <w:pPr>
              <w:ind w:right="98"/>
              <w:jc w:val="center"/>
              <w:rPr>
                <w:rFonts w:ascii="PT Astra Serif" w:hAnsi="PT Astra Serif"/>
              </w:rPr>
            </w:pPr>
            <w:r w:rsidRPr="003C4847">
              <w:rPr>
                <w:rFonts w:ascii="PT Astra Serif" w:hAnsi="PT Astra Serif"/>
              </w:rPr>
              <w:t>2</w:t>
            </w:r>
          </w:p>
        </w:tc>
      </w:tr>
      <w:tr w:rsidR="003C4847" w:rsidRPr="003C4847" w:rsidTr="00CB113D">
        <w:trPr>
          <w:trHeight w:val="633"/>
        </w:trPr>
        <w:tc>
          <w:tcPr>
            <w:tcW w:w="9606" w:type="dxa"/>
            <w:vAlign w:val="center"/>
          </w:tcPr>
          <w:p w:rsidR="00CC544B" w:rsidRPr="003C4847" w:rsidRDefault="00806DCF" w:rsidP="00DE0DAB">
            <w:pPr>
              <w:jc w:val="both"/>
              <w:rPr>
                <w:rFonts w:ascii="PT Astra Serif" w:hAnsi="PT Astra Serif"/>
              </w:rPr>
            </w:pPr>
            <w:r w:rsidRPr="003C4847">
              <w:rPr>
                <w:rFonts w:ascii="PT Astra Serif" w:hAnsi="PT Astra Serif"/>
              </w:rPr>
              <w:t xml:space="preserve">Постановление Администрации Молчановского района № </w:t>
            </w:r>
            <w:r w:rsidR="00DE0DAB" w:rsidRPr="003C4847">
              <w:rPr>
                <w:rFonts w:ascii="PT Astra Serif" w:hAnsi="PT Astra Serif"/>
              </w:rPr>
              <w:t>648</w:t>
            </w:r>
            <w:r w:rsidRPr="003C4847">
              <w:rPr>
                <w:rFonts w:ascii="PT Astra Serif" w:hAnsi="PT Astra Serif"/>
              </w:rPr>
              <w:t xml:space="preserve"> от </w:t>
            </w:r>
            <w:r w:rsidR="00DE0DAB" w:rsidRPr="003C4847">
              <w:rPr>
                <w:rFonts w:ascii="PT Astra Serif" w:hAnsi="PT Astra Serif"/>
              </w:rPr>
              <w:t>11</w:t>
            </w:r>
            <w:r w:rsidRPr="003C4847">
              <w:rPr>
                <w:rFonts w:ascii="PT Astra Serif" w:hAnsi="PT Astra Serif"/>
              </w:rPr>
              <w:t>.</w:t>
            </w:r>
            <w:r w:rsidR="00DE0DAB" w:rsidRPr="003C4847">
              <w:rPr>
                <w:rFonts w:ascii="PT Astra Serif" w:hAnsi="PT Astra Serif"/>
              </w:rPr>
              <w:t>11</w:t>
            </w:r>
            <w:r w:rsidRPr="003C4847">
              <w:rPr>
                <w:rFonts w:ascii="PT Astra Serif" w:hAnsi="PT Astra Serif"/>
              </w:rPr>
              <w:t>.2021 «</w:t>
            </w:r>
            <w:r w:rsidR="004E45D2" w:rsidRPr="003C4847">
              <w:rPr>
                <w:rFonts w:ascii="PT Astra Serif" w:hAnsi="PT Astra Serif"/>
              </w:rPr>
              <w:t>О внесении изменений в постановление Администрации Молчановского района от 30.03.2020 № 167</w:t>
            </w:r>
            <w:r w:rsidRPr="003C4847">
              <w:rPr>
                <w:rFonts w:ascii="PT Astra Serif" w:hAnsi="PT Astra Serif" w:cs="Arial"/>
              </w:rPr>
              <w:t>»</w:t>
            </w:r>
          </w:p>
        </w:tc>
        <w:tc>
          <w:tcPr>
            <w:tcW w:w="742" w:type="dxa"/>
            <w:vAlign w:val="center"/>
          </w:tcPr>
          <w:p w:rsidR="00CC544B" w:rsidRPr="003C4847" w:rsidRDefault="003C4847" w:rsidP="00E8634B">
            <w:pPr>
              <w:ind w:right="98"/>
              <w:jc w:val="center"/>
              <w:rPr>
                <w:rFonts w:ascii="PT Astra Serif" w:hAnsi="PT Astra Serif"/>
              </w:rPr>
            </w:pPr>
            <w:r>
              <w:rPr>
                <w:rFonts w:ascii="PT Astra Serif" w:hAnsi="PT Astra Serif"/>
              </w:rPr>
              <w:t>6</w:t>
            </w:r>
          </w:p>
        </w:tc>
      </w:tr>
      <w:tr w:rsidR="003C4847" w:rsidRPr="003C4847" w:rsidTr="00CB113D">
        <w:trPr>
          <w:trHeight w:val="633"/>
        </w:trPr>
        <w:tc>
          <w:tcPr>
            <w:tcW w:w="9606" w:type="dxa"/>
            <w:vAlign w:val="center"/>
          </w:tcPr>
          <w:p w:rsidR="000276FA" w:rsidRPr="003C4847" w:rsidRDefault="00212F9F" w:rsidP="00DE0DAB">
            <w:pPr>
              <w:spacing w:line="240" w:lineRule="atLeast"/>
              <w:jc w:val="both"/>
              <w:rPr>
                <w:rFonts w:ascii="PT Astra Serif" w:hAnsi="PT Astra Serif"/>
              </w:rPr>
            </w:pPr>
            <w:r w:rsidRPr="003C4847">
              <w:rPr>
                <w:rFonts w:ascii="PT Astra Serif" w:hAnsi="PT Astra Serif"/>
              </w:rPr>
              <w:t xml:space="preserve">Постановление Администрации Молчановского района № </w:t>
            </w:r>
            <w:r w:rsidR="00790837" w:rsidRPr="003C4847">
              <w:rPr>
                <w:rFonts w:ascii="PT Astra Serif" w:hAnsi="PT Astra Serif"/>
              </w:rPr>
              <w:t>6</w:t>
            </w:r>
            <w:r w:rsidR="00DE0DAB" w:rsidRPr="003C4847">
              <w:rPr>
                <w:rFonts w:ascii="PT Astra Serif" w:hAnsi="PT Astra Serif"/>
              </w:rPr>
              <w:t>49</w:t>
            </w:r>
            <w:r w:rsidRPr="003C4847">
              <w:rPr>
                <w:rFonts w:ascii="PT Astra Serif" w:hAnsi="PT Astra Serif"/>
              </w:rPr>
              <w:t xml:space="preserve"> от </w:t>
            </w:r>
            <w:r w:rsidR="00DE0DAB" w:rsidRPr="003C4847">
              <w:rPr>
                <w:rFonts w:ascii="PT Astra Serif" w:hAnsi="PT Astra Serif"/>
              </w:rPr>
              <w:t>11</w:t>
            </w:r>
            <w:r w:rsidRPr="003C4847">
              <w:rPr>
                <w:rFonts w:ascii="PT Astra Serif" w:hAnsi="PT Astra Serif"/>
              </w:rPr>
              <w:t>.</w:t>
            </w:r>
            <w:r w:rsidR="00DE0DAB" w:rsidRPr="003C4847">
              <w:rPr>
                <w:rFonts w:ascii="PT Astra Serif" w:hAnsi="PT Astra Serif"/>
              </w:rPr>
              <w:t>11</w:t>
            </w:r>
            <w:r w:rsidRPr="003C4847">
              <w:rPr>
                <w:rFonts w:ascii="PT Astra Serif" w:hAnsi="PT Astra Serif"/>
              </w:rPr>
              <w:t>.2021 «</w:t>
            </w:r>
            <w:r w:rsidR="00DE0DAB" w:rsidRPr="003C4847">
              <w:rPr>
                <w:rFonts w:ascii="PT Astra Serif" w:hAnsi="PT Astra Serif"/>
              </w:rPr>
              <w:t>Об установлении расходного обязательства муниципального образования «Молчановский район» на модернизацию библиотек в части комплектования книжных фондов библиотек муниципального образования «Молчановский район»</w:t>
            </w:r>
            <w:r w:rsidRPr="003C4847">
              <w:rPr>
                <w:rFonts w:ascii="PT Astra Serif" w:hAnsi="PT Astra Serif" w:cs="Arial"/>
              </w:rPr>
              <w:t>»</w:t>
            </w:r>
          </w:p>
        </w:tc>
        <w:tc>
          <w:tcPr>
            <w:tcW w:w="742" w:type="dxa"/>
            <w:vAlign w:val="center"/>
          </w:tcPr>
          <w:p w:rsidR="000276FA" w:rsidRPr="003C4847" w:rsidRDefault="003C4847" w:rsidP="00806DCF">
            <w:pPr>
              <w:ind w:right="98"/>
              <w:jc w:val="center"/>
              <w:rPr>
                <w:rFonts w:ascii="PT Astra Serif" w:hAnsi="PT Astra Serif"/>
              </w:rPr>
            </w:pPr>
            <w:r>
              <w:rPr>
                <w:rFonts w:ascii="PT Astra Serif" w:hAnsi="PT Astra Serif"/>
              </w:rPr>
              <w:t>8</w:t>
            </w:r>
          </w:p>
        </w:tc>
      </w:tr>
      <w:tr w:rsidR="003C4847" w:rsidRPr="003C4847" w:rsidTr="00CB113D">
        <w:trPr>
          <w:trHeight w:val="633"/>
        </w:trPr>
        <w:tc>
          <w:tcPr>
            <w:tcW w:w="9606" w:type="dxa"/>
            <w:vAlign w:val="center"/>
          </w:tcPr>
          <w:p w:rsidR="00806DCF" w:rsidRPr="003C4847" w:rsidRDefault="00D04A68" w:rsidP="00DE0DAB">
            <w:pPr>
              <w:spacing w:line="240" w:lineRule="atLeast"/>
              <w:jc w:val="both"/>
              <w:rPr>
                <w:rFonts w:ascii="PT Astra Serif" w:hAnsi="PT Astra Serif"/>
              </w:rPr>
            </w:pPr>
            <w:r w:rsidRPr="003C4847">
              <w:rPr>
                <w:rFonts w:ascii="PT Astra Serif" w:hAnsi="PT Astra Serif"/>
              </w:rPr>
              <w:t xml:space="preserve">Постановление Администрации Молчановского района № </w:t>
            </w:r>
            <w:r w:rsidR="00DE0DAB" w:rsidRPr="003C4847">
              <w:rPr>
                <w:rFonts w:ascii="PT Astra Serif" w:hAnsi="PT Astra Serif"/>
              </w:rPr>
              <w:t>660</w:t>
            </w:r>
            <w:r w:rsidRPr="003C4847">
              <w:rPr>
                <w:rFonts w:ascii="PT Astra Serif" w:hAnsi="PT Astra Serif"/>
              </w:rPr>
              <w:t xml:space="preserve"> от </w:t>
            </w:r>
            <w:r w:rsidR="00DE0DAB" w:rsidRPr="003C4847">
              <w:rPr>
                <w:rFonts w:ascii="PT Astra Serif" w:hAnsi="PT Astra Serif"/>
              </w:rPr>
              <w:t>17</w:t>
            </w:r>
            <w:r w:rsidRPr="003C4847">
              <w:rPr>
                <w:rFonts w:ascii="PT Astra Serif" w:hAnsi="PT Astra Serif"/>
              </w:rPr>
              <w:t>.</w:t>
            </w:r>
            <w:r w:rsidR="003C54FB" w:rsidRPr="003C4847">
              <w:rPr>
                <w:rFonts w:ascii="PT Astra Serif" w:hAnsi="PT Astra Serif"/>
              </w:rPr>
              <w:t>1</w:t>
            </w:r>
            <w:r w:rsidR="00DE0DAB" w:rsidRPr="003C4847">
              <w:rPr>
                <w:rFonts w:ascii="PT Astra Serif" w:hAnsi="PT Astra Serif"/>
              </w:rPr>
              <w:t>1</w:t>
            </w:r>
            <w:r w:rsidRPr="003C4847">
              <w:rPr>
                <w:rFonts w:ascii="PT Astra Serif" w:hAnsi="PT Astra Serif"/>
              </w:rPr>
              <w:t>.2021 «</w:t>
            </w:r>
            <w:r w:rsidR="00DE0DAB" w:rsidRPr="003C4847">
              <w:rPr>
                <w:rFonts w:ascii="PT Astra Serif" w:hAnsi="PT Astra Serif"/>
              </w:rPr>
              <w:t>Об утверждении муниципальной программы «Создание условий для устойчивого экономического развития Молчановского района  на 2022 - 2029 годы»</w:t>
            </w:r>
            <w:r w:rsidRPr="003C4847">
              <w:rPr>
                <w:rFonts w:ascii="PT Astra Serif" w:hAnsi="PT Astra Serif" w:cs="Arial"/>
              </w:rPr>
              <w:t>»</w:t>
            </w:r>
          </w:p>
        </w:tc>
        <w:tc>
          <w:tcPr>
            <w:tcW w:w="742" w:type="dxa"/>
            <w:vAlign w:val="center"/>
          </w:tcPr>
          <w:p w:rsidR="00806DCF" w:rsidRPr="003C4847" w:rsidRDefault="003C4847" w:rsidP="003D03FB">
            <w:pPr>
              <w:ind w:right="98"/>
              <w:jc w:val="center"/>
              <w:rPr>
                <w:rFonts w:ascii="PT Astra Serif" w:hAnsi="PT Astra Serif"/>
              </w:rPr>
            </w:pPr>
            <w:r>
              <w:rPr>
                <w:rFonts w:ascii="PT Astra Serif" w:hAnsi="PT Astra Serif"/>
              </w:rPr>
              <w:t>10</w:t>
            </w:r>
          </w:p>
        </w:tc>
      </w:tr>
      <w:tr w:rsidR="003C4847" w:rsidRPr="003C4847" w:rsidTr="00CB113D">
        <w:trPr>
          <w:trHeight w:val="633"/>
        </w:trPr>
        <w:tc>
          <w:tcPr>
            <w:tcW w:w="9606" w:type="dxa"/>
            <w:vAlign w:val="center"/>
          </w:tcPr>
          <w:p w:rsidR="00806DCF" w:rsidRPr="003C4847" w:rsidRDefault="005C0DAF" w:rsidP="00DE0DAB">
            <w:pPr>
              <w:spacing w:line="240" w:lineRule="atLeast"/>
              <w:jc w:val="both"/>
              <w:rPr>
                <w:rFonts w:ascii="PT Astra Serif" w:hAnsi="PT Astra Serif"/>
              </w:rPr>
            </w:pPr>
            <w:r w:rsidRPr="003C4847">
              <w:rPr>
                <w:rFonts w:ascii="PT Astra Serif" w:hAnsi="PT Astra Serif"/>
              </w:rPr>
              <w:t xml:space="preserve">Постановление Администрации Молчановского района № </w:t>
            </w:r>
            <w:r w:rsidR="00DE0DAB" w:rsidRPr="003C4847">
              <w:rPr>
                <w:rFonts w:ascii="PT Astra Serif" w:hAnsi="PT Astra Serif"/>
              </w:rPr>
              <w:t>675</w:t>
            </w:r>
            <w:r w:rsidRPr="003C4847">
              <w:rPr>
                <w:rFonts w:ascii="PT Astra Serif" w:hAnsi="PT Astra Serif"/>
              </w:rPr>
              <w:t xml:space="preserve"> от </w:t>
            </w:r>
            <w:r w:rsidR="00DE0DAB" w:rsidRPr="003C4847">
              <w:rPr>
                <w:rFonts w:ascii="PT Astra Serif" w:hAnsi="PT Astra Serif"/>
              </w:rPr>
              <w:t>23</w:t>
            </w:r>
            <w:r w:rsidRPr="003C4847">
              <w:rPr>
                <w:rFonts w:ascii="PT Astra Serif" w:hAnsi="PT Astra Serif"/>
              </w:rPr>
              <w:t>.</w:t>
            </w:r>
            <w:r w:rsidR="00DE0DAB" w:rsidRPr="003C4847">
              <w:rPr>
                <w:rFonts w:ascii="PT Astra Serif" w:hAnsi="PT Astra Serif"/>
              </w:rPr>
              <w:t>11</w:t>
            </w:r>
            <w:r w:rsidRPr="003C4847">
              <w:rPr>
                <w:rFonts w:ascii="PT Astra Serif" w:hAnsi="PT Astra Serif"/>
              </w:rPr>
              <w:t>.2021 «</w:t>
            </w:r>
            <w:r w:rsidR="00DE0DAB" w:rsidRPr="003C4847">
              <w:rPr>
                <w:rFonts w:ascii="PT Astra Serif" w:hAnsi="PT Astra Serif"/>
              </w:rPr>
              <w:t>О внесении изменений в постановление Администрации Молчановского района от 04.05.2021 № 238 «О создании муниципальной рабочей группы по контролю за качеством питания в муниципальных образовательных организациях Молчановского района»</w:t>
            </w:r>
            <w:r w:rsidRPr="003C4847">
              <w:rPr>
                <w:rFonts w:ascii="PT Astra Serif" w:hAnsi="PT Astra Serif" w:cs="Arial"/>
              </w:rPr>
              <w:t>»</w:t>
            </w:r>
          </w:p>
        </w:tc>
        <w:tc>
          <w:tcPr>
            <w:tcW w:w="742" w:type="dxa"/>
            <w:vAlign w:val="center"/>
          </w:tcPr>
          <w:p w:rsidR="00806DCF" w:rsidRPr="003C4847" w:rsidRDefault="003C4847" w:rsidP="00B62893">
            <w:pPr>
              <w:ind w:right="98"/>
              <w:jc w:val="center"/>
              <w:rPr>
                <w:rFonts w:ascii="PT Astra Serif" w:hAnsi="PT Astra Serif"/>
              </w:rPr>
            </w:pPr>
            <w:r>
              <w:rPr>
                <w:rFonts w:ascii="PT Astra Serif" w:hAnsi="PT Astra Serif"/>
              </w:rPr>
              <w:t>96</w:t>
            </w:r>
          </w:p>
        </w:tc>
      </w:tr>
      <w:tr w:rsidR="003C4847" w:rsidRPr="003C4847" w:rsidTr="00CB113D">
        <w:trPr>
          <w:trHeight w:val="633"/>
        </w:trPr>
        <w:tc>
          <w:tcPr>
            <w:tcW w:w="9606" w:type="dxa"/>
            <w:vAlign w:val="center"/>
          </w:tcPr>
          <w:p w:rsidR="00806DCF" w:rsidRPr="003C4847" w:rsidRDefault="00FF16B8" w:rsidP="00DE0DAB">
            <w:pPr>
              <w:spacing w:line="240" w:lineRule="atLeast"/>
              <w:jc w:val="both"/>
              <w:rPr>
                <w:rFonts w:ascii="PT Astra Serif" w:hAnsi="PT Astra Serif"/>
              </w:rPr>
            </w:pPr>
            <w:r w:rsidRPr="003C4847">
              <w:rPr>
                <w:rFonts w:ascii="PT Astra Serif" w:hAnsi="PT Astra Serif"/>
              </w:rPr>
              <w:t xml:space="preserve">Постановление Администрации Молчановского района № </w:t>
            </w:r>
            <w:r w:rsidR="00DE0DAB" w:rsidRPr="003C4847">
              <w:rPr>
                <w:rFonts w:ascii="PT Astra Serif" w:hAnsi="PT Astra Serif"/>
              </w:rPr>
              <w:t>694</w:t>
            </w:r>
            <w:r w:rsidRPr="003C4847">
              <w:rPr>
                <w:rFonts w:ascii="PT Astra Serif" w:hAnsi="PT Astra Serif"/>
              </w:rPr>
              <w:t xml:space="preserve"> от </w:t>
            </w:r>
            <w:r w:rsidR="00DE0DAB" w:rsidRPr="003C4847">
              <w:rPr>
                <w:rFonts w:ascii="PT Astra Serif" w:hAnsi="PT Astra Serif"/>
              </w:rPr>
              <w:t>26</w:t>
            </w:r>
            <w:r w:rsidR="007E4F24" w:rsidRPr="003C4847">
              <w:rPr>
                <w:rFonts w:ascii="PT Astra Serif" w:hAnsi="PT Astra Serif"/>
              </w:rPr>
              <w:t>.</w:t>
            </w:r>
            <w:r w:rsidR="00DE0DAB" w:rsidRPr="003C4847">
              <w:rPr>
                <w:rFonts w:ascii="PT Astra Serif" w:hAnsi="PT Astra Serif"/>
              </w:rPr>
              <w:t>11</w:t>
            </w:r>
            <w:r w:rsidRPr="003C4847">
              <w:rPr>
                <w:rFonts w:ascii="PT Astra Serif" w:hAnsi="PT Astra Serif"/>
              </w:rPr>
              <w:t>.2021 «</w:t>
            </w:r>
            <w:r w:rsidR="00DE0DAB" w:rsidRPr="003C4847">
              <w:rPr>
                <w:rFonts w:ascii="PT Astra Serif" w:hAnsi="PT Astra Serif"/>
              </w:rPr>
              <w:t>О внесении изменения в постановление Администрации Молчановского района от 03.04.2019 № 218 «Об утверждении положения и состава Координационного экологического Совета Администрации Молчановского района»</w:t>
            </w:r>
            <w:r w:rsidRPr="003C4847">
              <w:rPr>
                <w:rFonts w:ascii="PT Astra Serif" w:hAnsi="PT Astra Serif" w:cs="Arial"/>
              </w:rPr>
              <w:t>»</w:t>
            </w:r>
          </w:p>
        </w:tc>
        <w:tc>
          <w:tcPr>
            <w:tcW w:w="742" w:type="dxa"/>
            <w:vAlign w:val="center"/>
          </w:tcPr>
          <w:p w:rsidR="00806DCF" w:rsidRPr="003C4847" w:rsidRDefault="003C4847" w:rsidP="00B62893">
            <w:pPr>
              <w:ind w:right="98"/>
              <w:jc w:val="center"/>
              <w:rPr>
                <w:rFonts w:ascii="PT Astra Serif" w:hAnsi="PT Astra Serif"/>
              </w:rPr>
            </w:pPr>
            <w:r>
              <w:rPr>
                <w:rFonts w:ascii="PT Astra Serif" w:hAnsi="PT Astra Serif"/>
              </w:rPr>
              <w:t>103</w:t>
            </w:r>
          </w:p>
        </w:tc>
      </w:tr>
      <w:tr w:rsidR="003C4847" w:rsidRPr="003C4847" w:rsidTr="00CB113D">
        <w:trPr>
          <w:trHeight w:val="633"/>
        </w:trPr>
        <w:tc>
          <w:tcPr>
            <w:tcW w:w="9606" w:type="dxa"/>
            <w:vAlign w:val="center"/>
          </w:tcPr>
          <w:p w:rsidR="00E837CB" w:rsidRPr="003C4847" w:rsidRDefault="00E837CB" w:rsidP="00CC544B">
            <w:pPr>
              <w:jc w:val="both"/>
              <w:rPr>
                <w:rFonts w:ascii="PT Astra Serif" w:hAnsi="PT Astra Serif"/>
              </w:rPr>
            </w:pPr>
            <w:r w:rsidRPr="003C4847">
              <w:rPr>
                <w:rFonts w:ascii="PT Astra Serif" w:hAnsi="PT Astra Serif"/>
              </w:rPr>
              <w:t>Объявления</w:t>
            </w:r>
          </w:p>
        </w:tc>
        <w:tc>
          <w:tcPr>
            <w:tcW w:w="742" w:type="dxa"/>
            <w:vAlign w:val="center"/>
          </w:tcPr>
          <w:p w:rsidR="00E837CB" w:rsidRPr="003C4847" w:rsidRDefault="003C4847" w:rsidP="003D03FB">
            <w:pPr>
              <w:ind w:right="98"/>
              <w:jc w:val="center"/>
              <w:rPr>
                <w:rFonts w:ascii="PT Astra Serif" w:hAnsi="PT Astra Serif"/>
              </w:rPr>
            </w:pPr>
            <w:r>
              <w:rPr>
                <w:rFonts w:ascii="PT Astra Serif" w:hAnsi="PT Astra Serif"/>
              </w:rPr>
              <w:t>108</w:t>
            </w:r>
          </w:p>
        </w:tc>
      </w:tr>
    </w:tbl>
    <w:p w:rsidR="00051903" w:rsidRPr="003D1B4D" w:rsidRDefault="00051903" w:rsidP="003D03FB">
      <w:pPr>
        <w:ind w:right="98"/>
        <w:jc w:val="both"/>
        <w:rPr>
          <w:rFonts w:ascii="PT Astra Serif" w:hAnsi="PT Astra Serif"/>
          <w:b/>
          <w:sz w:val="20"/>
          <w:szCs w:val="20"/>
        </w:rPr>
      </w:pPr>
    </w:p>
    <w:p w:rsidR="00790123" w:rsidRPr="003D1B4D" w:rsidRDefault="00790123" w:rsidP="003D03FB">
      <w:pPr>
        <w:ind w:right="98"/>
        <w:jc w:val="both"/>
        <w:rPr>
          <w:rFonts w:ascii="PT Astra Serif" w:hAnsi="PT Astra Serif"/>
          <w:b/>
          <w:sz w:val="20"/>
          <w:szCs w:val="20"/>
        </w:rPr>
      </w:pPr>
    </w:p>
    <w:p w:rsidR="00790123" w:rsidRPr="003D1B4D" w:rsidRDefault="00790123" w:rsidP="003D03FB">
      <w:pPr>
        <w:ind w:right="98"/>
        <w:jc w:val="both"/>
        <w:rPr>
          <w:rFonts w:ascii="PT Astra Serif" w:hAnsi="PT Astra Serif"/>
          <w:b/>
          <w:sz w:val="20"/>
          <w:szCs w:val="20"/>
        </w:rPr>
      </w:pPr>
    </w:p>
    <w:p w:rsidR="00790123" w:rsidRPr="003D1B4D" w:rsidRDefault="00790123" w:rsidP="003D03FB">
      <w:pPr>
        <w:ind w:right="98"/>
        <w:jc w:val="both"/>
        <w:rPr>
          <w:rFonts w:ascii="PT Astra Serif" w:hAnsi="PT Astra Serif"/>
          <w:b/>
          <w:sz w:val="20"/>
          <w:szCs w:val="20"/>
        </w:rPr>
      </w:pPr>
    </w:p>
    <w:p w:rsidR="00790123" w:rsidRPr="003D1B4D" w:rsidRDefault="00790123" w:rsidP="003D03FB">
      <w:pPr>
        <w:ind w:right="98"/>
        <w:jc w:val="both"/>
        <w:rPr>
          <w:rFonts w:ascii="PT Astra Serif" w:hAnsi="PT Astra Serif"/>
          <w:b/>
          <w:sz w:val="20"/>
          <w:szCs w:val="20"/>
        </w:rPr>
      </w:pPr>
    </w:p>
    <w:p w:rsidR="00790123" w:rsidRPr="003D1B4D" w:rsidRDefault="00790123" w:rsidP="003D03FB">
      <w:pPr>
        <w:ind w:right="98"/>
        <w:jc w:val="both"/>
        <w:rPr>
          <w:rFonts w:ascii="PT Astra Serif" w:hAnsi="PT Astra Serif"/>
          <w:b/>
          <w:sz w:val="20"/>
          <w:szCs w:val="20"/>
        </w:rPr>
      </w:pPr>
    </w:p>
    <w:p w:rsidR="00790123" w:rsidRPr="003D1B4D" w:rsidRDefault="00790123" w:rsidP="003D03FB">
      <w:pPr>
        <w:ind w:right="98"/>
        <w:jc w:val="both"/>
        <w:rPr>
          <w:rFonts w:ascii="PT Astra Serif" w:hAnsi="PT Astra Serif"/>
          <w:b/>
          <w:sz w:val="20"/>
          <w:szCs w:val="20"/>
        </w:rPr>
      </w:pPr>
    </w:p>
    <w:p w:rsidR="00CC544B" w:rsidRPr="003D1B4D" w:rsidRDefault="00CC544B" w:rsidP="003D03FB">
      <w:pPr>
        <w:ind w:right="98"/>
        <w:jc w:val="both"/>
        <w:rPr>
          <w:rFonts w:ascii="PT Astra Serif" w:hAnsi="PT Astra Serif"/>
          <w:b/>
          <w:sz w:val="20"/>
          <w:szCs w:val="20"/>
        </w:rPr>
      </w:pPr>
    </w:p>
    <w:p w:rsidR="000276FA" w:rsidRPr="003D1B4D" w:rsidRDefault="000276FA" w:rsidP="003D03FB">
      <w:pPr>
        <w:ind w:right="98"/>
        <w:jc w:val="both"/>
        <w:rPr>
          <w:rFonts w:ascii="PT Astra Serif" w:hAnsi="PT Astra Serif"/>
          <w:b/>
          <w:sz w:val="20"/>
          <w:szCs w:val="20"/>
        </w:rPr>
      </w:pPr>
    </w:p>
    <w:p w:rsidR="000276FA" w:rsidRPr="003D1B4D" w:rsidRDefault="000276FA" w:rsidP="003D03FB">
      <w:pPr>
        <w:ind w:right="98"/>
        <w:jc w:val="both"/>
        <w:rPr>
          <w:rFonts w:ascii="PT Astra Serif" w:hAnsi="PT Astra Serif"/>
          <w:b/>
          <w:sz w:val="20"/>
          <w:szCs w:val="20"/>
        </w:rPr>
      </w:pPr>
    </w:p>
    <w:p w:rsidR="000276FA" w:rsidRPr="003D1B4D" w:rsidRDefault="000276FA" w:rsidP="003D03FB">
      <w:pPr>
        <w:ind w:right="98"/>
        <w:jc w:val="both"/>
        <w:rPr>
          <w:rFonts w:ascii="PT Astra Serif" w:hAnsi="PT Astra Serif"/>
          <w:b/>
          <w:sz w:val="20"/>
          <w:szCs w:val="20"/>
        </w:rPr>
      </w:pPr>
    </w:p>
    <w:p w:rsidR="000276FA" w:rsidRPr="003D1B4D" w:rsidRDefault="000276FA" w:rsidP="003D03FB">
      <w:pPr>
        <w:ind w:right="98"/>
        <w:jc w:val="both"/>
        <w:rPr>
          <w:rFonts w:ascii="PT Astra Serif" w:hAnsi="PT Astra Serif"/>
          <w:b/>
          <w:sz w:val="20"/>
          <w:szCs w:val="20"/>
        </w:rPr>
      </w:pPr>
    </w:p>
    <w:p w:rsidR="000276FA" w:rsidRPr="003D1B4D" w:rsidRDefault="000276FA" w:rsidP="003D03FB">
      <w:pPr>
        <w:ind w:right="98"/>
        <w:jc w:val="both"/>
        <w:rPr>
          <w:rFonts w:ascii="PT Astra Serif" w:hAnsi="PT Astra Serif"/>
          <w:b/>
          <w:sz w:val="20"/>
          <w:szCs w:val="20"/>
        </w:rPr>
      </w:pPr>
    </w:p>
    <w:p w:rsidR="000276FA" w:rsidRPr="003D1B4D" w:rsidRDefault="000276FA" w:rsidP="003D03FB">
      <w:pPr>
        <w:ind w:right="98"/>
        <w:jc w:val="both"/>
        <w:rPr>
          <w:rFonts w:ascii="PT Astra Serif" w:hAnsi="PT Astra Serif"/>
          <w:b/>
          <w:sz w:val="20"/>
          <w:szCs w:val="20"/>
        </w:rPr>
      </w:pPr>
    </w:p>
    <w:p w:rsidR="000276FA" w:rsidRPr="003D1B4D" w:rsidRDefault="000276FA" w:rsidP="003D03FB">
      <w:pPr>
        <w:ind w:right="98"/>
        <w:jc w:val="both"/>
        <w:rPr>
          <w:rFonts w:ascii="PT Astra Serif" w:hAnsi="PT Astra Serif"/>
          <w:b/>
          <w:sz w:val="20"/>
          <w:szCs w:val="20"/>
        </w:rPr>
      </w:pPr>
    </w:p>
    <w:p w:rsidR="000276FA" w:rsidRPr="003D1B4D" w:rsidRDefault="000276FA" w:rsidP="003D03FB">
      <w:pPr>
        <w:ind w:right="98"/>
        <w:jc w:val="both"/>
        <w:rPr>
          <w:rFonts w:ascii="PT Astra Serif" w:hAnsi="PT Astra Serif"/>
          <w:b/>
          <w:sz w:val="20"/>
          <w:szCs w:val="20"/>
        </w:rPr>
      </w:pPr>
    </w:p>
    <w:p w:rsidR="000276FA" w:rsidRPr="003D1B4D" w:rsidRDefault="000276FA" w:rsidP="003D03FB">
      <w:pPr>
        <w:ind w:right="98"/>
        <w:jc w:val="both"/>
        <w:rPr>
          <w:rFonts w:ascii="PT Astra Serif" w:hAnsi="PT Astra Serif"/>
          <w:b/>
          <w:sz w:val="20"/>
          <w:szCs w:val="20"/>
        </w:rPr>
      </w:pPr>
    </w:p>
    <w:p w:rsidR="000276FA" w:rsidRPr="003D1B4D" w:rsidRDefault="000276FA" w:rsidP="003D03FB">
      <w:pPr>
        <w:ind w:right="98"/>
        <w:jc w:val="both"/>
        <w:rPr>
          <w:rFonts w:ascii="PT Astra Serif" w:hAnsi="PT Astra Serif"/>
          <w:b/>
          <w:sz w:val="20"/>
          <w:szCs w:val="20"/>
        </w:rPr>
      </w:pPr>
    </w:p>
    <w:p w:rsidR="000276FA" w:rsidRPr="003D1B4D" w:rsidRDefault="000276FA" w:rsidP="003D03FB">
      <w:pPr>
        <w:ind w:right="98"/>
        <w:jc w:val="both"/>
        <w:rPr>
          <w:rFonts w:ascii="PT Astra Serif" w:hAnsi="PT Astra Serif"/>
          <w:b/>
          <w:sz w:val="20"/>
          <w:szCs w:val="20"/>
        </w:rPr>
      </w:pPr>
    </w:p>
    <w:p w:rsidR="000276FA" w:rsidRPr="003D1B4D" w:rsidRDefault="000276FA" w:rsidP="003D03FB">
      <w:pPr>
        <w:ind w:right="98"/>
        <w:jc w:val="both"/>
        <w:rPr>
          <w:rFonts w:ascii="PT Astra Serif" w:hAnsi="PT Astra Serif"/>
          <w:b/>
          <w:sz w:val="20"/>
          <w:szCs w:val="20"/>
        </w:rPr>
      </w:pPr>
    </w:p>
    <w:p w:rsidR="00CC544B" w:rsidRPr="003D1B4D" w:rsidRDefault="00CC544B" w:rsidP="003D03FB">
      <w:pPr>
        <w:ind w:right="98"/>
        <w:jc w:val="both"/>
        <w:rPr>
          <w:rFonts w:ascii="PT Astra Serif" w:hAnsi="PT Astra Serif"/>
          <w:b/>
          <w:sz w:val="20"/>
          <w:szCs w:val="20"/>
        </w:rPr>
      </w:pPr>
    </w:p>
    <w:p w:rsidR="00CC544B" w:rsidRPr="003D1B4D" w:rsidRDefault="00CC544B" w:rsidP="003D03FB">
      <w:pPr>
        <w:ind w:right="98"/>
        <w:jc w:val="both"/>
        <w:rPr>
          <w:rFonts w:ascii="PT Astra Serif" w:hAnsi="PT Astra Serif"/>
          <w:b/>
          <w:sz w:val="20"/>
          <w:szCs w:val="20"/>
        </w:rPr>
      </w:pPr>
    </w:p>
    <w:p w:rsidR="00CC544B" w:rsidRPr="003D1B4D" w:rsidRDefault="00CC544B" w:rsidP="003D03FB">
      <w:pPr>
        <w:ind w:right="98"/>
        <w:jc w:val="both"/>
        <w:rPr>
          <w:rFonts w:ascii="PT Astra Serif" w:hAnsi="PT Astra Serif"/>
          <w:b/>
          <w:sz w:val="20"/>
          <w:szCs w:val="20"/>
        </w:rPr>
      </w:pPr>
    </w:p>
    <w:p w:rsidR="00CC544B" w:rsidRPr="003D1B4D" w:rsidRDefault="00CC544B" w:rsidP="003D03FB">
      <w:pPr>
        <w:ind w:right="98"/>
        <w:jc w:val="both"/>
        <w:rPr>
          <w:rFonts w:ascii="PT Astra Serif" w:hAnsi="PT Astra Serif"/>
          <w:b/>
          <w:sz w:val="20"/>
          <w:szCs w:val="20"/>
        </w:rPr>
      </w:pPr>
    </w:p>
    <w:p w:rsidR="00790123" w:rsidRDefault="00790123" w:rsidP="003D03FB">
      <w:pPr>
        <w:ind w:right="98"/>
        <w:jc w:val="both"/>
        <w:rPr>
          <w:rFonts w:ascii="PT Astra Serif" w:hAnsi="PT Astra Serif"/>
          <w:b/>
          <w:sz w:val="20"/>
          <w:szCs w:val="20"/>
        </w:rPr>
      </w:pPr>
    </w:p>
    <w:p w:rsidR="008A1492" w:rsidRDefault="008A1492" w:rsidP="003D03FB">
      <w:pPr>
        <w:ind w:right="98"/>
        <w:jc w:val="both"/>
        <w:rPr>
          <w:rFonts w:ascii="PT Astra Serif" w:hAnsi="PT Astra Serif"/>
          <w:b/>
          <w:sz w:val="20"/>
          <w:szCs w:val="20"/>
        </w:rPr>
      </w:pPr>
    </w:p>
    <w:p w:rsidR="008A1492" w:rsidRDefault="008A1492" w:rsidP="003D03FB">
      <w:pPr>
        <w:ind w:right="98"/>
        <w:jc w:val="both"/>
        <w:rPr>
          <w:rFonts w:ascii="PT Astra Serif" w:hAnsi="PT Astra Serif"/>
          <w:b/>
          <w:sz w:val="20"/>
          <w:szCs w:val="20"/>
        </w:rPr>
      </w:pPr>
    </w:p>
    <w:p w:rsidR="008A1492" w:rsidRPr="003D1B4D" w:rsidRDefault="008A1492" w:rsidP="003D03FB">
      <w:pPr>
        <w:ind w:right="98"/>
        <w:jc w:val="both"/>
        <w:rPr>
          <w:rFonts w:ascii="PT Astra Serif" w:hAnsi="PT Astra Serif"/>
          <w:b/>
          <w:sz w:val="20"/>
          <w:szCs w:val="20"/>
        </w:rPr>
      </w:pPr>
    </w:p>
    <w:p w:rsidR="00D141C6" w:rsidRPr="003D1B4D" w:rsidRDefault="00D141C6" w:rsidP="003D03FB">
      <w:pPr>
        <w:ind w:right="98"/>
        <w:jc w:val="both"/>
        <w:rPr>
          <w:rFonts w:ascii="PT Astra Serif" w:hAnsi="PT Astra Serif"/>
          <w:b/>
          <w:sz w:val="20"/>
          <w:szCs w:val="20"/>
        </w:rPr>
      </w:pPr>
    </w:p>
    <w:p w:rsidR="007F2BC5" w:rsidRPr="003D1B4D" w:rsidRDefault="007F2BC5" w:rsidP="003D03FB">
      <w:pPr>
        <w:ind w:right="98"/>
        <w:jc w:val="both"/>
        <w:rPr>
          <w:rFonts w:ascii="PT Astra Serif" w:hAnsi="PT Astra Serif"/>
          <w:b/>
          <w:sz w:val="20"/>
          <w:szCs w:val="20"/>
        </w:rPr>
      </w:pPr>
    </w:p>
    <w:p w:rsidR="00790123" w:rsidRPr="003D1B4D" w:rsidRDefault="00790123" w:rsidP="003D03FB">
      <w:pPr>
        <w:ind w:right="5"/>
        <w:jc w:val="both"/>
        <w:rPr>
          <w:rFonts w:ascii="PT Astra Serif" w:hAnsi="PT Astra Serif"/>
          <w:sz w:val="20"/>
          <w:szCs w:val="20"/>
        </w:rPr>
      </w:pPr>
      <w:r w:rsidRPr="003D1B4D">
        <w:rPr>
          <w:rFonts w:ascii="PT Astra Serif" w:hAnsi="PT Astra Serif"/>
          <w:sz w:val="20"/>
          <w:szCs w:val="20"/>
        </w:rPr>
        <w:lastRenderedPageBreak/>
        <w:t xml:space="preserve">Официальное печатное издание </w:t>
      </w:r>
      <w:r w:rsidRPr="003D1B4D">
        <w:rPr>
          <w:rFonts w:ascii="PT Astra Serif" w:hAnsi="PT Astra Serif"/>
          <w:color w:val="000000"/>
          <w:sz w:val="20"/>
          <w:szCs w:val="20"/>
        </w:rPr>
        <w:t>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«Молчановский район»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rPr>
      </w:pPr>
    </w:p>
    <w:p w:rsidR="00E837CB" w:rsidRDefault="00E837CB" w:rsidP="003D03FB">
      <w:pPr>
        <w:ind w:right="5"/>
        <w:jc w:val="both"/>
        <w:rPr>
          <w:rFonts w:ascii="PT Astra Serif" w:hAnsi="PT Astra Serif"/>
          <w:b/>
        </w:rPr>
      </w:pPr>
    </w:p>
    <w:p w:rsidR="008A1492" w:rsidRDefault="008A1492" w:rsidP="003D03FB">
      <w:pPr>
        <w:ind w:right="5"/>
        <w:jc w:val="both"/>
        <w:rPr>
          <w:rFonts w:ascii="PT Astra Serif" w:hAnsi="PT Astra Serif"/>
          <w:b/>
        </w:rPr>
      </w:pPr>
    </w:p>
    <w:p w:rsidR="008A1492" w:rsidRDefault="008A1492" w:rsidP="003D03FB">
      <w:pPr>
        <w:ind w:right="5"/>
        <w:jc w:val="both"/>
        <w:rPr>
          <w:rFonts w:ascii="PT Astra Serif" w:hAnsi="PT Astra Serif"/>
          <w:b/>
        </w:rPr>
      </w:pPr>
    </w:p>
    <w:p w:rsidR="008A1492" w:rsidRDefault="008A1492" w:rsidP="003D03FB">
      <w:pPr>
        <w:ind w:right="5"/>
        <w:jc w:val="both"/>
        <w:rPr>
          <w:rFonts w:ascii="PT Astra Serif" w:hAnsi="PT Astra Serif"/>
          <w:b/>
        </w:rPr>
      </w:pPr>
    </w:p>
    <w:p w:rsidR="008A1492" w:rsidRDefault="008A1492" w:rsidP="003D03FB">
      <w:pPr>
        <w:ind w:right="5"/>
        <w:jc w:val="both"/>
        <w:rPr>
          <w:rFonts w:ascii="PT Astra Serif" w:hAnsi="PT Astra Serif"/>
          <w:b/>
        </w:rPr>
      </w:pPr>
    </w:p>
    <w:p w:rsidR="00DC7872" w:rsidRPr="003D1B4D" w:rsidRDefault="00DC7872" w:rsidP="003D03FB">
      <w:pPr>
        <w:ind w:right="5"/>
        <w:jc w:val="both"/>
        <w:rPr>
          <w:rFonts w:ascii="PT Astra Serif" w:hAnsi="PT Astra Serif"/>
          <w:b/>
        </w:rPr>
      </w:pPr>
    </w:p>
    <w:p w:rsidR="00701EF0" w:rsidRPr="003D1B4D" w:rsidRDefault="00701EF0" w:rsidP="003D03FB">
      <w:pPr>
        <w:ind w:right="5"/>
        <w:jc w:val="both"/>
        <w:rPr>
          <w:rFonts w:ascii="PT Astra Serif" w:hAnsi="PT Astra Serif"/>
          <w:b/>
        </w:rPr>
      </w:pPr>
    </w:p>
    <w:p w:rsidR="00701EF0" w:rsidRPr="003D1B4D" w:rsidRDefault="00701EF0" w:rsidP="003D03FB">
      <w:pPr>
        <w:ind w:right="5"/>
        <w:jc w:val="both"/>
        <w:rPr>
          <w:rFonts w:ascii="PT Astra Serif" w:hAnsi="PT Astra Serif"/>
          <w:b/>
        </w:rPr>
      </w:pPr>
    </w:p>
    <w:p w:rsidR="0092422C" w:rsidRPr="003D1B4D" w:rsidRDefault="0092422C" w:rsidP="003D03FB">
      <w:pPr>
        <w:ind w:right="5"/>
        <w:jc w:val="both"/>
        <w:rPr>
          <w:rFonts w:ascii="PT Astra Serif" w:hAnsi="PT Astra Serif"/>
          <w:b/>
        </w:rPr>
      </w:pPr>
    </w:p>
    <w:p w:rsidR="0092422C" w:rsidRPr="003D1B4D" w:rsidRDefault="0092422C" w:rsidP="003D03FB">
      <w:pPr>
        <w:ind w:right="5"/>
        <w:jc w:val="both"/>
        <w:rPr>
          <w:rFonts w:ascii="PT Astra Serif" w:hAnsi="PT Astra Serif"/>
          <w:b/>
        </w:rPr>
      </w:pPr>
    </w:p>
    <w:p w:rsidR="0092422C" w:rsidRPr="003D1B4D" w:rsidRDefault="0092422C" w:rsidP="003D03FB">
      <w:pPr>
        <w:ind w:right="5"/>
        <w:jc w:val="both"/>
        <w:rPr>
          <w:rFonts w:ascii="PT Astra Serif" w:hAnsi="PT Astra Serif"/>
          <w:b/>
        </w:rPr>
      </w:pPr>
    </w:p>
    <w:p w:rsidR="0092422C" w:rsidRDefault="0092422C" w:rsidP="003D03FB">
      <w:pPr>
        <w:ind w:right="5"/>
        <w:jc w:val="both"/>
        <w:rPr>
          <w:rFonts w:ascii="PT Astra Serif" w:hAnsi="PT Astra Serif"/>
          <w:b/>
        </w:rPr>
      </w:pPr>
    </w:p>
    <w:p w:rsidR="00FB4C99" w:rsidRDefault="00FB4C99" w:rsidP="003D03FB">
      <w:pPr>
        <w:ind w:right="5"/>
        <w:jc w:val="both"/>
        <w:rPr>
          <w:rFonts w:ascii="PT Astra Serif" w:hAnsi="PT Astra Serif"/>
          <w:b/>
        </w:rPr>
      </w:pPr>
    </w:p>
    <w:p w:rsidR="00FB4C99" w:rsidRDefault="00FB4C99" w:rsidP="003D03FB">
      <w:pPr>
        <w:ind w:right="5"/>
        <w:jc w:val="both"/>
        <w:rPr>
          <w:rFonts w:ascii="PT Astra Serif" w:hAnsi="PT Astra Serif"/>
          <w:b/>
        </w:rPr>
      </w:pPr>
    </w:p>
    <w:p w:rsidR="00FB4C99" w:rsidRDefault="00FB4C99" w:rsidP="003D03FB">
      <w:pPr>
        <w:ind w:right="5"/>
        <w:jc w:val="both"/>
        <w:rPr>
          <w:rFonts w:ascii="PT Astra Serif" w:hAnsi="PT Astra Serif"/>
          <w:b/>
        </w:rPr>
      </w:pPr>
    </w:p>
    <w:p w:rsidR="00FB4C99" w:rsidRPr="003D1B4D" w:rsidRDefault="00FB4C99" w:rsidP="003D03FB">
      <w:pPr>
        <w:ind w:right="5"/>
        <w:jc w:val="both"/>
        <w:rPr>
          <w:rFonts w:ascii="PT Astra Serif" w:hAnsi="PT Astra Serif"/>
          <w:b/>
        </w:rPr>
      </w:pPr>
    </w:p>
    <w:p w:rsidR="00790123" w:rsidRPr="003D1B4D" w:rsidRDefault="00790123" w:rsidP="003D03FB">
      <w:pPr>
        <w:ind w:right="5"/>
        <w:jc w:val="both"/>
        <w:rPr>
          <w:rFonts w:ascii="PT Astra Serif" w:hAnsi="PT Astra Serif"/>
          <w:b/>
          <w:sz w:val="20"/>
          <w:szCs w:val="20"/>
        </w:rPr>
      </w:pPr>
      <w:r w:rsidRPr="003D1B4D">
        <w:rPr>
          <w:rFonts w:ascii="PT Astra Serif" w:hAnsi="PT Astra Serif"/>
          <w:b/>
          <w:sz w:val="20"/>
          <w:szCs w:val="20"/>
        </w:rPr>
        <w:t>Учредитель:</w:t>
      </w:r>
    </w:p>
    <w:p w:rsidR="00790123" w:rsidRPr="003D1B4D" w:rsidRDefault="00790123" w:rsidP="003D03FB">
      <w:pPr>
        <w:ind w:right="5"/>
        <w:jc w:val="both"/>
        <w:rPr>
          <w:rFonts w:ascii="PT Astra Serif" w:hAnsi="PT Astra Serif"/>
          <w:b/>
          <w:sz w:val="20"/>
          <w:szCs w:val="20"/>
        </w:rPr>
      </w:pPr>
      <w:r w:rsidRPr="003D1B4D">
        <w:rPr>
          <w:rFonts w:ascii="PT Astra Serif" w:hAnsi="PT Astra Serif"/>
          <w:b/>
          <w:sz w:val="20"/>
          <w:szCs w:val="20"/>
        </w:rPr>
        <w:t>Администрация Молчановского района</w:t>
      </w:r>
    </w:p>
    <w:p w:rsidR="00790123" w:rsidRPr="003D1B4D" w:rsidRDefault="00790123" w:rsidP="003D03FB">
      <w:pPr>
        <w:ind w:right="5"/>
        <w:jc w:val="both"/>
        <w:rPr>
          <w:rFonts w:ascii="PT Astra Serif" w:hAnsi="PT Astra Serif"/>
          <w:sz w:val="20"/>
          <w:szCs w:val="20"/>
        </w:rPr>
      </w:pPr>
      <w:r w:rsidRPr="003D1B4D">
        <w:rPr>
          <w:rFonts w:ascii="PT Astra Serif" w:hAnsi="PT Astra Serif"/>
          <w:sz w:val="20"/>
          <w:szCs w:val="20"/>
        </w:rPr>
        <w:t>636330, Томская область, Молчановский район,</w:t>
      </w:r>
    </w:p>
    <w:p w:rsidR="00790123" w:rsidRPr="003D1B4D" w:rsidRDefault="00790123" w:rsidP="003D03FB">
      <w:pPr>
        <w:ind w:right="5"/>
        <w:jc w:val="both"/>
        <w:rPr>
          <w:rFonts w:ascii="PT Astra Serif" w:hAnsi="PT Astra Serif"/>
          <w:sz w:val="20"/>
          <w:szCs w:val="20"/>
        </w:rPr>
      </w:pPr>
      <w:r w:rsidRPr="003D1B4D">
        <w:rPr>
          <w:rFonts w:ascii="PT Astra Serif" w:hAnsi="PT Astra Serif"/>
          <w:sz w:val="20"/>
          <w:szCs w:val="20"/>
        </w:rPr>
        <w:t>с. Молчаново, ул. Димитрова, 25,</w:t>
      </w:r>
    </w:p>
    <w:p w:rsidR="00790123" w:rsidRPr="003D1B4D" w:rsidRDefault="00790123" w:rsidP="003D03FB">
      <w:pPr>
        <w:ind w:right="5"/>
        <w:jc w:val="both"/>
        <w:rPr>
          <w:rFonts w:ascii="PT Astra Serif" w:hAnsi="PT Astra Serif"/>
          <w:sz w:val="20"/>
          <w:szCs w:val="20"/>
        </w:rPr>
      </w:pPr>
      <w:r w:rsidRPr="003D1B4D">
        <w:rPr>
          <w:rFonts w:ascii="PT Astra Serif" w:hAnsi="PT Astra Serif"/>
          <w:sz w:val="20"/>
          <w:szCs w:val="20"/>
        </w:rPr>
        <w:t xml:space="preserve">тел. </w:t>
      </w:r>
      <w:r w:rsidR="00B55893" w:rsidRPr="003D1B4D">
        <w:rPr>
          <w:rFonts w:ascii="PT Astra Serif" w:hAnsi="PT Astra Serif"/>
          <w:sz w:val="20"/>
          <w:szCs w:val="20"/>
        </w:rPr>
        <w:t>23-22-</w:t>
      </w:r>
      <w:r w:rsidR="006F16F5" w:rsidRPr="003D1B4D">
        <w:rPr>
          <w:rFonts w:ascii="PT Astra Serif" w:hAnsi="PT Astra Serif"/>
          <w:sz w:val="20"/>
          <w:szCs w:val="20"/>
        </w:rPr>
        <w:t>3</w:t>
      </w:r>
    </w:p>
    <w:p w:rsidR="00790123" w:rsidRPr="003D1B4D" w:rsidRDefault="00790123" w:rsidP="003D03FB">
      <w:pPr>
        <w:ind w:right="5"/>
        <w:jc w:val="both"/>
        <w:rPr>
          <w:rFonts w:ascii="PT Astra Serif" w:hAnsi="PT Astra Serif"/>
          <w:sz w:val="20"/>
          <w:szCs w:val="20"/>
        </w:rPr>
      </w:pPr>
    </w:p>
    <w:p w:rsidR="00790123" w:rsidRPr="003D1B4D" w:rsidRDefault="00790123" w:rsidP="003D03FB">
      <w:pPr>
        <w:ind w:right="5"/>
        <w:jc w:val="both"/>
        <w:rPr>
          <w:rFonts w:ascii="PT Astra Serif" w:hAnsi="PT Astra Serif"/>
          <w:b/>
          <w:sz w:val="20"/>
          <w:szCs w:val="20"/>
        </w:rPr>
      </w:pPr>
      <w:r w:rsidRPr="003D1B4D">
        <w:rPr>
          <w:rFonts w:ascii="PT Astra Serif" w:hAnsi="PT Astra Serif"/>
          <w:b/>
          <w:sz w:val="20"/>
          <w:szCs w:val="20"/>
        </w:rPr>
        <w:t>Главный редактор:</w:t>
      </w:r>
    </w:p>
    <w:p w:rsidR="00790123" w:rsidRPr="003D1B4D" w:rsidRDefault="00790123" w:rsidP="003D03FB">
      <w:pPr>
        <w:ind w:right="5"/>
        <w:jc w:val="both"/>
        <w:rPr>
          <w:rFonts w:ascii="PT Astra Serif" w:hAnsi="PT Astra Serif"/>
          <w:sz w:val="20"/>
          <w:szCs w:val="20"/>
        </w:rPr>
      </w:pPr>
      <w:r w:rsidRPr="003D1B4D">
        <w:rPr>
          <w:rFonts w:ascii="PT Astra Serif" w:hAnsi="PT Astra Serif"/>
          <w:sz w:val="20"/>
          <w:szCs w:val="20"/>
        </w:rPr>
        <w:t>Алистратов А.Ю.</w:t>
      </w:r>
    </w:p>
    <w:p w:rsidR="00790123" w:rsidRPr="003D1B4D" w:rsidRDefault="00790123" w:rsidP="003D03FB">
      <w:pPr>
        <w:ind w:right="5"/>
        <w:jc w:val="both"/>
        <w:rPr>
          <w:rFonts w:ascii="PT Astra Serif" w:hAnsi="PT Astra Serif"/>
          <w:sz w:val="20"/>
          <w:szCs w:val="20"/>
        </w:rPr>
      </w:pPr>
    </w:p>
    <w:p w:rsidR="00790123" w:rsidRPr="003D1B4D" w:rsidRDefault="00790123" w:rsidP="003D03FB">
      <w:pPr>
        <w:ind w:right="5"/>
        <w:jc w:val="both"/>
        <w:rPr>
          <w:rFonts w:ascii="PT Astra Serif" w:hAnsi="PT Astra Serif"/>
          <w:sz w:val="20"/>
          <w:szCs w:val="20"/>
        </w:rPr>
      </w:pPr>
      <w:r w:rsidRPr="003D1B4D">
        <w:rPr>
          <w:rFonts w:ascii="PT Astra Serif" w:hAnsi="PT Astra Serif"/>
          <w:sz w:val="20"/>
          <w:szCs w:val="20"/>
        </w:rPr>
        <w:t>Тираж 24 экз.</w:t>
      </w:r>
    </w:p>
    <w:p w:rsidR="00ED3DB9" w:rsidRPr="003D1B4D" w:rsidRDefault="00ED3DB9" w:rsidP="003D03FB">
      <w:pPr>
        <w:ind w:right="5"/>
        <w:jc w:val="both"/>
        <w:rPr>
          <w:rFonts w:ascii="PT Astra Serif" w:hAnsi="PT Astra Serif"/>
          <w:sz w:val="20"/>
          <w:szCs w:val="20"/>
        </w:rPr>
      </w:pPr>
      <w:r w:rsidRPr="003D1B4D">
        <w:rPr>
          <w:rFonts w:ascii="PT Astra Serif" w:hAnsi="PT Astra Serif"/>
          <w:sz w:val="20"/>
          <w:szCs w:val="20"/>
        </w:rPr>
        <w:t xml:space="preserve">Дата выхода в печать: 08 </w:t>
      </w:r>
      <w:r w:rsidR="00DB15D0">
        <w:rPr>
          <w:rFonts w:ascii="PT Astra Serif" w:hAnsi="PT Astra Serif"/>
          <w:sz w:val="20"/>
          <w:szCs w:val="20"/>
        </w:rPr>
        <w:t>декабря</w:t>
      </w:r>
      <w:r w:rsidRPr="003D1B4D">
        <w:rPr>
          <w:rFonts w:ascii="PT Astra Serif" w:hAnsi="PT Astra Serif"/>
          <w:sz w:val="20"/>
          <w:szCs w:val="20"/>
        </w:rPr>
        <w:t xml:space="preserve"> 2021 года</w:t>
      </w:r>
    </w:p>
    <w:p w:rsidR="00790123" w:rsidRPr="003D1B4D" w:rsidRDefault="00790123" w:rsidP="003D03FB">
      <w:pPr>
        <w:ind w:right="5"/>
        <w:jc w:val="both"/>
        <w:rPr>
          <w:rFonts w:ascii="PT Astra Serif" w:hAnsi="PT Astra Serif"/>
          <w:sz w:val="20"/>
          <w:szCs w:val="20"/>
        </w:rPr>
      </w:pPr>
    </w:p>
    <w:p w:rsidR="00790123" w:rsidRPr="003D1B4D" w:rsidRDefault="00790123" w:rsidP="003D03FB">
      <w:pPr>
        <w:ind w:right="5"/>
        <w:jc w:val="both"/>
        <w:rPr>
          <w:rFonts w:ascii="PT Astra Serif" w:hAnsi="PT Astra Serif"/>
          <w:sz w:val="20"/>
          <w:szCs w:val="20"/>
        </w:rPr>
      </w:pPr>
      <w:r w:rsidRPr="003D1B4D">
        <w:rPr>
          <w:rFonts w:ascii="PT Astra Serif" w:hAnsi="PT Astra Serif"/>
          <w:sz w:val="20"/>
          <w:szCs w:val="20"/>
        </w:rPr>
        <w:t>Бесплатно</w:t>
      </w:r>
    </w:p>
    <w:p w:rsidR="00790123" w:rsidRPr="003D1B4D" w:rsidRDefault="00790123" w:rsidP="003D03FB">
      <w:pPr>
        <w:ind w:right="5"/>
        <w:jc w:val="both"/>
        <w:rPr>
          <w:rFonts w:ascii="PT Astra Serif" w:hAnsi="PT Astra Serif"/>
          <w:sz w:val="20"/>
          <w:szCs w:val="20"/>
        </w:rPr>
      </w:pPr>
    </w:p>
    <w:p w:rsidR="00790123" w:rsidRPr="003D1B4D" w:rsidRDefault="00790123" w:rsidP="003D03FB">
      <w:pPr>
        <w:ind w:right="5"/>
        <w:jc w:val="both"/>
        <w:rPr>
          <w:rFonts w:ascii="PT Astra Serif" w:hAnsi="PT Astra Serif"/>
          <w:sz w:val="20"/>
          <w:szCs w:val="20"/>
        </w:rPr>
      </w:pPr>
      <w:r w:rsidRPr="003D1B4D">
        <w:rPr>
          <w:rFonts w:ascii="PT Astra Serif" w:hAnsi="PT Astra Serif"/>
          <w:sz w:val="20"/>
          <w:szCs w:val="20"/>
        </w:rPr>
        <w:t>Отпечатано в Администрации Молчановского района,</w:t>
      </w:r>
    </w:p>
    <w:p w:rsidR="00790123" w:rsidRPr="003D1B4D" w:rsidRDefault="00790123" w:rsidP="003D03FB">
      <w:pPr>
        <w:ind w:right="5"/>
        <w:jc w:val="both"/>
        <w:rPr>
          <w:rFonts w:ascii="PT Astra Serif" w:hAnsi="PT Astra Serif"/>
          <w:sz w:val="20"/>
          <w:szCs w:val="20"/>
        </w:rPr>
      </w:pPr>
      <w:r w:rsidRPr="003D1B4D">
        <w:rPr>
          <w:rFonts w:ascii="PT Astra Serif" w:hAnsi="PT Astra Serif"/>
          <w:sz w:val="20"/>
          <w:szCs w:val="20"/>
        </w:rPr>
        <w:t>636330, Томская область, Молчановский район,</w:t>
      </w:r>
    </w:p>
    <w:p w:rsidR="00790123" w:rsidRPr="003D1B4D" w:rsidRDefault="00790123" w:rsidP="003D03FB">
      <w:pPr>
        <w:ind w:right="5"/>
        <w:jc w:val="both"/>
        <w:rPr>
          <w:rFonts w:ascii="PT Astra Serif" w:hAnsi="PT Astra Serif"/>
          <w:b/>
          <w:sz w:val="20"/>
          <w:szCs w:val="20"/>
        </w:rPr>
      </w:pPr>
      <w:r w:rsidRPr="003D1B4D">
        <w:rPr>
          <w:rFonts w:ascii="PT Astra Serif" w:hAnsi="PT Astra Serif"/>
          <w:sz w:val="20"/>
          <w:szCs w:val="20"/>
        </w:rPr>
        <w:t>с. Молчаново, ул. Димитрова, 25</w:t>
      </w:r>
    </w:p>
    <w:sectPr w:rsidR="00790123" w:rsidRPr="003D1B4D" w:rsidSect="00E30959">
      <w:headerReference w:type="even" r:id="rId28"/>
      <w:headerReference w:type="default" r:id="rId29"/>
      <w:pgSz w:w="11906" w:h="16838"/>
      <w:pgMar w:top="567" w:right="567" w:bottom="1134" w:left="1134" w:header="709" w:footer="709" w:gutter="0"/>
      <w:pgNumType w:start="9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5D2" w:rsidRDefault="004E45D2">
      <w:r>
        <w:separator/>
      </w:r>
    </w:p>
  </w:endnote>
  <w:endnote w:type="continuationSeparator" w:id="0">
    <w:p w:rsidR="004E45D2" w:rsidRDefault="004E4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D2" w:rsidRDefault="004E45D2">
    <w:pPr>
      <w:pStyle w:val="ad"/>
      <w:jc w:val="right"/>
    </w:pPr>
    <w:r>
      <w:fldChar w:fldCharType="begin"/>
    </w:r>
    <w:r>
      <w:instrText>PAGE   \* MERGEFORMAT</w:instrText>
    </w:r>
    <w:r>
      <w:fldChar w:fldCharType="separate"/>
    </w:r>
    <w:r w:rsidR="002103F1" w:rsidRPr="002103F1">
      <w:rPr>
        <w:noProof/>
        <w:lang w:val="ru-RU"/>
      </w:rPr>
      <w:t>3</w:t>
    </w:r>
    <w:r>
      <w:fldChar w:fldCharType="end"/>
    </w:r>
  </w:p>
  <w:p w:rsidR="004E45D2" w:rsidRDefault="004E45D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D2" w:rsidRDefault="004E45D2">
    <w:pPr>
      <w:pStyle w:val="ad"/>
      <w:jc w:val="right"/>
    </w:pPr>
    <w:r>
      <w:fldChar w:fldCharType="begin"/>
    </w:r>
    <w:r>
      <w:instrText>PAGE   \* MERGEFORMAT</w:instrText>
    </w:r>
    <w:r>
      <w:fldChar w:fldCharType="separate"/>
    </w:r>
    <w:r w:rsidR="002103F1">
      <w:rPr>
        <w:noProof/>
      </w:rPr>
      <w:t>10</w:t>
    </w:r>
    <w:r>
      <w:fldChar w:fldCharType="end"/>
    </w:r>
  </w:p>
  <w:p w:rsidR="004E45D2" w:rsidRPr="00892BD5" w:rsidRDefault="004E45D2" w:rsidP="005B497D">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D2" w:rsidRPr="00E30959" w:rsidRDefault="004E45D2" w:rsidP="00E30959">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D2" w:rsidRDefault="004E45D2">
    <w:pPr>
      <w:pStyle w:val="ad"/>
      <w:jc w:val="right"/>
    </w:pPr>
    <w:r>
      <w:fldChar w:fldCharType="begin"/>
    </w:r>
    <w:r>
      <w:instrText>PAGE   \* MERGEFORMAT</w:instrText>
    </w:r>
    <w:r>
      <w:fldChar w:fldCharType="separate"/>
    </w:r>
    <w:r w:rsidR="002103F1" w:rsidRPr="002103F1">
      <w:rPr>
        <w:noProof/>
        <w:lang w:val="ru-RU"/>
      </w:rPr>
      <w:t>110</w:t>
    </w:r>
    <w:r>
      <w:fldChar w:fldCharType="end"/>
    </w:r>
  </w:p>
  <w:p w:rsidR="004E45D2" w:rsidRPr="00E30959" w:rsidRDefault="004E45D2" w:rsidP="00E3095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5D2" w:rsidRDefault="004E45D2">
      <w:r>
        <w:separator/>
      </w:r>
    </w:p>
  </w:footnote>
  <w:footnote w:type="continuationSeparator" w:id="0">
    <w:p w:rsidR="004E45D2" w:rsidRDefault="004E4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D2" w:rsidRDefault="004E45D2" w:rsidP="005B497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E45D2" w:rsidRDefault="004E45D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D2" w:rsidRDefault="004E45D2" w:rsidP="005B497D">
    <w:pPr>
      <w:pStyle w:val="a4"/>
      <w:tabs>
        <w:tab w:val="clear" w:pos="4677"/>
        <w:tab w:val="clear" w:pos="9355"/>
        <w:tab w:val="center" w:pos="0"/>
        <w:tab w:val="right" w:pos="102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D2" w:rsidRDefault="004E45D2" w:rsidP="005B497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E45D2" w:rsidRDefault="004E45D2">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D2" w:rsidRPr="00F21CF1" w:rsidRDefault="004E45D2" w:rsidP="005B497D">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D2" w:rsidRDefault="004E45D2" w:rsidP="002B0AF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E45D2" w:rsidRDefault="004E45D2">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D2" w:rsidRDefault="004E45D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multilevel"/>
    <w:tmpl w:val="00000002"/>
    <w:name w:val="WW8Num2"/>
    <w:lvl w:ilvl="0">
      <w:start w:val="2"/>
      <w:numFmt w:val="decimal"/>
      <w:lvlText w:val="%1."/>
      <w:lvlJc w:val="left"/>
      <w:pPr>
        <w:tabs>
          <w:tab w:val="num" w:pos="720"/>
        </w:tabs>
        <w:ind w:left="720" w:hanging="360"/>
      </w:pPr>
      <w:rPr>
        <w:rFonts w:ascii="Times New Roman" w:hAnsi="Times New Roman" w:cs="Times New Roman"/>
        <w:sz w:val="29"/>
        <w:szCs w:val="29"/>
      </w:rPr>
    </w:lvl>
    <w:lvl w:ilvl="1">
      <w:start w:val="9"/>
      <w:numFmt w:val="decimal"/>
      <w:lvlText w:val="%1.%2."/>
      <w:lvlJc w:val="left"/>
      <w:pPr>
        <w:tabs>
          <w:tab w:val="num" w:pos="1080"/>
        </w:tabs>
        <w:ind w:left="1080" w:hanging="360"/>
      </w:pPr>
      <w:rPr>
        <w:rFonts w:ascii="Times New Roman" w:hAnsi="Times New Roman" w:cs="Times New Roman"/>
        <w:sz w:val="29"/>
        <w:szCs w:val="29"/>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6"/>
      <w:numFmt w:val="decimal"/>
      <w:lvlText w:val="%3)"/>
      <w:lvlJc w:val="left"/>
      <w:pPr>
        <w:tabs>
          <w:tab w:val="num" w:pos="928"/>
        </w:tabs>
        <w:ind w:left="928"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17665BDE"/>
    <w:multiLevelType w:val="hybridMultilevel"/>
    <w:tmpl w:val="BA26CAA6"/>
    <w:lvl w:ilvl="0" w:tplc="04190011">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83B379A"/>
    <w:multiLevelType w:val="hybridMultilevel"/>
    <w:tmpl w:val="1EA04BCE"/>
    <w:lvl w:ilvl="0" w:tplc="8E421D66">
      <w:start w:val="1"/>
      <w:numFmt w:val="bullet"/>
      <w:pStyle w:val="a"/>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F5C5092"/>
    <w:multiLevelType w:val="hybridMultilevel"/>
    <w:tmpl w:val="69CC4A96"/>
    <w:lvl w:ilvl="0" w:tplc="12D6DC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F9B0FD5"/>
    <w:multiLevelType w:val="hybridMultilevel"/>
    <w:tmpl w:val="A0902AB6"/>
    <w:lvl w:ilvl="0" w:tplc="A72A6218">
      <w:start w:val="1"/>
      <w:numFmt w:val="decimal"/>
      <w:lvlText w:val="%1."/>
      <w:lvlJc w:val="left"/>
      <w:pPr>
        <w:ind w:left="107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7">
    <w:nsid w:val="35CF7F3A"/>
    <w:multiLevelType w:val="hybridMultilevel"/>
    <w:tmpl w:val="F37CA3DA"/>
    <w:lvl w:ilvl="0" w:tplc="0E36851C">
      <w:start w:val="1"/>
      <w:numFmt w:val="decimal"/>
      <w:lvlText w:val="%1."/>
      <w:lvlJc w:val="left"/>
      <w:pPr>
        <w:ind w:left="1319" w:hanging="78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3ACE1D9E"/>
    <w:multiLevelType w:val="multilevel"/>
    <w:tmpl w:val="D5944EF6"/>
    <w:lvl w:ilvl="0">
      <w:start w:val="1"/>
      <w:numFmt w:val="decimal"/>
      <w:pStyle w:val="1"/>
      <w:lvlText w:val="%1."/>
      <w:lvlJc w:val="right"/>
      <w:pPr>
        <w:ind w:left="502" w:hanging="360"/>
      </w:pPr>
      <w:rPr>
        <w:rFonts w:cs="Times New Roman" w:hint="default"/>
      </w:rPr>
    </w:lvl>
    <w:lvl w:ilvl="1">
      <w:start w:val="1"/>
      <w:numFmt w:val="decimal"/>
      <w:isLgl/>
      <w:lvlText w:val="%1.%2."/>
      <w:lvlJc w:val="left"/>
      <w:pPr>
        <w:ind w:left="928" w:hanging="360"/>
      </w:pPr>
      <w:rPr>
        <w:rFonts w:cs="Times New Roman" w:hint="default"/>
        <w:i w:val="0"/>
      </w:rPr>
    </w:lvl>
    <w:lvl w:ilvl="2">
      <w:start w:val="1"/>
      <w:numFmt w:val="decimal"/>
      <w:isLgl/>
      <w:lvlText w:val="%3)"/>
      <w:lvlJc w:val="left"/>
      <w:pPr>
        <w:ind w:left="720" w:hanging="720"/>
      </w:pPr>
      <w:rPr>
        <w:rFonts w:ascii="Times New Roman" w:eastAsia="Times New Roman" w:hAnsi="Times New Roman"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9">
    <w:nsid w:val="4383495A"/>
    <w:multiLevelType w:val="hybridMultilevel"/>
    <w:tmpl w:val="53E28690"/>
    <w:lvl w:ilvl="0" w:tplc="631222BE">
      <w:start w:val="1"/>
      <w:numFmt w:val="decimal"/>
      <w:lvlText w:val="%1."/>
      <w:lvlJc w:val="left"/>
      <w:pPr>
        <w:ind w:left="1861" w:hanging="115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C7B3E90"/>
    <w:multiLevelType w:val="hybridMultilevel"/>
    <w:tmpl w:val="FA16DAF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3511466"/>
    <w:multiLevelType w:val="hybridMultilevel"/>
    <w:tmpl w:val="D5FCC098"/>
    <w:lvl w:ilvl="0" w:tplc="FEFA6E66">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E254D05"/>
    <w:multiLevelType w:val="hybridMultilevel"/>
    <w:tmpl w:val="335246EC"/>
    <w:lvl w:ilvl="0" w:tplc="B06A6ECE">
      <w:start w:val="1"/>
      <w:numFmt w:val="decimal"/>
      <w:lvlText w:val="%1)"/>
      <w:lvlJc w:val="left"/>
      <w:pPr>
        <w:ind w:left="1230" w:hanging="405"/>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3">
    <w:nsid w:val="71EA000F"/>
    <w:multiLevelType w:val="hybridMultilevel"/>
    <w:tmpl w:val="58E0D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055E14"/>
    <w:multiLevelType w:val="hybridMultilevel"/>
    <w:tmpl w:val="A4D05DD0"/>
    <w:lvl w:ilvl="0" w:tplc="2FFC21B0">
      <w:start w:val="1"/>
      <w:numFmt w:val="decimal"/>
      <w:lvlText w:val="%1)"/>
      <w:lvlJc w:val="left"/>
      <w:pPr>
        <w:ind w:left="1717" w:hanging="10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10"/>
  </w:num>
  <w:num w:numId="7">
    <w:abstractNumId w:val="7"/>
  </w:num>
  <w:num w:numId="8">
    <w:abstractNumId w:val="9"/>
  </w:num>
  <w:num w:numId="9">
    <w:abstractNumId w:val="14"/>
  </w:num>
  <w:num w:numId="10">
    <w:abstractNumId w:val="13"/>
  </w:num>
  <w:num w:numId="11">
    <w:abstractNumId w:val="11"/>
  </w:num>
  <w:num w:numId="12">
    <w:abstractNumId w:val="1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7B69"/>
    <w:rsid w:val="00000388"/>
    <w:rsid w:val="00000A9A"/>
    <w:rsid w:val="00000B7C"/>
    <w:rsid w:val="0000112F"/>
    <w:rsid w:val="00001407"/>
    <w:rsid w:val="000017E4"/>
    <w:rsid w:val="00001A3E"/>
    <w:rsid w:val="00002B53"/>
    <w:rsid w:val="000043DC"/>
    <w:rsid w:val="00004515"/>
    <w:rsid w:val="0000554B"/>
    <w:rsid w:val="0000648B"/>
    <w:rsid w:val="00007336"/>
    <w:rsid w:val="00007B8E"/>
    <w:rsid w:val="000115C0"/>
    <w:rsid w:val="000122E7"/>
    <w:rsid w:val="00012991"/>
    <w:rsid w:val="00012F4D"/>
    <w:rsid w:val="000148F5"/>
    <w:rsid w:val="000150C6"/>
    <w:rsid w:val="00015727"/>
    <w:rsid w:val="00015A75"/>
    <w:rsid w:val="00015AAA"/>
    <w:rsid w:val="00015F96"/>
    <w:rsid w:val="00017659"/>
    <w:rsid w:val="000176C2"/>
    <w:rsid w:val="00017A8C"/>
    <w:rsid w:val="00020338"/>
    <w:rsid w:val="00021362"/>
    <w:rsid w:val="00021539"/>
    <w:rsid w:val="00021B48"/>
    <w:rsid w:val="00021C05"/>
    <w:rsid w:val="00021E6C"/>
    <w:rsid w:val="000226BD"/>
    <w:rsid w:val="00022C91"/>
    <w:rsid w:val="00023F2F"/>
    <w:rsid w:val="000247F0"/>
    <w:rsid w:val="00024BBC"/>
    <w:rsid w:val="0002506D"/>
    <w:rsid w:val="000250B3"/>
    <w:rsid w:val="000253BC"/>
    <w:rsid w:val="00025FC0"/>
    <w:rsid w:val="0002635F"/>
    <w:rsid w:val="000266AA"/>
    <w:rsid w:val="00027403"/>
    <w:rsid w:val="00027461"/>
    <w:rsid w:val="000276FA"/>
    <w:rsid w:val="00030065"/>
    <w:rsid w:val="000300A6"/>
    <w:rsid w:val="00030E54"/>
    <w:rsid w:val="00030E80"/>
    <w:rsid w:val="00031811"/>
    <w:rsid w:val="00031C28"/>
    <w:rsid w:val="00031CBB"/>
    <w:rsid w:val="000322BE"/>
    <w:rsid w:val="0003304C"/>
    <w:rsid w:val="00033AA2"/>
    <w:rsid w:val="000349ED"/>
    <w:rsid w:val="000350B6"/>
    <w:rsid w:val="000355E1"/>
    <w:rsid w:val="00035B82"/>
    <w:rsid w:val="000361B2"/>
    <w:rsid w:val="00036D40"/>
    <w:rsid w:val="000371D0"/>
    <w:rsid w:val="00037B1E"/>
    <w:rsid w:val="00037B69"/>
    <w:rsid w:val="000400B4"/>
    <w:rsid w:val="000403A9"/>
    <w:rsid w:val="00040E03"/>
    <w:rsid w:val="00040F39"/>
    <w:rsid w:val="00041C1F"/>
    <w:rsid w:val="00041DE1"/>
    <w:rsid w:val="00042D44"/>
    <w:rsid w:val="000434FA"/>
    <w:rsid w:val="000439A1"/>
    <w:rsid w:val="00043E90"/>
    <w:rsid w:val="000445E0"/>
    <w:rsid w:val="000448F0"/>
    <w:rsid w:val="00044CDB"/>
    <w:rsid w:val="00045F53"/>
    <w:rsid w:val="00046AEC"/>
    <w:rsid w:val="00046CC2"/>
    <w:rsid w:val="00046E0E"/>
    <w:rsid w:val="00047E37"/>
    <w:rsid w:val="000512FA"/>
    <w:rsid w:val="00051903"/>
    <w:rsid w:val="00052856"/>
    <w:rsid w:val="00053050"/>
    <w:rsid w:val="00054035"/>
    <w:rsid w:val="000546F6"/>
    <w:rsid w:val="00054837"/>
    <w:rsid w:val="00054A96"/>
    <w:rsid w:val="00054E10"/>
    <w:rsid w:val="00055BE6"/>
    <w:rsid w:val="00056B76"/>
    <w:rsid w:val="000603F4"/>
    <w:rsid w:val="000606DA"/>
    <w:rsid w:val="000609F4"/>
    <w:rsid w:val="00062082"/>
    <w:rsid w:val="0006229C"/>
    <w:rsid w:val="000626B8"/>
    <w:rsid w:val="00062868"/>
    <w:rsid w:val="00062FE0"/>
    <w:rsid w:val="000630BD"/>
    <w:rsid w:val="00063459"/>
    <w:rsid w:val="000637D2"/>
    <w:rsid w:val="00063A44"/>
    <w:rsid w:val="00063B33"/>
    <w:rsid w:val="000642E8"/>
    <w:rsid w:val="00064711"/>
    <w:rsid w:val="00064721"/>
    <w:rsid w:val="00064BD1"/>
    <w:rsid w:val="00065300"/>
    <w:rsid w:val="0006664A"/>
    <w:rsid w:val="000669F9"/>
    <w:rsid w:val="00067433"/>
    <w:rsid w:val="0007037E"/>
    <w:rsid w:val="000705B6"/>
    <w:rsid w:val="00070E30"/>
    <w:rsid w:val="00070F65"/>
    <w:rsid w:val="00072437"/>
    <w:rsid w:val="00073793"/>
    <w:rsid w:val="00074C7C"/>
    <w:rsid w:val="00074EFF"/>
    <w:rsid w:val="00076737"/>
    <w:rsid w:val="00077A75"/>
    <w:rsid w:val="0008036C"/>
    <w:rsid w:val="0008071C"/>
    <w:rsid w:val="00080C67"/>
    <w:rsid w:val="000818E0"/>
    <w:rsid w:val="00083FC6"/>
    <w:rsid w:val="000854B6"/>
    <w:rsid w:val="00085955"/>
    <w:rsid w:val="00085C36"/>
    <w:rsid w:val="00087FB8"/>
    <w:rsid w:val="00090F3E"/>
    <w:rsid w:val="00092157"/>
    <w:rsid w:val="0009383D"/>
    <w:rsid w:val="000938FB"/>
    <w:rsid w:val="00093990"/>
    <w:rsid w:val="000948C3"/>
    <w:rsid w:val="0009698B"/>
    <w:rsid w:val="00097083"/>
    <w:rsid w:val="000A1199"/>
    <w:rsid w:val="000A1939"/>
    <w:rsid w:val="000A262C"/>
    <w:rsid w:val="000A292B"/>
    <w:rsid w:val="000A4D3E"/>
    <w:rsid w:val="000A5E1A"/>
    <w:rsid w:val="000A60D0"/>
    <w:rsid w:val="000A6138"/>
    <w:rsid w:val="000A7690"/>
    <w:rsid w:val="000B008B"/>
    <w:rsid w:val="000B0153"/>
    <w:rsid w:val="000B0302"/>
    <w:rsid w:val="000B09FF"/>
    <w:rsid w:val="000B0E9C"/>
    <w:rsid w:val="000B24C3"/>
    <w:rsid w:val="000B2752"/>
    <w:rsid w:val="000B2A42"/>
    <w:rsid w:val="000B3ABE"/>
    <w:rsid w:val="000B3CB2"/>
    <w:rsid w:val="000B4E64"/>
    <w:rsid w:val="000B5794"/>
    <w:rsid w:val="000B597A"/>
    <w:rsid w:val="000B6711"/>
    <w:rsid w:val="000B6A12"/>
    <w:rsid w:val="000C01CE"/>
    <w:rsid w:val="000C13DB"/>
    <w:rsid w:val="000C14D9"/>
    <w:rsid w:val="000C22CA"/>
    <w:rsid w:val="000C239A"/>
    <w:rsid w:val="000C2EFF"/>
    <w:rsid w:val="000C359D"/>
    <w:rsid w:val="000C36EC"/>
    <w:rsid w:val="000C5FD6"/>
    <w:rsid w:val="000C6156"/>
    <w:rsid w:val="000C72C5"/>
    <w:rsid w:val="000C731F"/>
    <w:rsid w:val="000C76CC"/>
    <w:rsid w:val="000C782C"/>
    <w:rsid w:val="000D0A0B"/>
    <w:rsid w:val="000D3574"/>
    <w:rsid w:val="000D3B07"/>
    <w:rsid w:val="000D3DB7"/>
    <w:rsid w:val="000D40AB"/>
    <w:rsid w:val="000D5BFB"/>
    <w:rsid w:val="000D60B7"/>
    <w:rsid w:val="000E160F"/>
    <w:rsid w:val="000E1803"/>
    <w:rsid w:val="000E22A7"/>
    <w:rsid w:val="000E2B9D"/>
    <w:rsid w:val="000E47D5"/>
    <w:rsid w:val="000E680F"/>
    <w:rsid w:val="000F0101"/>
    <w:rsid w:val="000F036C"/>
    <w:rsid w:val="000F0E6E"/>
    <w:rsid w:val="000F0F1D"/>
    <w:rsid w:val="000F25A8"/>
    <w:rsid w:val="000F2A1D"/>
    <w:rsid w:val="000F302E"/>
    <w:rsid w:val="000F38C4"/>
    <w:rsid w:val="000F4345"/>
    <w:rsid w:val="000F4A7C"/>
    <w:rsid w:val="000F4BFF"/>
    <w:rsid w:val="000F590E"/>
    <w:rsid w:val="000F608E"/>
    <w:rsid w:val="000F62CC"/>
    <w:rsid w:val="000F6511"/>
    <w:rsid w:val="000F6CFE"/>
    <w:rsid w:val="001007BF"/>
    <w:rsid w:val="00100E89"/>
    <w:rsid w:val="00101785"/>
    <w:rsid w:val="00101FD3"/>
    <w:rsid w:val="001021F8"/>
    <w:rsid w:val="00102A46"/>
    <w:rsid w:val="00102E31"/>
    <w:rsid w:val="001045A4"/>
    <w:rsid w:val="001047BE"/>
    <w:rsid w:val="00105371"/>
    <w:rsid w:val="0010622F"/>
    <w:rsid w:val="00107B2B"/>
    <w:rsid w:val="0011008B"/>
    <w:rsid w:val="001102C8"/>
    <w:rsid w:val="00110796"/>
    <w:rsid w:val="001111D9"/>
    <w:rsid w:val="00111A70"/>
    <w:rsid w:val="00111B55"/>
    <w:rsid w:val="00111D47"/>
    <w:rsid w:val="001120C4"/>
    <w:rsid w:val="0011412C"/>
    <w:rsid w:val="001164E2"/>
    <w:rsid w:val="0011683E"/>
    <w:rsid w:val="00116C89"/>
    <w:rsid w:val="00117032"/>
    <w:rsid w:val="00120982"/>
    <w:rsid w:val="0012347E"/>
    <w:rsid w:val="001235F5"/>
    <w:rsid w:val="001262DC"/>
    <w:rsid w:val="00126A01"/>
    <w:rsid w:val="00126DF7"/>
    <w:rsid w:val="00127795"/>
    <w:rsid w:val="00131E4F"/>
    <w:rsid w:val="0013211C"/>
    <w:rsid w:val="00132129"/>
    <w:rsid w:val="001323B6"/>
    <w:rsid w:val="001323B7"/>
    <w:rsid w:val="0013262D"/>
    <w:rsid w:val="00132883"/>
    <w:rsid w:val="001328F1"/>
    <w:rsid w:val="00132ED7"/>
    <w:rsid w:val="00133502"/>
    <w:rsid w:val="001339BA"/>
    <w:rsid w:val="00133D3F"/>
    <w:rsid w:val="00135084"/>
    <w:rsid w:val="0013526D"/>
    <w:rsid w:val="00136EA9"/>
    <w:rsid w:val="001371F0"/>
    <w:rsid w:val="00140FA4"/>
    <w:rsid w:val="00141ACA"/>
    <w:rsid w:val="00142638"/>
    <w:rsid w:val="001431D3"/>
    <w:rsid w:val="00144E33"/>
    <w:rsid w:val="00145217"/>
    <w:rsid w:val="001455F2"/>
    <w:rsid w:val="001456BA"/>
    <w:rsid w:val="001458CE"/>
    <w:rsid w:val="00145D4A"/>
    <w:rsid w:val="00146E17"/>
    <w:rsid w:val="00150251"/>
    <w:rsid w:val="00150C0E"/>
    <w:rsid w:val="00150F77"/>
    <w:rsid w:val="00151B82"/>
    <w:rsid w:val="00152158"/>
    <w:rsid w:val="001524F0"/>
    <w:rsid w:val="001525A1"/>
    <w:rsid w:val="001534CE"/>
    <w:rsid w:val="00153631"/>
    <w:rsid w:val="001545ED"/>
    <w:rsid w:val="00154A7F"/>
    <w:rsid w:val="001551E9"/>
    <w:rsid w:val="00155F42"/>
    <w:rsid w:val="00156213"/>
    <w:rsid w:val="00156B43"/>
    <w:rsid w:val="00156B7B"/>
    <w:rsid w:val="001578A6"/>
    <w:rsid w:val="00160759"/>
    <w:rsid w:val="00160D18"/>
    <w:rsid w:val="00161BE6"/>
    <w:rsid w:val="00161C8D"/>
    <w:rsid w:val="001621B1"/>
    <w:rsid w:val="001627B6"/>
    <w:rsid w:val="0016349A"/>
    <w:rsid w:val="001640D9"/>
    <w:rsid w:val="0016427C"/>
    <w:rsid w:val="0016476B"/>
    <w:rsid w:val="001647D9"/>
    <w:rsid w:val="00164C3E"/>
    <w:rsid w:val="00165422"/>
    <w:rsid w:val="001655BC"/>
    <w:rsid w:val="00166007"/>
    <w:rsid w:val="001666CF"/>
    <w:rsid w:val="00166DA8"/>
    <w:rsid w:val="00167A57"/>
    <w:rsid w:val="001701FE"/>
    <w:rsid w:val="001715B1"/>
    <w:rsid w:val="00171866"/>
    <w:rsid w:val="00171A16"/>
    <w:rsid w:val="001729B5"/>
    <w:rsid w:val="00173C47"/>
    <w:rsid w:val="001749B0"/>
    <w:rsid w:val="00175992"/>
    <w:rsid w:val="00176043"/>
    <w:rsid w:val="00176856"/>
    <w:rsid w:val="00180099"/>
    <w:rsid w:val="00181576"/>
    <w:rsid w:val="00182319"/>
    <w:rsid w:val="0018262B"/>
    <w:rsid w:val="00182669"/>
    <w:rsid w:val="00182B6F"/>
    <w:rsid w:val="00182F05"/>
    <w:rsid w:val="00183686"/>
    <w:rsid w:val="00183CBA"/>
    <w:rsid w:val="00183FB5"/>
    <w:rsid w:val="00184351"/>
    <w:rsid w:val="00184415"/>
    <w:rsid w:val="00185FB0"/>
    <w:rsid w:val="00186BF4"/>
    <w:rsid w:val="00186DFC"/>
    <w:rsid w:val="00187B90"/>
    <w:rsid w:val="00187F9B"/>
    <w:rsid w:val="001908FA"/>
    <w:rsid w:val="00191097"/>
    <w:rsid w:val="00191450"/>
    <w:rsid w:val="00192065"/>
    <w:rsid w:val="001938F5"/>
    <w:rsid w:val="00194CCA"/>
    <w:rsid w:val="00195AE9"/>
    <w:rsid w:val="00195D2D"/>
    <w:rsid w:val="001965B0"/>
    <w:rsid w:val="001977D9"/>
    <w:rsid w:val="001A0257"/>
    <w:rsid w:val="001A07CE"/>
    <w:rsid w:val="001A170B"/>
    <w:rsid w:val="001A255C"/>
    <w:rsid w:val="001A2E41"/>
    <w:rsid w:val="001A30F4"/>
    <w:rsid w:val="001A3B2C"/>
    <w:rsid w:val="001A3D15"/>
    <w:rsid w:val="001A3D7A"/>
    <w:rsid w:val="001A3F67"/>
    <w:rsid w:val="001A45DD"/>
    <w:rsid w:val="001A4714"/>
    <w:rsid w:val="001A4BB4"/>
    <w:rsid w:val="001A4F4D"/>
    <w:rsid w:val="001A5B74"/>
    <w:rsid w:val="001A64C3"/>
    <w:rsid w:val="001A6C18"/>
    <w:rsid w:val="001A7164"/>
    <w:rsid w:val="001A7654"/>
    <w:rsid w:val="001B02F7"/>
    <w:rsid w:val="001B057C"/>
    <w:rsid w:val="001B109F"/>
    <w:rsid w:val="001B162B"/>
    <w:rsid w:val="001B20EA"/>
    <w:rsid w:val="001B475E"/>
    <w:rsid w:val="001B4DDF"/>
    <w:rsid w:val="001B504C"/>
    <w:rsid w:val="001B59B5"/>
    <w:rsid w:val="001B7328"/>
    <w:rsid w:val="001B79DA"/>
    <w:rsid w:val="001B7A4C"/>
    <w:rsid w:val="001B7CDB"/>
    <w:rsid w:val="001C03E8"/>
    <w:rsid w:val="001C1430"/>
    <w:rsid w:val="001C3312"/>
    <w:rsid w:val="001C37F0"/>
    <w:rsid w:val="001C3EC0"/>
    <w:rsid w:val="001C4120"/>
    <w:rsid w:val="001C476E"/>
    <w:rsid w:val="001C4DDD"/>
    <w:rsid w:val="001C59AC"/>
    <w:rsid w:val="001C5A00"/>
    <w:rsid w:val="001C5D24"/>
    <w:rsid w:val="001D02D8"/>
    <w:rsid w:val="001D0355"/>
    <w:rsid w:val="001D0952"/>
    <w:rsid w:val="001D1C29"/>
    <w:rsid w:val="001D1D61"/>
    <w:rsid w:val="001D2B23"/>
    <w:rsid w:val="001D3E95"/>
    <w:rsid w:val="001D4089"/>
    <w:rsid w:val="001D488A"/>
    <w:rsid w:val="001D48E2"/>
    <w:rsid w:val="001D4F66"/>
    <w:rsid w:val="001D568A"/>
    <w:rsid w:val="001D5C85"/>
    <w:rsid w:val="001D6125"/>
    <w:rsid w:val="001E07E1"/>
    <w:rsid w:val="001E1175"/>
    <w:rsid w:val="001E1DAC"/>
    <w:rsid w:val="001E26B9"/>
    <w:rsid w:val="001E2CC3"/>
    <w:rsid w:val="001E32F7"/>
    <w:rsid w:val="001E406B"/>
    <w:rsid w:val="001E4257"/>
    <w:rsid w:val="001E4DCB"/>
    <w:rsid w:val="001E6AC4"/>
    <w:rsid w:val="001E6F2D"/>
    <w:rsid w:val="001E7D4C"/>
    <w:rsid w:val="001E7F82"/>
    <w:rsid w:val="001F12C4"/>
    <w:rsid w:val="001F1AA2"/>
    <w:rsid w:val="001F1FC9"/>
    <w:rsid w:val="001F213F"/>
    <w:rsid w:val="001F21D6"/>
    <w:rsid w:val="001F2D5D"/>
    <w:rsid w:val="001F2ED7"/>
    <w:rsid w:val="001F411F"/>
    <w:rsid w:val="001F55B1"/>
    <w:rsid w:val="001F5881"/>
    <w:rsid w:val="001F5ADE"/>
    <w:rsid w:val="001F6BA0"/>
    <w:rsid w:val="001F738C"/>
    <w:rsid w:val="001F76E6"/>
    <w:rsid w:val="001F78F3"/>
    <w:rsid w:val="00200C1E"/>
    <w:rsid w:val="00201DE1"/>
    <w:rsid w:val="00202C70"/>
    <w:rsid w:val="00202EE4"/>
    <w:rsid w:val="00202F31"/>
    <w:rsid w:val="0020366F"/>
    <w:rsid w:val="00203DD3"/>
    <w:rsid w:val="00205B2D"/>
    <w:rsid w:val="0020777B"/>
    <w:rsid w:val="00207C1B"/>
    <w:rsid w:val="002103F1"/>
    <w:rsid w:val="00210606"/>
    <w:rsid w:val="00210F31"/>
    <w:rsid w:val="00210FD0"/>
    <w:rsid w:val="002113E2"/>
    <w:rsid w:val="00211E78"/>
    <w:rsid w:val="00212DB1"/>
    <w:rsid w:val="00212F9F"/>
    <w:rsid w:val="00213220"/>
    <w:rsid w:val="0021336F"/>
    <w:rsid w:val="002133BA"/>
    <w:rsid w:val="00213AB9"/>
    <w:rsid w:val="00213D01"/>
    <w:rsid w:val="00214994"/>
    <w:rsid w:val="00215B0B"/>
    <w:rsid w:val="0021658D"/>
    <w:rsid w:val="0021660F"/>
    <w:rsid w:val="00216B26"/>
    <w:rsid w:val="00220125"/>
    <w:rsid w:val="00220DF7"/>
    <w:rsid w:val="0022201C"/>
    <w:rsid w:val="002224A9"/>
    <w:rsid w:val="00222D89"/>
    <w:rsid w:val="00223092"/>
    <w:rsid w:val="00224B68"/>
    <w:rsid w:val="00225A1C"/>
    <w:rsid w:val="00225BEE"/>
    <w:rsid w:val="002263AC"/>
    <w:rsid w:val="002268C4"/>
    <w:rsid w:val="002273F8"/>
    <w:rsid w:val="00230739"/>
    <w:rsid w:val="002317EA"/>
    <w:rsid w:val="00233A08"/>
    <w:rsid w:val="00236217"/>
    <w:rsid w:val="00237BBC"/>
    <w:rsid w:val="002402E0"/>
    <w:rsid w:val="00240457"/>
    <w:rsid w:val="00240C4B"/>
    <w:rsid w:val="00240CA7"/>
    <w:rsid w:val="002418AA"/>
    <w:rsid w:val="00243035"/>
    <w:rsid w:val="0024329C"/>
    <w:rsid w:val="00243A68"/>
    <w:rsid w:val="00243C54"/>
    <w:rsid w:val="002441C0"/>
    <w:rsid w:val="002441D1"/>
    <w:rsid w:val="00244388"/>
    <w:rsid w:val="002444E6"/>
    <w:rsid w:val="00244E4D"/>
    <w:rsid w:val="0024560C"/>
    <w:rsid w:val="002465EC"/>
    <w:rsid w:val="00246E9B"/>
    <w:rsid w:val="002470FF"/>
    <w:rsid w:val="00247334"/>
    <w:rsid w:val="00247A58"/>
    <w:rsid w:val="00247F6B"/>
    <w:rsid w:val="00251E00"/>
    <w:rsid w:val="002532B8"/>
    <w:rsid w:val="00253F9C"/>
    <w:rsid w:val="0025439C"/>
    <w:rsid w:val="00254B02"/>
    <w:rsid w:val="002550F6"/>
    <w:rsid w:val="002556AC"/>
    <w:rsid w:val="00255763"/>
    <w:rsid w:val="00255DBA"/>
    <w:rsid w:val="002578E1"/>
    <w:rsid w:val="002612D5"/>
    <w:rsid w:val="002618FE"/>
    <w:rsid w:val="00261B05"/>
    <w:rsid w:val="00261E85"/>
    <w:rsid w:val="00263C5B"/>
    <w:rsid w:val="00265B29"/>
    <w:rsid w:val="00267574"/>
    <w:rsid w:val="00267DC6"/>
    <w:rsid w:val="002721CD"/>
    <w:rsid w:val="00273D5A"/>
    <w:rsid w:val="00274712"/>
    <w:rsid w:val="00274870"/>
    <w:rsid w:val="00274C14"/>
    <w:rsid w:val="00275592"/>
    <w:rsid w:val="0027571C"/>
    <w:rsid w:val="00275B1B"/>
    <w:rsid w:val="0027758D"/>
    <w:rsid w:val="002802CF"/>
    <w:rsid w:val="002811D0"/>
    <w:rsid w:val="002825C2"/>
    <w:rsid w:val="0028347C"/>
    <w:rsid w:val="00286834"/>
    <w:rsid w:val="00286FC9"/>
    <w:rsid w:val="00287275"/>
    <w:rsid w:val="00287CE6"/>
    <w:rsid w:val="00287E92"/>
    <w:rsid w:val="0029035C"/>
    <w:rsid w:val="00290C88"/>
    <w:rsid w:val="002915E6"/>
    <w:rsid w:val="00293090"/>
    <w:rsid w:val="002933E9"/>
    <w:rsid w:val="00295860"/>
    <w:rsid w:val="00296C90"/>
    <w:rsid w:val="00296DBD"/>
    <w:rsid w:val="002A1406"/>
    <w:rsid w:val="002A19F6"/>
    <w:rsid w:val="002A2274"/>
    <w:rsid w:val="002A2566"/>
    <w:rsid w:val="002A2AD0"/>
    <w:rsid w:val="002A2BC9"/>
    <w:rsid w:val="002A3A81"/>
    <w:rsid w:val="002A3EC1"/>
    <w:rsid w:val="002A4444"/>
    <w:rsid w:val="002A4ECD"/>
    <w:rsid w:val="002A6082"/>
    <w:rsid w:val="002A6360"/>
    <w:rsid w:val="002A65A5"/>
    <w:rsid w:val="002A7170"/>
    <w:rsid w:val="002A75B2"/>
    <w:rsid w:val="002A7AB5"/>
    <w:rsid w:val="002A7B61"/>
    <w:rsid w:val="002B07EA"/>
    <w:rsid w:val="002B0AD5"/>
    <w:rsid w:val="002B0AF1"/>
    <w:rsid w:val="002B1D1A"/>
    <w:rsid w:val="002B1D50"/>
    <w:rsid w:val="002B25E8"/>
    <w:rsid w:val="002B295A"/>
    <w:rsid w:val="002C0167"/>
    <w:rsid w:val="002C04C9"/>
    <w:rsid w:val="002C079E"/>
    <w:rsid w:val="002C09BC"/>
    <w:rsid w:val="002C0A53"/>
    <w:rsid w:val="002C0DC9"/>
    <w:rsid w:val="002C18D2"/>
    <w:rsid w:val="002C2C14"/>
    <w:rsid w:val="002C4A1B"/>
    <w:rsid w:val="002C4ACC"/>
    <w:rsid w:val="002C5573"/>
    <w:rsid w:val="002C61F5"/>
    <w:rsid w:val="002C6AB5"/>
    <w:rsid w:val="002C7520"/>
    <w:rsid w:val="002D3D1E"/>
    <w:rsid w:val="002D3F27"/>
    <w:rsid w:val="002D4A5F"/>
    <w:rsid w:val="002D4E49"/>
    <w:rsid w:val="002D5AA1"/>
    <w:rsid w:val="002D6ADB"/>
    <w:rsid w:val="002D7B13"/>
    <w:rsid w:val="002E1467"/>
    <w:rsid w:val="002E1835"/>
    <w:rsid w:val="002E3C15"/>
    <w:rsid w:val="002E4370"/>
    <w:rsid w:val="002E43C6"/>
    <w:rsid w:val="002E5089"/>
    <w:rsid w:val="002E598E"/>
    <w:rsid w:val="002E5C96"/>
    <w:rsid w:val="002F0AC4"/>
    <w:rsid w:val="002F0BFA"/>
    <w:rsid w:val="002F21BE"/>
    <w:rsid w:val="002F25B9"/>
    <w:rsid w:val="002F280C"/>
    <w:rsid w:val="002F29A8"/>
    <w:rsid w:val="002F3235"/>
    <w:rsid w:val="002F56FE"/>
    <w:rsid w:val="002F5D5C"/>
    <w:rsid w:val="00301211"/>
    <w:rsid w:val="00301451"/>
    <w:rsid w:val="00301579"/>
    <w:rsid w:val="0030217B"/>
    <w:rsid w:val="003027CD"/>
    <w:rsid w:val="00302BDD"/>
    <w:rsid w:val="00302C42"/>
    <w:rsid w:val="0030328C"/>
    <w:rsid w:val="00303587"/>
    <w:rsid w:val="0030376A"/>
    <w:rsid w:val="00303EA3"/>
    <w:rsid w:val="003042BD"/>
    <w:rsid w:val="0030464B"/>
    <w:rsid w:val="00304CF9"/>
    <w:rsid w:val="00304D3E"/>
    <w:rsid w:val="00305781"/>
    <w:rsid w:val="00305C47"/>
    <w:rsid w:val="00306304"/>
    <w:rsid w:val="00306D11"/>
    <w:rsid w:val="00307449"/>
    <w:rsid w:val="00307B71"/>
    <w:rsid w:val="00310487"/>
    <w:rsid w:val="003104BC"/>
    <w:rsid w:val="003106CD"/>
    <w:rsid w:val="00310ACC"/>
    <w:rsid w:val="00312222"/>
    <w:rsid w:val="00312BC9"/>
    <w:rsid w:val="00314481"/>
    <w:rsid w:val="003154E0"/>
    <w:rsid w:val="003165CC"/>
    <w:rsid w:val="00316BFE"/>
    <w:rsid w:val="00322516"/>
    <w:rsid w:val="00322541"/>
    <w:rsid w:val="0032288C"/>
    <w:rsid w:val="0032313A"/>
    <w:rsid w:val="00323275"/>
    <w:rsid w:val="003232A7"/>
    <w:rsid w:val="00323BFF"/>
    <w:rsid w:val="00323E5F"/>
    <w:rsid w:val="00323E87"/>
    <w:rsid w:val="00324244"/>
    <w:rsid w:val="00324933"/>
    <w:rsid w:val="00324E73"/>
    <w:rsid w:val="00326464"/>
    <w:rsid w:val="0032763A"/>
    <w:rsid w:val="00327C8B"/>
    <w:rsid w:val="003305B8"/>
    <w:rsid w:val="003306FF"/>
    <w:rsid w:val="00331B18"/>
    <w:rsid w:val="003321E0"/>
    <w:rsid w:val="00332D05"/>
    <w:rsid w:val="00332D4F"/>
    <w:rsid w:val="0033347A"/>
    <w:rsid w:val="00333BB0"/>
    <w:rsid w:val="00334F12"/>
    <w:rsid w:val="003350B0"/>
    <w:rsid w:val="003365C1"/>
    <w:rsid w:val="0033743D"/>
    <w:rsid w:val="00337AB3"/>
    <w:rsid w:val="00340203"/>
    <w:rsid w:val="00340B99"/>
    <w:rsid w:val="00340F3D"/>
    <w:rsid w:val="00341342"/>
    <w:rsid w:val="00341B5C"/>
    <w:rsid w:val="003428F1"/>
    <w:rsid w:val="00343359"/>
    <w:rsid w:val="003434F0"/>
    <w:rsid w:val="00343C18"/>
    <w:rsid w:val="00343E76"/>
    <w:rsid w:val="00344E58"/>
    <w:rsid w:val="0034598D"/>
    <w:rsid w:val="00346AE9"/>
    <w:rsid w:val="00346DBA"/>
    <w:rsid w:val="00350909"/>
    <w:rsid w:val="0035164F"/>
    <w:rsid w:val="003516B4"/>
    <w:rsid w:val="0035227E"/>
    <w:rsid w:val="00352663"/>
    <w:rsid w:val="003527AF"/>
    <w:rsid w:val="003527D4"/>
    <w:rsid w:val="00352D6B"/>
    <w:rsid w:val="00354819"/>
    <w:rsid w:val="0035496F"/>
    <w:rsid w:val="003549D1"/>
    <w:rsid w:val="00355B5F"/>
    <w:rsid w:val="00356242"/>
    <w:rsid w:val="003563AF"/>
    <w:rsid w:val="00356582"/>
    <w:rsid w:val="003565D0"/>
    <w:rsid w:val="00357703"/>
    <w:rsid w:val="003618CE"/>
    <w:rsid w:val="003634C7"/>
    <w:rsid w:val="003646EB"/>
    <w:rsid w:val="00364897"/>
    <w:rsid w:val="00364B72"/>
    <w:rsid w:val="00366005"/>
    <w:rsid w:val="003663C3"/>
    <w:rsid w:val="00366FA0"/>
    <w:rsid w:val="00367356"/>
    <w:rsid w:val="00367DF2"/>
    <w:rsid w:val="0037030D"/>
    <w:rsid w:val="00371D93"/>
    <w:rsid w:val="00372DD6"/>
    <w:rsid w:val="00372ECD"/>
    <w:rsid w:val="00373F85"/>
    <w:rsid w:val="003756BE"/>
    <w:rsid w:val="00375B8D"/>
    <w:rsid w:val="00376559"/>
    <w:rsid w:val="00376A4B"/>
    <w:rsid w:val="00377BC3"/>
    <w:rsid w:val="003800CF"/>
    <w:rsid w:val="00380141"/>
    <w:rsid w:val="00380ECB"/>
    <w:rsid w:val="00381209"/>
    <w:rsid w:val="00381C6E"/>
    <w:rsid w:val="003823A9"/>
    <w:rsid w:val="00382D67"/>
    <w:rsid w:val="00382F5E"/>
    <w:rsid w:val="00382F81"/>
    <w:rsid w:val="00383486"/>
    <w:rsid w:val="0038352E"/>
    <w:rsid w:val="00383914"/>
    <w:rsid w:val="00383D70"/>
    <w:rsid w:val="00383DBF"/>
    <w:rsid w:val="0038470B"/>
    <w:rsid w:val="0038489C"/>
    <w:rsid w:val="00384B61"/>
    <w:rsid w:val="00384F2D"/>
    <w:rsid w:val="00384FFE"/>
    <w:rsid w:val="0038642C"/>
    <w:rsid w:val="00386598"/>
    <w:rsid w:val="003871CD"/>
    <w:rsid w:val="003871E4"/>
    <w:rsid w:val="003874B5"/>
    <w:rsid w:val="00387631"/>
    <w:rsid w:val="003879CD"/>
    <w:rsid w:val="00387BBD"/>
    <w:rsid w:val="00387E14"/>
    <w:rsid w:val="003902D3"/>
    <w:rsid w:val="00390501"/>
    <w:rsid w:val="003910F8"/>
    <w:rsid w:val="003911A8"/>
    <w:rsid w:val="003912A3"/>
    <w:rsid w:val="003919A1"/>
    <w:rsid w:val="003940D2"/>
    <w:rsid w:val="00394C37"/>
    <w:rsid w:val="00395261"/>
    <w:rsid w:val="00395794"/>
    <w:rsid w:val="00397C17"/>
    <w:rsid w:val="003A0B9B"/>
    <w:rsid w:val="003A0D63"/>
    <w:rsid w:val="003A1061"/>
    <w:rsid w:val="003A1AEF"/>
    <w:rsid w:val="003A21A9"/>
    <w:rsid w:val="003A2546"/>
    <w:rsid w:val="003A2C19"/>
    <w:rsid w:val="003A2C8A"/>
    <w:rsid w:val="003A32C7"/>
    <w:rsid w:val="003A3DC1"/>
    <w:rsid w:val="003A42B1"/>
    <w:rsid w:val="003A5345"/>
    <w:rsid w:val="003A683C"/>
    <w:rsid w:val="003A79D0"/>
    <w:rsid w:val="003A79FE"/>
    <w:rsid w:val="003A7B35"/>
    <w:rsid w:val="003B1A74"/>
    <w:rsid w:val="003B1B62"/>
    <w:rsid w:val="003B2023"/>
    <w:rsid w:val="003B3527"/>
    <w:rsid w:val="003B3D34"/>
    <w:rsid w:val="003B4F98"/>
    <w:rsid w:val="003B513B"/>
    <w:rsid w:val="003B5CBF"/>
    <w:rsid w:val="003B6254"/>
    <w:rsid w:val="003B7EF7"/>
    <w:rsid w:val="003C02C5"/>
    <w:rsid w:val="003C161A"/>
    <w:rsid w:val="003C16A0"/>
    <w:rsid w:val="003C178D"/>
    <w:rsid w:val="003C2071"/>
    <w:rsid w:val="003C2F7D"/>
    <w:rsid w:val="003C2F8A"/>
    <w:rsid w:val="003C335F"/>
    <w:rsid w:val="003C3949"/>
    <w:rsid w:val="003C4577"/>
    <w:rsid w:val="003C4736"/>
    <w:rsid w:val="003C4847"/>
    <w:rsid w:val="003C54FB"/>
    <w:rsid w:val="003C5800"/>
    <w:rsid w:val="003C6373"/>
    <w:rsid w:val="003C6405"/>
    <w:rsid w:val="003C7189"/>
    <w:rsid w:val="003D03FB"/>
    <w:rsid w:val="003D0DB1"/>
    <w:rsid w:val="003D0F16"/>
    <w:rsid w:val="003D1384"/>
    <w:rsid w:val="003D16AC"/>
    <w:rsid w:val="003D1B4D"/>
    <w:rsid w:val="003D241B"/>
    <w:rsid w:val="003D2812"/>
    <w:rsid w:val="003D2C72"/>
    <w:rsid w:val="003D3381"/>
    <w:rsid w:val="003D3602"/>
    <w:rsid w:val="003D5198"/>
    <w:rsid w:val="003D591B"/>
    <w:rsid w:val="003D60B4"/>
    <w:rsid w:val="003D796E"/>
    <w:rsid w:val="003D7BB2"/>
    <w:rsid w:val="003E0136"/>
    <w:rsid w:val="003E03AD"/>
    <w:rsid w:val="003E0B5F"/>
    <w:rsid w:val="003E0C7B"/>
    <w:rsid w:val="003E2A93"/>
    <w:rsid w:val="003E2B95"/>
    <w:rsid w:val="003E3D10"/>
    <w:rsid w:val="003E3D1E"/>
    <w:rsid w:val="003E3E55"/>
    <w:rsid w:val="003E3FCD"/>
    <w:rsid w:val="003E47EE"/>
    <w:rsid w:val="003E4861"/>
    <w:rsid w:val="003E51DA"/>
    <w:rsid w:val="003E563A"/>
    <w:rsid w:val="003E578C"/>
    <w:rsid w:val="003E57FD"/>
    <w:rsid w:val="003E5C55"/>
    <w:rsid w:val="003E619C"/>
    <w:rsid w:val="003E63D8"/>
    <w:rsid w:val="003E66D4"/>
    <w:rsid w:val="003E6839"/>
    <w:rsid w:val="003E6A98"/>
    <w:rsid w:val="003E70E7"/>
    <w:rsid w:val="003E72CB"/>
    <w:rsid w:val="003E73F1"/>
    <w:rsid w:val="003E74E2"/>
    <w:rsid w:val="003E778B"/>
    <w:rsid w:val="003E7E9E"/>
    <w:rsid w:val="003F03E5"/>
    <w:rsid w:val="003F0538"/>
    <w:rsid w:val="003F084F"/>
    <w:rsid w:val="003F088B"/>
    <w:rsid w:val="003F0B3E"/>
    <w:rsid w:val="003F1019"/>
    <w:rsid w:val="003F1418"/>
    <w:rsid w:val="003F1619"/>
    <w:rsid w:val="003F2BAF"/>
    <w:rsid w:val="003F388A"/>
    <w:rsid w:val="003F41E9"/>
    <w:rsid w:val="003F448D"/>
    <w:rsid w:val="003F47AE"/>
    <w:rsid w:val="003F4FC5"/>
    <w:rsid w:val="003F56E9"/>
    <w:rsid w:val="003F5910"/>
    <w:rsid w:val="003F5BA7"/>
    <w:rsid w:val="003F6664"/>
    <w:rsid w:val="003F6916"/>
    <w:rsid w:val="003F6927"/>
    <w:rsid w:val="003F7FFC"/>
    <w:rsid w:val="004024C4"/>
    <w:rsid w:val="0040257B"/>
    <w:rsid w:val="00402789"/>
    <w:rsid w:val="00402EC4"/>
    <w:rsid w:val="00403056"/>
    <w:rsid w:val="004030C5"/>
    <w:rsid w:val="004030D3"/>
    <w:rsid w:val="0040645D"/>
    <w:rsid w:val="0040712F"/>
    <w:rsid w:val="0040756E"/>
    <w:rsid w:val="004079EA"/>
    <w:rsid w:val="0041071F"/>
    <w:rsid w:val="00410FA5"/>
    <w:rsid w:val="00411A68"/>
    <w:rsid w:val="00411D23"/>
    <w:rsid w:val="00411E54"/>
    <w:rsid w:val="00412B1D"/>
    <w:rsid w:val="00412B98"/>
    <w:rsid w:val="00412F97"/>
    <w:rsid w:val="004133DD"/>
    <w:rsid w:val="0041391B"/>
    <w:rsid w:val="00413DBB"/>
    <w:rsid w:val="00414091"/>
    <w:rsid w:val="00414B29"/>
    <w:rsid w:val="00415878"/>
    <w:rsid w:val="0041640E"/>
    <w:rsid w:val="00420430"/>
    <w:rsid w:val="00420CD1"/>
    <w:rsid w:val="004215D8"/>
    <w:rsid w:val="00422A18"/>
    <w:rsid w:val="0042374C"/>
    <w:rsid w:val="004250C5"/>
    <w:rsid w:val="00425249"/>
    <w:rsid w:val="0042657C"/>
    <w:rsid w:val="0042754A"/>
    <w:rsid w:val="0042764C"/>
    <w:rsid w:val="004279F7"/>
    <w:rsid w:val="00427A67"/>
    <w:rsid w:val="00427B40"/>
    <w:rsid w:val="0043003E"/>
    <w:rsid w:val="00430DEB"/>
    <w:rsid w:val="0043111F"/>
    <w:rsid w:val="004321FF"/>
    <w:rsid w:val="0043310A"/>
    <w:rsid w:val="00433841"/>
    <w:rsid w:val="00433E24"/>
    <w:rsid w:val="00435939"/>
    <w:rsid w:val="00435A27"/>
    <w:rsid w:val="00435CA1"/>
    <w:rsid w:val="00435EDB"/>
    <w:rsid w:val="0043696C"/>
    <w:rsid w:val="0043752C"/>
    <w:rsid w:val="00437C91"/>
    <w:rsid w:val="00440953"/>
    <w:rsid w:val="00440CEC"/>
    <w:rsid w:val="004411A5"/>
    <w:rsid w:val="004412AE"/>
    <w:rsid w:val="0044222F"/>
    <w:rsid w:val="004427F4"/>
    <w:rsid w:val="00442A2C"/>
    <w:rsid w:val="00442DF3"/>
    <w:rsid w:val="00442F78"/>
    <w:rsid w:val="0044373E"/>
    <w:rsid w:val="004443A3"/>
    <w:rsid w:val="00444493"/>
    <w:rsid w:val="00444BD1"/>
    <w:rsid w:val="004463B2"/>
    <w:rsid w:val="00446926"/>
    <w:rsid w:val="00446AE4"/>
    <w:rsid w:val="00447F04"/>
    <w:rsid w:val="0045068F"/>
    <w:rsid w:val="00451177"/>
    <w:rsid w:val="0045152B"/>
    <w:rsid w:val="00451B97"/>
    <w:rsid w:val="00452EAC"/>
    <w:rsid w:val="004534C3"/>
    <w:rsid w:val="00453765"/>
    <w:rsid w:val="00453F18"/>
    <w:rsid w:val="004544D6"/>
    <w:rsid w:val="004546CE"/>
    <w:rsid w:val="00455446"/>
    <w:rsid w:val="00455C6F"/>
    <w:rsid w:val="00455F77"/>
    <w:rsid w:val="00456B46"/>
    <w:rsid w:val="004570C2"/>
    <w:rsid w:val="00457375"/>
    <w:rsid w:val="004573DC"/>
    <w:rsid w:val="004575EE"/>
    <w:rsid w:val="00457956"/>
    <w:rsid w:val="004604F1"/>
    <w:rsid w:val="00460791"/>
    <w:rsid w:val="00460AC2"/>
    <w:rsid w:val="00460EC7"/>
    <w:rsid w:val="0046160C"/>
    <w:rsid w:val="0046165B"/>
    <w:rsid w:val="0046217E"/>
    <w:rsid w:val="00462F7C"/>
    <w:rsid w:val="004636B2"/>
    <w:rsid w:val="00463975"/>
    <w:rsid w:val="004639F0"/>
    <w:rsid w:val="00463B7D"/>
    <w:rsid w:val="0046449C"/>
    <w:rsid w:val="00464992"/>
    <w:rsid w:val="00465E00"/>
    <w:rsid w:val="004662E4"/>
    <w:rsid w:val="00466CDB"/>
    <w:rsid w:val="0047162D"/>
    <w:rsid w:val="0047368D"/>
    <w:rsid w:val="004739B7"/>
    <w:rsid w:val="00474298"/>
    <w:rsid w:val="004744CB"/>
    <w:rsid w:val="00474716"/>
    <w:rsid w:val="00474B13"/>
    <w:rsid w:val="00475A72"/>
    <w:rsid w:val="00476DAB"/>
    <w:rsid w:val="00476FAA"/>
    <w:rsid w:val="00477BA0"/>
    <w:rsid w:val="00480911"/>
    <w:rsid w:val="00481AB9"/>
    <w:rsid w:val="00482C29"/>
    <w:rsid w:val="004835BD"/>
    <w:rsid w:val="00483F73"/>
    <w:rsid w:val="004850F7"/>
    <w:rsid w:val="0048528B"/>
    <w:rsid w:val="00485B46"/>
    <w:rsid w:val="00487257"/>
    <w:rsid w:val="00487CE8"/>
    <w:rsid w:val="00487D15"/>
    <w:rsid w:val="004901E8"/>
    <w:rsid w:val="00492702"/>
    <w:rsid w:val="0049297A"/>
    <w:rsid w:val="004935A3"/>
    <w:rsid w:val="00493B3E"/>
    <w:rsid w:val="00493B67"/>
    <w:rsid w:val="004951EC"/>
    <w:rsid w:val="004952E2"/>
    <w:rsid w:val="0049572C"/>
    <w:rsid w:val="004975D6"/>
    <w:rsid w:val="004978D7"/>
    <w:rsid w:val="00497AF3"/>
    <w:rsid w:val="004A01B2"/>
    <w:rsid w:val="004A1B75"/>
    <w:rsid w:val="004A1D10"/>
    <w:rsid w:val="004A1DB9"/>
    <w:rsid w:val="004A2302"/>
    <w:rsid w:val="004A2AF1"/>
    <w:rsid w:val="004A33F2"/>
    <w:rsid w:val="004A402B"/>
    <w:rsid w:val="004A460D"/>
    <w:rsid w:val="004A4865"/>
    <w:rsid w:val="004A49B1"/>
    <w:rsid w:val="004A4C1D"/>
    <w:rsid w:val="004A4D79"/>
    <w:rsid w:val="004A558B"/>
    <w:rsid w:val="004A56C8"/>
    <w:rsid w:val="004A5A11"/>
    <w:rsid w:val="004A600C"/>
    <w:rsid w:val="004A73AD"/>
    <w:rsid w:val="004A76D4"/>
    <w:rsid w:val="004A7D62"/>
    <w:rsid w:val="004B0DD5"/>
    <w:rsid w:val="004B127C"/>
    <w:rsid w:val="004B1A5E"/>
    <w:rsid w:val="004B2DCD"/>
    <w:rsid w:val="004B2E9C"/>
    <w:rsid w:val="004B3154"/>
    <w:rsid w:val="004B3AFE"/>
    <w:rsid w:val="004B3E62"/>
    <w:rsid w:val="004B3E6A"/>
    <w:rsid w:val="004B4215"/>
    <w:rsid w:val="004B4E51"/>
    <w:rsid w:val="004B4F78"/>
    <w:rsid w:val="004B5146"/>
    <w:rsid w:val="004B5973"/>
    <w:rsid w:val="004B5B2D"/>
    <w:rsid w:val="004B5C4B"/>
    <w:rsid w:val="004B692A"/>
    <w:rsid w:val="004B6D41"/>
    <w:rsid w:val="004B75F2"/>
    <w:rsid w:val="004B7688"/>
    <w:rsid w:val="004C0624"/>
    <w:rsid w:val="004C0DA5"/>
    <w:rsid w:val="004C11D0"/>
    <w:rsid w:val="004C2723"/>
    <w:rsid w:val="004C31AE"/>
    <w:rsid w:val="004C3950"/>
    <w:rsid w:val="004C397F"/>
    <w:rsid w:val="004C4271"/>
    <w:rsid w:val="004C5783"/>
    <w:rsid w:val="004C5BF3"/>
    <w:rsid w:val="004C5C01"/>
    <w:rsid w:val="004C5FB3"/>
    <w:rsid w:val="004C6C2E"/>
    <w:rsid w:val="004C6F5B"/>
    <w:rsid w:val="004C778D"/>
    <w:rsid w:val="004D1991"/>
    <w:rsid w:val="004D3049"/>
    <w:rsid w:val="004D43B6"/>
    <w:rsid w:val="004D4403"/>
    <w:rsid w:val="004D51BE"/>
    <w:rsid w:val="004D5431"/>
    <w:rsid w:val="004D77F4"/>
    <w:rsid w:val="004D7DD3"/>
    <w:rsid w:val="004D7F2F"/>
    <w:rsid w:val="004E0D8F"/>
    <w:rsid w:val="004E1022"/>
    <w:rsid w:val="004E1264"/>
    <w:rsid w:val="004E12D3"/>
    <w:rsid w:val="004E1A28"/>
    <w:rsid w:val="004E1FA8"/>
    <w:rsid w:val="004E1FE5"/>
    <w:rsid w:val="004E257E"/>
    <w:rsid w:val="004E2B31"/>
    <w:rsid w:val="004E333B"/>
    <w:rsid w:val="004E3B05"/>
    <w:rsid w:val="004E45D2"/>
    <w:rsid w:val="004E4ED8"/>
    <w:rsid w:val="004E5508"/>
    <w:rsid w:val="004E7E42"/>
    <w:rsid w:val="004F145E"/>
    <w:rsid w:val="004F1572"/>
    <w:rsid w:val="004F1607"/>
    <w:rsid w:val="004F2FB2"/>
    <w:rsid w:val="004F4161"/>
    <w:rsid w:val="004F4577"/>
    <w:rsid w:val="004F4B1E"/>
    <w:rsid w:val="004F5078"/>
    <w:rsid w:val="004F5542"/>
    <w:rsid w:val="004F5777"/>
    <w:rsid w:val="004F681A"/>
    <w:rsid w:val="004F6CBF"/>
    <w:rsid w:val="004F71AA"/>
    <w:rsid w:val="004F71B8"/>
    <w:rsid w:val="004F7FD4"/>
    <w:rsid w:val="00500079"/>
    <w:rsid w:val="005007EE"/>
    <w:rsid w:val="0050097A"/>
    <w:rsid w:val="00502A07"/>
    <w:rsid w:val="00504414"/>
    <w:rsid w:val="005049E4"/>
    <w:rsid w:val="00504D90"/>
    <w:rsid w:val="00505128"/>
    <w:rsid w:val="0050573E"/>
    <w:rsid w:val="00505AE3"/>
    <w:rsid w:val="00505FDD"/>
    <w:rsid w:val="005062A8"/>
    <w:rsid w:val="00506C56"/>
    <w:rsid w:val="00507873"/>
    <w:rsid w:val="005103DB"/>
    <w:rsid w:val="00511519"/>
    <w:rsid w:val="00511FB1"/>
    <w:rsid w:val="005125D8"/>
    <w:rsid w:val="0051349D"/>
    <w:rsid w:val="00513F55"/>
    <w:rsid w:val="00513FB5"/>
    <w:rsid w:val="005144FF"/>
    <w:rsid w:val="005145F4"/>
    <w:rsid w:val="005148A3"/>
    <w:rsid w:val="00514E97"/>
    <w:rsid w:val="00515403"/>
    <w:rsid w:val="00515E76"/>
    <w:rsid w:val="00516729"/>
    <w:rsid w:val="00516FE6"/>
    <w:rsid w:val="00517039"/>
    <w:rsid w:val="00517283"/>
    <w:rsid w:val="005179C4"/>
    <w:rsid w:val="005207AA"/>
    <w:rsid w:val="005208AE"/>
    <w:rsid w:val="005231EC"/>
    <w:rsid w:val="00523483"/>
    <w:rsid w:val="00523689"/>
    <w:rsid w:val="00523BDA"/>
    <w:rsid w:val="00523D72"/>
    <w:rsid w:val="005241A0"/>
    <w:rsid w:val="005243BB"/>
    <w:rsid w:val="00525877"/>
    <w:rsid w:val="00525BD8"/>
    <w:rsid w:val="00526949"/>
    <w:rsid w:val="00526D52"/>
    <w:rsid w:val="00527015"/>
    <w:rsid w:val="005272E1"/>
    <w:rsid w:val="00527365"/>
    <w:rsid w:val="00530D38"/>
    <w:rsid w:val="00530D8C"/>
    <w:rsid w:val="00531BFE"/>
    <w:rsid w:val="00532DDB"/>
    <w:rsid w:val="00533814"/>
    <w:rsid w:val="00534707"/>
    <w:rsid w:val="00534DAF"/>
    <w:rsid w:val="00534F74"/>
    <w:rsid w:val="0053749E"/>
    <w:rsid w:val="005402CC"/>
    <w:rsid w:val="00541E31"/>
    <w:rsid w:val="005424D7"/>
    <w:rsid w:val="00543837"/>
    <w:rsid w:val="00543B34"/>
    <w:rsid w:val="005448B0"/>
    <w:rsid w:val="00545048"/>
    <w:rsid w:val="00545D00"/>
    <w:rsid w:val="005461BE"/>
    <w:rsid w:val="005462BF"/>
    <w:rsid w:val="00547D11"/>
    <w:rsid w:val="005509D3"/>
    <w:rsid w:val="00551E1A"/>
    <w:rsid w:val="00552AAC"/>
    <w:rsid w:val="00552CE0"/>
    <w:rsid w:val="00553504"/>
    <w:rsid w:val="00553667"/>
    <w:rsid w:val="00553F24"/>
    <w:rsid w:val="005541BE"/>
    <w:rsid w:val="0055446B"/>
    <w:rsid w:val="00555524"/>
    <w:rsid w:val="00555F91"/>
    <w:rsid w:val="00556A98"/>
    <w:rsid w:val="00556E23"/>
    <w:rsid w:val="00560CB3"/>
    <w:rsid w:val="00560E7C"/>
    <w:rsid w:val="00560EE1"/>
    <w:rsid w:val="00560EEB"/>
    <w:rsid w:val="00561288"/>
    <w:rsid w:val="00562EA7"/>
    <w:rsid w:val="00564C36"/>
    <w:rsid w:val="00567B69"/>
    <w:rsid w:val="00570008"/>
    <w:rsid w:val="00570349"/>
    <w:rsid w:val="00570C2F"/>
    <w:rsid w:val="00570C9D"/>
    <w:rsid w:val="005716A3"/>
    <w:rsid w:val="0057262E"/>
    <w:rsid w:val="00572B12"/>
    <w:rsid w:val="00572DCA"/>
    <w:rsid w:val="0057417B"/>
    <w:rsid w:val="00574CC0"/>
    <w:rsid w:val="005754DF"/>
    <w:rsid w:val="00576FD1"/>
    <w:rsid w:val="00577AD8"/>
    <w:rsid w:val="00580299"/>
    <w:rsid w:val="00580414"/>
    <w:rsid w:val="00580722"/>
    <w:rsid w:val="005824D6"/>
    <w:rsid w:val="00583445"/>
    <w:rsid w:val="0058471B"/>
    <w:rsid w:val="0058514B"/>
    <w:rsid w:val="00586771"/>
    <w:rsid w:val="00587562"/>
    <w:rsid w:val="005876F1"/>
    <w:rsid w:val="00590FE8"/>
    <w:rsid w:val="005911F0"/>
    <w:rsid w:val="00591AA6"/>
    <w:rsid w:val="00591BAA"/>
    <w:rsid w:val="00592922"/>
    <w:rsid w:val="00594567"/>
    <w:rsid w:val="00594DB7"/>
    <w:rsid w:val="005962C5"/>
    <w:rsid w:val="00596FE4"/>
    <w:rsid w:val="00597080"/>
    <w:rsid w:val="00597FE3"/>
    <w:rsid w:val="005A154A"/>
    <w:rsid w:val="005A158F"/>
    <w:rsid w:val="005A1B71"/>
    <w:rsid w:val="005A1D3E"/>
    <w:rsid w:val="005A2FCC"/>
    <w:rsid w:val="005A3E23"/>
    <w:rsid w:val="005A464E"/>
    <w:rsid w:val="005A48B0"/>
    <w:rsid w:val="005A5638"/>
    <w:rsid w:val="005A5907"/>
    <w:rsid w:val="005A60F9"/>
    <w:rsid w:val="005A69FA"/>
    <w:rsid w:val="005A7EFC"/>
    <w:rsid w:val="005B06C2"/>
    <w:rsid w:val="005B174E"/>
    <w:rsid w:val="005B1802"/>
    <w:rsid w:val="005B1CCF"/>
    <w:rsid w:val="005B21D8"/>
    <w:rsid w:val="005B2735"/>
    <w:rsid w:val="005B3C8A"/>
    <w:rsid w:val="005B497D"/>
    <w:rsid w:val="005B4CD8"/>
    <w:rsid w:val="005B4EEC"/>
    <w:rsid w:val="005B54C4"/>
    <w:rsid w:val="005B580E"/>
    <w:rsid w:val="005B6407"/>
    <w:rsid w:val="005B72D0"/>
    <w:rsid w:val="005C0158"/>
    <w:rsid w:val="005C0192"/>
    <w:rsid w:val="005C0947"/>
    <w:rsid w:val="005C0DAF"/>
    <w:rsid w:val="005C0F78"/>
    <w:rsid w:val="005C19A9"/>
    <w:rsid w:val="005C1E00"/>
    <w:rsid w:val="005C1EE7"/>
    <w:rsid w:val="005C2560"/>
    <w:rsid w:val="005C2936"/>
    <w:rsid w:val="005C2AD0"/>
    <w:rsid w:val="005C31F8"/>
    <w:rsid w:val="005C418E"/>
    <w:rsid w:val="005C4BB9"/>
    <w:rsid w:val="005C5797"/>
    <w:rsid w:val="005C589E"/>
    <w:rsid w:val="005C58ED"/>
    <w:rsid w:val="005C7CBC"/>
    <w:rsid w:val="005D0415"/>
    <w:rsid w:val="005D1363"/>
    <w:rsid w:val="005D172D"/>
    <w:rsid w:val="005D2290"/>
    <w:rsid w:val="005D22E4"/>
    <w:rsid w:val="005D28A1"/>
    <w:rsid w:val="005D29BD"/>
    <w:rsid w:val="005D2B30"/>
    <w:rsid w:val="005D3934"/>
    <w:rsid w:val="005D3C9C"/>
    <w:rsid w:val="005D45F4"/>
    <w:rsid w:val="005D4866"/>
    <w:rsid w:val="005D5F7A"/>
    <w:rsid w:val="005D60F2"/>
    <w:rsid w:val="005D7F86"/>
    <w:rsid w:val="005E041A"/>
    <w:rsid w:val="005E09B3"/>
    <w:rsid w:val="005E15DB"/>
    <w:rsid w:val="005E18AD"/>
    <w:rsid w:val="005E2C48"/>
    <w:rsid w:val="005E345F"/>
    <w:rsid w:val="005E3536"/>
    <w:rsid w:val="005E3F09"/>
    <w:rsid w:val="005E4936"/>
    <w:rsid w:val="005E51C3"/>
    <w:rsid w:val="005E53D2"/>
    <w:rsid w:val="005F0092"/>
    <w:rsid w:val="005F04D4"/>
    <w:rsid w:val="005F0D5A"/>
    <w:rsid w:val="005F1163"/>
    <w:rsid w:val="005F2039"/>
    <w:rsid w:val="005F273C"/>
    <w:rsid w:val="005F2EB0"/>
    <w:rsid w:val="005F2EF0"/>
    <w:rsid w:val="005F32FE"/>
    <w:rsid w:val="005F330B"/>
    <w:rsid w:val="005F3374"/>
    <w:rsid w:val="005F4CBB"/>
    <w:rsid w:val="005F4EDC"/>
    <w:rsid w:val="005F4F0D"/>
    <w:rsid w:val="005F55A2"/>
    <w:rsid w:val="005F6317"/>
    <w:rsid w:val="005F693F"/>
    <w:rsid w:val="005F6E80"/>
    <w:rsid w:val="005F7A75"/>
    <w:rsid w:val="005F7C2B"/>
    <w:rsid w:val="005F7ECB"/>
    <w:rsid w:val="00600334"/>
    <w:rsid w:val="006004F6"/>
    <w:rsid w:val="006007C1"/>
    <w:rsid w:val="006013D3"/>
    <w:rsid w:val="00601833"/>
    <w:rsid w:val="006020D5"/>
    <w:rsid w:val="00602AD3"/>
    <w:rsid w:val="006040F1"/>
    <w:rsid w:val="00606023"/>
    <w:rsid w:val="006067A1"/>
    <w:rsid w:val="00606B6D"/>
    <w:rsid w:val="00606EA4"/>
    <w:rsid w:val="0060787C"/>
    <w:rsid w:val="006104C9"/>
    <w:rsid w:val="00610707"/>
    <w:rsid w:val="0061117A"/>
    <w:rsid w:val="00611CC4"/>
    <w:rsid w:val="0061202D"/>
    <w:rsid w:val="00612E57"/>
    <w:rsid w:val="00613D6C"/>
    <w:rsid w:val="00613FE8"/>
    <w:rsid w:val="006144E7"/>
    <w:rsid w:val="00614F17"/>
    <w:rsid w:val="006157EF"/>
    <w:rsid w:val="006165AD"/>
    <w:rsid w:val="00616CD5"/>
    <w:rsid w:val="00616F60"/>
    <w:rsid w:val="00617ED2"/>
    <w:rsid w:val="00620528"/>
    <w:rsid w:val="00621DC0"/>
    <w:rsid w:val="006228E3"/>
    <w:rsid w:val="00623624"/>
    <w:rsid w:val="0062424A"/>
    <w:rsid w:val="00624880"/>
    <w:rsid w:val="00625923"/>
    <w:rsid w:val="006265E3"/>
    <w:rsid w:val="00626CD1"/>
    <w:rsid w:val="00627F22"/>
    <w:rsid w:val="00630106"/>
    <w:rsid w:val="00633B88"/>
    <w:rsid w:val="00634603"/>
    <w:rsid w:val="00635945"/>
    <w:rsid w:val="0063625D"/>
    <w:rsid w:val="0063634C"/>
    <w:rsid w:val="00636387"/>
    <w:rsid w:val="00637E78"/>
    <w:rsid w:val="00637E97"/>
    <w:rsid w:val="00640A7A"/>
    <w:rsid w:val="00640E39"/>
    <w:rsid w:val="00640FFA"/>
    <w:rsid w:val="00641725"/>
    <w:rsid w:val="00641FC3"/>
    <w:rsid w:val="00642395"/>
    <w:rsid w:val="00642794"/>
    <w:rsid w:val="0064349D"/>
    <w:rsid w:val="0064366C"/>
    <w:rsid w:val="00643EA5"/>
    <w:rsid w:val="00644C0A"/>
    <w:rsid w:val="006478A3"/>
    <w:rsid w:val="00647F64"/>
    <w:rsid w:val="0065010A"/>
    <w:rsid w:val="00650ADE"/>
    <w:rsid w:val="00651C5E"/>
    <w:rsid w:val="0065214B"/>
    <w:rsid w:val="006530F3"/>
    <w:rsid w:val="00653FDE"/>
    <w:rsid w:val="00655225"/>
    <w:rsid w:val="00656352"/>
    <w:rsid w:val="00656E3E"/>
    <w:rsid w:val="006572CB"/>
    <w:rsid w:val="00657F94"/>
    <w:rsid w:val="00660304"/>
    <w:rsid w:val="00660A87"/>
    <w:rsid w:val="00661622"/>
    <w:rsid w:val="00661F10"/>
    <w:rsid w:val="00662236"/>
    <w:rsid w:val="0066292B"/>
    <w:rsid w:val="00663AE2"/>
    <w:rsid w:val="00664965"/>
    <w:rsid w:val="00664BD5"/>
    <w:rsid w:val="006652CB"/>
    <w:rsid w:val="00665B71"/>
    <w:rsid w:val="00665F7C"/>
    <w:rsid w:val="00666186"/>
    <w:rsid w:val="00666A60"/>
    <w:rsid w:val="00666C5A"/>
    <w:rsid w:val="00667D16"/>
    <w:rsid w:val="00667D7A"/>
    <w:rsid w:val="00670449"/>
    <w:rsid w:val="006707CB"/>
    <w:rsid w:val="006716E8"/>
    <w:rsid w:val="00671A16"/>
    <w:rsid w:val="00671E98"/>
    <w:rsid w:val="00671F54"/>
    <w:rsid w:val="00672052"/>
    <w:rsid w:val="00672F41"/>
    <w:rsid w:val="006747C3"/>
    <w:rsid w:val="006751D0"/>
    <w:rsid w:val="006754A6"/>
    <w:rsid w:val="006755CE"/>
    <w:rsid w:val="00675658"/>
    <w:rsid w:val="00677BD3"/>
    <w:rsid w:val="00677EE3"/>
    <w:rsid w:val="00681135"/>
    <w:rsid w:val="00682AB9"/>
    <w:rsid w:val="00682EEB"/>
    <w:rsid w:val="0068407E"/>
    <w:rsid w:val="00684A25"/>
    <w:rsid w:val="00686E6C"/>
    <w:rsid w:val="00687702"/>
    <w:rsid w:val="00687F99"/>
    <w:rsid w:val="0069040E"/>
    <w:rsid w:val="00691116"/>
    <w:rsid w:val="00691E23"/>
    <w:rsid w:val="00691F22"/>
    <w:rsid w:val="00694D2E"/>
    <w:rsid w:val="00694DCA"/>
    <w:rsid w:val="00695456"/>
    <w:rsid w:val="00695631"/>
    <w:rsid w:val="00695815"/>
    <w:rsid w:val="00695C49"/>
    <w:rsid w:val="006960DB"/>
    <w:rsid w:val="006976B8"/>
    <w:rsid w:val="0069781B"/>
    <w:rsid w:val="006A0966"/>
    <w:rsid w:val="006A2F98"/>
    <w:rsid w:val="006A3157"/>
    <w:rsid w:val="006A325A"/>
    <w:rsid w:val="006A54D7"/>
    <w:rsid w:val="006A55DC"/>
    <w:rsid w:val="006A5BDD"/>
    <w:rsid w:val="006A5F4D"/>
    <w:rsid w:val="006A6878"/>
    <w:rsid w:val="006B01EB"/>
    <w:rsid w:val="006B0304"/>
    <w:rsid w:val="006B042B"/>
    <w:rsid w:val="006B08A4"/>
    <w:rsid w:val="006B0EF0"/>
    <w:rsid w:val="006B1927"/>
    <w:rsid w:val="006B2685"/>
    <w:rsid w:val="006B30B8"/>
    <w:rsid w:val="006B3901"/>
    <w:rsid w:val="006B432E"/>
    <w:rsid w:val="006B5E9E"/>
    <w:rsid w:val="006B7233"/>
    <w:rsid w:val="006B7241"/>
    <w:rsid w:val="006B78BA"/>
    <w:rsid w:val="006C0F8E"/>
    <w:rsid w:val="006C1051"/>
    <w:rsid w:val="006C111B"/>
    <w:rsid w:val="006C18A4"/>
    <w:rsid w:val="006C1B5E"/>
    <w:rsid w:val="006C1EF8"/>
    <w:rsid w:val="006C3620"/>
    <w:rsid w:val="006C5BFC"/>
    <w:rsid w:val="006C5DE4"/>
    <w:rsid w:val="006C6613"/>
    <w:rsid w:val="006C68FC"/>
    <w:rsid w:val="006C7531"/>
    <w:rsid w:val="006C7BE4"/>
    <w:rsid w:val="006D016D"/>
    <w:rsid w:val="006D02B0"/>
    <w:rsid w:val="006D142E"/>
    <w:rsid w:val="006D214C"/>
    <w:rsid w:val="006D2348"/>
    <w:rsid w:val="006D273D"/>
    <w:rsid w:val="006D35A6"/>
    <w:rsid w:val="006D61A7"/>
    <w:rsid w:val="006D625C"/>
    <w:rsid w:val="006D62B5"/>
    <w:rsid w:val="006D725E"/>
    <w:rsid w:val="006D7EE9"/>
    <w:rsid w:val="006E057E"/>
    <w:rsid w:val="006E199C"/>
    <w:rsid w:val="006E19D4"/>
    <w:rsid w:val="006E1B3A"/>
    <w:rsid w:val="006E26EB"/>
    <w:rsid w:val="006E2F08"/>
    <w:rsid w:val="006E331F"/>
    <w:rsid w:val="006E38D3"/>
    <w:rsid w:val="006E4521"/>
    <w:rsid w:val="006E5357"/>
    <w:rsid w:val="006E53DF"/>
    <w:rsid w:val="006E5DC4"/>
    <w:rsid w:val="006E5E45"/>
    <w:rsid w:val="006E6262"/>
    <w:rsid w:val="006E6D39"/>
    <w:rsid w:val="006E737D"/>
    <w:rsid w:val="006E7BDA"/>
    <w:rsid w:val="006E7E74"/>
    <w:rsid w:val="006F04D1"/>
    <w:rsid w:val="006F10BE"/>
    <w:rsid w:val="006F16F5"/>
    <w:rsid w:val="006F1C18"/>
    <w:rsid w:val="006F1FB1"/>
    <w:rsid w:val="006F2107"/>
    <w:rsid w:val="006F2E5F"/>
    <w:rsid w:val="006F54AE"/>
    <w:rsid w:val="006F61E7"/>
    <w:rsid w:val="006F6F62"/>
    <w:rsid w:val="006F78B1"/>
    <w:rsid w:val="006F7987"/>
    <w:rsid w:val="006F7A25"/>
    <w:rsid w:val="006F7B37"/>
    <w:rsid w:val="0070035C"/>
    <w:rsid w:val="00700A83"/>
    <w:rsid w:val="00700BA8"/>
    <w:rsid w:val="007010B7"/>
    <w:rsid w:val="00701EF0"/>
    <w:rsid w:val="00702847"/>
    <w:rsid w:val="0070510E"/>
    <w:rsid w:val="0070525A"/>
    <w:rsid w:val="007053B9"/>
    <w:rsid w:val="00705A0A"/>
    <w:rsid w:val="00707081"/>
    <w:rsid w:val="00707480"/>
    <w:rsid w:val="00707D11"/>
    <w:rsid w:val="00707E27"/>
    <w:rsid w:val="0071043B"/>
    <w:rsid w:val="00713186"/>
    <w:rsid w:val="007134AF"/>
    <w:rsid w:val="00713ACE"/>
    <w:rsid w:val="0071492D"/>
    <w:rsid w:val="00714E2F"/>
    <w:rsid w:val="007150B6"/>
    <w:rsid w:val="0071563D"/>
    <w:rsid w:val="00716BC8"/>
    <w:rsid w:val="00717030"/>
    <w:rsid w:val="0071734C"/>
    <w:rsid w:val="00720282"/>
    <w:rsid w:val="00722479"/>
    <w:rsid w:val="00722D5D"/>
    <w:rsid w:val="00723825"/>
    <w:rsid w:val="00723E47"/>
    <w:rsid w:val="00724098"/>
    <w:rsid w:val="007240CB"/>
    <w:rsid w:val="00725473"/>
    <w:rsid w:val="007256D8"/>
    <w:rsid w:val="0072575A"/>
    <w:rsid w:val="00725B64"/>
    <w:rsid w:val="0072607D"/>
    <w:rsid w:val="0072629B"/>
    <w:rsid w:val="007262A4"/>
    <w:rsid w:val="007264AB"/>
    <w:rsid w:val="00726A48"/>
    <w:rsid w:val="0073137A"/>
    <w:rsid w:val="00731EB5"/>
    <w:rsid w:val="00732BC3"/>
    <w:rsid w:val="0073363C"/>
    <w:rsid w:val="00734B1B"/>
    <w:rsid w:val="00735F64"/>
    <w:rsid w:val="00736295"/>
    <w:rsid w:val="007363A1"/>
    <w:rsid w:val="007377AA"/>
    <w:rsid w:val="00740CFC"/>
    <w:rsid w:val="00741C8F"/>
    <w:rsid w:val="00742462"/>
    <w:rsid w:val="00742668"/>
    <w:rsid w:val="00744EDC"/>
    <w:rsid w:val="00745521"/>
    <w:rsid w:val="007455C9"/>
    <w:rsid w:val="0074618C"/>
    <w:rsid w:val="00750193"/>
    <w:rsid w:val="007503AA"/>
    <w:rsid w:val="00752997"/>
    <w:rsid w:val="00752EA1"/>
    <w:rsid w:val="00753D73"/>
    <w:rsid w:val="00754712"/>
    <w:rsid w:val="00754C07"/>
    <w:rsid w:val="00756B75"/>
    <w:rsid w:val="0075786F"/>
    <w:rsid w:val="00760582"/>
    <w:rsid w:val="00761696"/>
    <w:rsid w:val="00761D4D"/>
    <w:rsid w:val="007620FD"/>
    <w:rsid w:val="0076280F"/>
    <w:rsid w:val="00763190"/>
    <w:rsid w:val="007647CC"/>
    <w:rsid w:val="00764AD9"/>
    <w:rsid w:val="007656AA"/>
    <w:rsid w:val="00765A9B"/>
    <w:rsid w:val="00766E4B"/>
    <w:rsid w:val="007672EA"/>
    <w:rsid w:val="007678D0"/>
    <w:rsid w:val="00767A48"/>
    <w:rsid w:val="00771781"/>
    <w:rsid w:val="0077194F"/>
    <w:rsid w:val="007723C8"/>
    <w:rsid w:val="00772E78"/>
    <w:rsid w:val="00772FEB"/>
    <w:rsid w:val="00773705"/>
    <w:rsid w:val="0077417C"/>
    <w:rsid w:val="007745D4"/>
    <w:rsid w:val="00774D07"/>
    <w:rsid w:val="0077516D"/>
    <w:rsid w:val="0077618C"/>
    <w:rsid w:val="00776207"/>
    <w:rsid w:val="00777F9B"/>
    <w:rsid w:val="00781016"/>
    <w:rsid w:val="0078151A"/>
    <w:rsid w:val="00781C16"/>
    <w:rsid w:val="00781CF9"/>
    <w:rsid w:val="00781D43"/>
    <w:rsid w:val="00782685"/>
    <w:rsid w:val="007827E6"/>
    <w:rsid w:val="007837DB"/>
    <w:rsid w:val="00783A33"/>
    <w:rsid w:val="007847B5"/>
    <w:rsid w:val="00784808"/>
    <w:rsid w:val="00784BEA"/>
    <w:rsid w:val="00784DDB"/>
    <w:rsid w:val="0078522A"/>
    <w:rsid w:val="00785E82"/>
    <w:rsid w:val="00787A01"/>
    <w:rsid w:val="00790123"/>
    <w:rsid w:val="0079066E"/>
    <w:rsid w:val="007907EE"/>
    <w:rsid w:val="00790837"/>
    <w:rsid w:val="007908C3"/>
    <w:rsid w:val="007908F8"/>
    <w:rsid w:val="007912A5"/>
    <w:rsid w:val="007914D7"/>
    <w:rsid w:val="00791C67"/>
    <w:rsid w:val="00791CF9"/>
    <w:rsid w:val="00792258"/>
    <w:rsid w:val="007931E2"/>
    <w:rsid w:val="007938BC"/>
    <w:rsid w:val="00794B13"/>
    <w:rsid w:val="007973CB"/>
    <w:rsid w:val="00797484"/>
    <w:rsid w:val="007A0E61"/>
    <w:rsid w:val="007A1B53"/>
    <w:rsid w:val="007A1EB3"/>
    <w:rsid w:val="007A2F26"/>
    <w:rsid w:val="007A5BDC"/>
    <w:rsid w:val="007A6011"/>
    <w:rsid w:val="007A751F"/>
    <w:rsid w:val="007B008A"/>
    <w:rsid w:val="007B11E4"/>
    <w:rsid w:val="007B1545"/>
    <w:rsid w:val="007B1994"/>
    <w:rsid w:val="007B24E1"/>
    <w:rsid w:val="007B30D6"/>
    <w:rsid w:val="007B3702"/>
    <w:rsid w:val="007B40C9"/>
    <w:rsid w:val="007B43D7"/>
    <w:rsid w:val="007B467A"/>
    <w:rsid w:val="007B4D9F"/>
    <w:rsid w:val="007B5942"/>
    <w:rsid w:val="007B69C4"/>
    <w:rsid w:val="007B6AAF"/>
    <w:rsid w:val="007B6CFF"/>
    <w:rsid w:val="007B6F01"/>
    <w:rsid w:val="007B707D"/>
    <w:rsid w:val="007C0356"/>
    <w:rsid w:val="007C047F"/>
    <w:rsid w:val="007C0C77"/>
    <w:rsid w:val="007C1284"/>
    <w:rsid w:val="007C1616"/>
    <w:rsid w:val="007C2A9D"/>
    <w:rsid w:val="007C3381"/>
    <w:rsid w:val="007C4393"/>
    <w:rsid w:val="007C5527"/>
    <w:rsid w:val="007C6807"/>
    <w:rsid w:val="007C757F"/>
    <w:rsid w:val="007C76C5"/>
    <w:rsid w:val="007D082E"/>
    <w:rsid w:val="007D097D"/>
    <w:rsid w:val="007D1B7A"/>
    <w:rsid w:val="007D32D6"/>
    <w:rsid w:val="007D3914"/>
    <w:rsid w:val="007D52B8"/>
    <w:rsid w:val="007D5ABA"/>
    <w:rsid w:val="007E00DE"/>
    <w:rsid w:val="007E01C0"/>
    <w:rsid w:val="007E01E4"/>
    <w:rsid w:val="007E098A"/>
    <w:rsid w:val="007E1BA1"/>
    <w:rsid w:val="007E223A"/>
    <w:rsid w:val="007E3400"/>
    <w:rsid w:val="007E40BD"/>
    <w:rsid w:val="007E4AC1"/>
    <w:rsid w:val="007E4F24"/>
    <w:rsid w:val="007E58B6"/>
    <w:rsid w:val="007E5F9E"/>
    <w:rsid w:val="007E6943"/>
    <w:rsid w:val="007F16E5"/>
    <w:rsid w:val="007F2BC5"/>
    <w:rsid w:val="007F2EB6"/>
    <w:rsid w:val="007F3146"/>
    <w:rsid w:val="007F31E0"/>
    <w:rsid w:val="007F34B0"/>
    <w:rsid w:val="007F35DF"/>
    <w:rsid w:val="007F3824"/>
    <w:rsid w:val="007F3C6B"/>
    <w:rsid w:val="007F47FB"/>
    <w:rsid w:val="007F4DE6"/>
    <w:rsid w:val="007F5756"/>
    <w:rsid w:val="007F590D"/>
    <w:rsid w:val="007F5A28"/>
    <w:rsid w:val="007F6D3A"/>
    <w:rsid w:val="007F7371"/>
    <w:rsid w:val="00800B7F"/>
    <w:rsid w:val="0080143C"/>
    <w:rsid w:val="00801C18"/>
    <w:rsid w:val="008025A3"/>
    <w:rsid w:val="00802838"/>
    <w:rsid w:val="00803662"/>
    <w:rsid w:val="008044C9"/>
    <w:rsid w:val="00804F82"/>
    <w:rsid w:val="008055CE"/>
    <w:rsid w:val="0080560B"/>
    <w:rsid w:val="00805FD1"/>
    <w:rsid w:val="00806045"/>
    <w:rsid w:val="00806104"/>
    <w:rsid w:val="00806DCF"/>
    <w:rsid w:val="00806F19"/>
    <w:rsid w:val="00807815"/>
    <w:rsid w:val="008100AE"/>
    <w:rsid w:val="0081072D"/>
    <w:rsid w:val="00810C82"/>
    <w:rsid w:val="00810CE5"/>
    <w:rsid w:val="0081171B"/>
    <w:rsid w:val="008134FD"/>
    <w:rsid w:val="0081551A"/>
    <w:rsid w:val="00816045"/>
    <w:rsid w:val="00816647"/>
    <w:rsid w:val="00816C23"/>
    <w:rsid w:val="00816E80"/>
    <w:rsid w:val="008175EC"/>
    <w:rsid w:val="00817A5E"/>
    <w:rsid w:val="00817F93"/>
    <w:rsid w:val="0082027C"/>
    <w:rsid w:val="0082099D"/>
    <w:rsid w:val="008215C4"/>
    <w:rsid w:val="00821C14"/>
    <w:rsid w:val="008230F1"/>
    <w:rsid w:val="00823393"/>
    <w:rsid w:val="00823B4D"/>
    <w:rsid w:val="00824183"/>
    <w:rsid w:val="0082423E"/>
    <w:rsid w:val="00824DE5"/>
    <w:rsid w:val="0082536E"/>
    <w:rsid w:val="008253AD"/>
    <w:rsid w:val="00825417"/>
    <w:rsid w:val="00825E13"/>
    <w:rsid w:val="00825F32"/>
    <w:rsid w:val="00827126"/>
    <w:rsid w:val="008275D3"/>
    <w:rsid w:val="0082761C"/>
    <w:rsid w:val="00827A9D"/>
    <w:rsid w:val="00831248"/>
    <w:rsid w:val="00831688"/>
    <w:rsid w:val="00831ABC"/>
    <w:rsid w:val="008326FE"/>
    <w:rsid w:val="00833DB2"/>
    <w:rsid w:val="0083496E"/>
    <w:rsid w:val="00834C35"/>
    <w:rsid w:val="00834C90"/>
    <w:rsid w:val="00836321"/>
    <w:rsid w:val="0083780B"/>
    <w:rsid w:val="008379B8"/>
    <w:rsid w:val="00837C60"/>
    <w:rsid w:val="00840E09"/>
    <w:rsid w:val="0084223E"/>
    <w:rsid w:val="008422D9"/>
    <w:rsid w:val="008425B4"/>
    <w:rsid w:val="00842B4F"/>
    <w:rsid w:val="00842B95"/>
    <w:rsid w:val="00842D8E"/>
    <w:rsid w:val="0084324F"/>
    <w:rsid w:val="00843816"/>
    <w:rsid w:val="00843CDD"/>
    <w:rsid w:val="00843D0C"/>
    <w:rsid w:val="00843DF1"/>
    <w:rsid w:val="008449D2"/>
    <w:rsid w:val="00844A9E"/>
    <w:rsid w:val="008464A5"/>
    <w:rsid w:val="00847201"/>
    <w:rsid w:val="008474DC"/>
    <w:rsid w:val="00850310"/>
    <w:rsid w:val="0085081E"/>
    <w:rsid w:val="0085232B"/>
    <w:rsid w:val="00852F40"/>
    <w:rsid w:val="0085368F"/>
    <w:rsid w:val="00853E14"/>
    <w:rsid w:val="00853E92"/>
    <w:rsid w:val="008550B9"/>
    <w:rsid w:val="0085537E"/>
    <w:rsid w:val="00855677"/>
    <w:rsid w:val="008564CD"/>
    <w:rsid w:val="008573F8"/>
    <w:rsid w:val="0086047E"/>
    <w:rsid w:val="00860B25"/>
    <w:rsid w:val="00860C49"/>
    <w:rsid w:val="00861189"/>
    <w:rsid w:val="00862B31"/>
    <w:rsid w:val="008657F0"/>
    <w:rsid w:val="00865FCA"/>
    <w:rsid w:val="00866418"/>
    <w:rsid w:val="00871768"/>
    <w:rsid w:val="00871EAA"/>
    <w:rsid w:val="008739D3"/>
    <w:rsid w:val="00873D7A"/>
    <w:rsid w:val="00873E33"/>
    <w:rsid w:val="00873FF7"/>
    <w:rsid w:val="008743FB"/>
    <w:rsid w:val="00874CA8"/>
    <w:rsid w:val="00875C10"/>
    <w:rsid w:val="00876FC1"/>
    <w:rsid w:val="00877806"/>
    <w:rsid w:val="00881047"/>
    <w:rsid w:val="008817B7"/>
    <w:rsid w:val="0088190A"/>
    <w:rsid w:val="00882038"/>
    <w:rsid w:val="008821D9"/>
    <w:rsid w:val="0088319E"/>
    <w:rsid w:val="008835A7"/>
    <w:rsid w:val="0088441E"/>
    <w:rsid w:val="008850A2"/>
    <w:rsid w:val="008850B8"/>
    <w:rsid w:val="0088519E"/>
    <w:rsid w:val="00885389"/>
    <w:rsid w:val="008862B6"/>
    <w:rsid w:val="00886ADB"/>
    <w:rsid w:val="00887089"/>
    <w:rsid w:val="0089089E"/>
    <w:rsid w:val="0089198B"/>
    <w:rsid w:val="00891B3D"/>
    <w:rsid w:val="008928C3"/>
    <w:rsid w:val="00892FA5"/>
    <w:rsid w:val="00895824"/>
    <w:rsid w:val="00896173"/>
    <w:rsid w:val="00897FC3"/>
    <w:rsid w:val="008A0043"/>
    <w:rsid w:val="008A00F7"/>
    <w:rsid w:val="008A04B7"/>
    <w:rsid w:val="008A0857"/>
    <w:rsid w:val="008A1492"/>
    <w:rsid w:val="008A163B"/>
    <w:rsid w:val="008A1BC5"/>
    <w:rsid w:val="008A1C81"/>
    <w:rsid w:val="008A1ED2"/>
    <w:rsid w:val="008A1F6F"/>
    <w:rsid w:val="008A2520"/>
    <w:rsid w:val="008A26BE"/>
    <w:rsid w:val="008A3028"/>
    <w:rsid w:val="008A36CD"/>
    <w:rsid w:val="008A372C"/>
    <w:rsid w:val="008A4446"/>
    <w:rsid w:val="008A5138"/>
    <w:rsid w:val="008A55DC"/>
    <w:rsid w:val="008A5AE1"/>
    <w:rsid w:val="008A5D77"/>
    <w:rsid w:val="008A61C7"/>
    <w:rsid w:val="008A6E8C"/>
    <w:rsid w:val="008A73CA"/>
    <w:rsid w:val="008A7E79"/>
    <w:rsid w:val="008B004A"/>
    <w:rsid w:val="008B058E"/>
    <w:rsid w:val="008B163F"/>
    <w:rsid w:val="008B2415"/>
    <w:rsid w:val="008B2956"/>
    <w:rsid w:val="008B29B6"/>
    <w:rsid w:val="008B2C6B"/>
    <w:rsid w:val="008B3753"/>
    <w:rsid w:val="008B376D"/>
    <w:rsid w:val="008B4051"/>
    <w:rsid w:val="008B4B11"/>
    <w:rsid w:val="008B6266"/>
    <w:rsid w:val="008B721D"/>
    <w:rsid w:val="008B79DA"/>
    <w:rsid w:val="008C1C11"/>
    <w:rsid w:val="008C3C31"/>
    <w:rsid w:val="008C4F4F"/>
    <w:rsid w:val="008C5CD7"/>
    <w:rsid w:val="008C5EE3"/>
    <w:rsid w:val="008C6571"/>
    <w:rsid w:val="008C7F4A"/>
    <w:rsid w:val="008D00F3"/>
    <w:rsid w:val="008D05B0"/>
    <w:rsid w:val="008D14A3"/>
    <w:rsid w:val="008D1949"/>
    <w:rsid w:val="008D3975"/>
    <w:rsid w:val="008D5B43"/>
    <w:rsid w:val="008D5D7D"/>
    <w:rsid w:val="008D69A9"/>
    <w:rsid w:val="008D6A4D"/>
    <w:rsid w:val="008D7953"/>
    <w:rsid w:val="008E0045"/>
    <w:rsid w:val="008E05FB"/>
    <w:rsid w:val="008E0614"/>
    <w:rsid w:val="008E0D84"/>
    <w:rsid w:val="008E14A1"/>
    <w:rsid w:val="008E2374"/>
    <w:rsid w:val="008E25F0"/>
    <w:rsid w:val="008E2F5C"/>
    <w:rsid w:val="008E37EA"/>
    <w:rsid w:val="008E3B46"/>
    <w:rsid w:val="008E506E"/>
    <w:rsid w:val="008E6729"/>
    <w:rsid w:val="008E7325"/>
    <w:rsid w:val="008E7D6C"/>
    <w:rsid w:val="008F0436"/>
    <w:rsid w:val="008F135B"/>
    <w:rsid w:val="008F31E0"/>
    <w:rsid w:val="008F3C5A"/>
    <w:rsid w:val="008F415E"/>
    <w:rsid w:val="008F4ADA"/>
    <w:rsid w:val="008F530E"/>
    <w:rsid w:val="008F5485"/>
    <w:rsid w:val="008F58D3"/>
    <w:rsid w:val="008F5BBF"/>
    <w:rsid w:val="008F5C8E"/>
    <w:rsid w:val="008F6BA8"/>
    <w:rsid w:val="008F6E4E"/>
    <w:rsid w:val="008F7AF2"/>
    <w:rsid w:val="008F7B89"/>
    <w:rsid w:val="00900032"/>
    <w:rsid w:val="0090003E"/>
    <w:rsid w:val="00901C69"/>
    <w:rsid w:val="00902300"/>
    <w:rsid w:val="00902460"/>
    <w:rsid w:val="00902C20"/>
    <w:rsid w:val="00902C2D"/>
    <w:rsid w:val="00902CEB"/>
    <w:rsid w:val="009031C2"/>
    <w:rsid w:val="00903934"/>
    <w:rsid w:val="00904884"/>
    <w:rsid w:val="00904DAA"/>
    <w:rsid w:val="00905453"/>
    <w:rsid w:val="00906090"/>
    <w:rsid w:val="0090613D"/>
    <w:rsid w:val="009064A6"/>
    <w:rsid w:val="00906E63"/>
    <w:rsid w:val="00906F83"/>
    <w:rsid w:val="00907CED"/>
    <w:rsid w:val="00910041"/>
    <w:rsid w:val="0091068F"/>
    <w:rsid w:val="00910A6A"/>
    <w:rsid w:val="009113FD"/>
    <w:rsid w:val="0091157F"/>
    <w:rsid w:val="00913169"/>
    <w:rsid w:val="00913314"/>
    <w:rsid w:val="009136D0"/>
    <w:rsid w:val="00913D0E"/>
    <w:rsid w:val="00914319"/>
    <w:rsid w:val="00914E54"/>
    <w:rsid w:val="00914E84"/>
    <w:rsid w:val="00915464"/>
    <w:rsid w:val="009158FC"/>
    <w:rsid w:val="00915CB4"/>
    <w:rsid w:val="009162EE"/>
    <w:rsid w:val="0091691D"/>
    <w:rsid w:val="00916C10"/>
    <w:rsid w:val="00916E4C"/>
    <w:rsid w:val="009170C6"/>
    <w:rsid w:val="00917450"/>
    <w:rsid w:val="00917941"/>
    <w:rsid w:val="00917A73"/>
    <w:rsid w:val="009208B5"/>
    <w:rsid w:val="009213D8"/>
    <w:rsid w:val="00921AD2"/>
    <w:rsid w:val="00921E35"/>
    <w:rsid w:val="009224E1"/>
    <w:rsid w:val="00922BB7"/>
    <w:rsid w:val="009231CA"/>
    <w:rsid w:val="0092351E"/>
    <w:rsid w:val="0092406D"/>
    <w:rsid w:val="0092422C"/>
    <w:rsid w:val="009256BC"/>
    <w:rsid w:val="00926869"/>
    <w:rsid w:val="00927239"/>
    <w:rsid w:val="009273DC"/>
    <w:rsid w:val="009279BC"/>
    <w:rsid w:val="00930D0A"/>
    <w:rsid w:val="00930F3C"/>
    <w:rsid w:val="00931054"/>
    <w:rsid w:val="0093124A"/>
    <w:rsid w:val="00931AD0"/>
    <w:rsid w:val="009320ED"/>
    <w:rsid w:val="009339E6"/>
    <w:rsid w:val="00934312"/>
    <w:rsid w:val="00934E32"/>
    <w:rsid w:val="00934E52"/>
    <w:rsid w:val="009352CA"/>
    <w:rsid w:val="00935C36"/>
    <w:rsid w:val="0093618A"/>
    <w:rsid w:val="00936EE2"/>
    <w:rsid w:val="009412D4"/>
    <w:rsid w:val="00941A03"/>
    <w:rsid w:val="009424A3"/>
    <w:rsid w:val="00942632"/>
    <w:rsid w:val="00942ADD"/>
    <w:rsid w:val="00942E27"/>
    <w:rsid w:val="00943A15"/>
    <w:rsid w:val="00943DD3"/>
    <w:rsid w:val="00944C59"/>
    <w:rsid w:val="00944DF5"/>
    <w:rsid w:val="009458E6"/>
    <w:rsid w:val="00946602"/>
    <w:rsid w:val="00947128"/>
    <w:rsid w:val="00947CE8"/>
    <w:rsid w:val="00950A8C"/>
    <w:rsid w:val="0095122B"/>
    <w:rsid w:val="00951889"/>
    <w:rsid w:val="009518C4"/>
    <w:rsid w:val="00951CA6"/>
    <w:rsid w:val="00951D62"/>
    <w:rsid w:val="0095241C"/>
    <w:rsid w:val="009530DC"/>
    <w:rsid w:val="0095352D"/>
    <w:rsid w:val="009537BE"/>
    <w:rsid w:val="00953ECB"/>
    <w:rsid w:val="0095408C"/>
    <w:rsid w:val="009545AD"/>
    <w:rsid w:val="00954F73"/>
    <w:rsid w:val="00955750"/>
    <w:rsid w:val="0095639B"/>
    <w:rsid w:val="009563BE"/>
    <w:rsid w:val="00956A49"/>
    <w:rsid w:val="009572CD"/>
    <w:rsid w:val="00957D99"/>
    <w:rsid w:val="00957EB6"/>
    <w:rsid w:val="0096002A"/>
    <w:rsid w:val="00960AD0"/>
    <w:rsid w:val="00963003"/>
    <w:rsid w:val="00965268"/>
    <w:rsid w:val="009655C0"/>
    <w:rsid w:val="009658B7"/>
    <w:rsid w:val="009661A9"/>
    <w:rsid w:val="00967118"/>
    <w:rsid w:val="0096793D"/>
    <w:rsid w:val="00967B4D"/>
    <w:rsid w:val="00967C42"/>
    <w:rsid w:val="00967DBE"/>
    <w:rsid w:val="00970B97"/>
    <w:rsid w:val="00970FBB"/>
    <w:rsid w:val="00971CA1"/>
    <w:rsid w:val="009726E6"/>
    <w:rsid w:val="009734E1"/>
    <w:rsid w:val="00974C24"/>
    <w:rsid w:val="009759C9"/>
    <w:rsid w:val="00976588"/>
    <w:rsid w:val="009775E3"/>
    <w:rsid w:val="00980040"/>
    <w:rsid w:val="009803E9"/>
    <w:rsid w:val="00981EE0"/>
    <w:rsid w:val="0098203C"/>
    <w:rsid w:val="0098204B"/>
    <w:rsid w:val="00982059"/>
    <w:rsid w:val="009825ED"/>
    <w:rsid w:val="009833C4"/>
    <w:rsid w:val="00983404"/>
    <w:rsid w:val="00983BCD"/>
    <w:rsid w:val="00984416"/>
    <w:rsid w:val="00984CDE"/>
    <w:rsid w:val="00985AFD"/>
    <w:rsid w:val="00985B9E"/>
    <w:rsid w:val="00985FBB"/>
    <w:rsid w:val="00986C01"/>
    <w:rsid w:val="00986FAD"/>
    <w:rsid w:val="00987115"/>
    <w:rsid w:val="00987BF1"/>
    <w:rsid w:val="0099024F"/>
    <w:rsid w:val="00990683"/>
    <w:rsid w:val="009913EC"/>
    <w:rsid w:val="00992B6D"/>
    <w:rsid w:val="00993896"/>
    <w:rsid w:val="009942E2"/>
    <w:rsid w:val="00994686"/>
    <w:rsid w:val="00996D72"/>
    <w:rsid w:val="00996E1F"/>
    <w:rsid w:val="009A0891"/>
    <w:rsid w:val="009A151F"/>
    <w:rsid w:val="009A19B7"/>
    <w:rsid w:val="009A1A68"/>
    <w:rsid w:val="009A1E2B"/>
    <w:rsid w:val="009A22C4"/>
    <w:rsid w:val="009A2A88"/>
    <w:rsid w:val="009A3FB7"/>
    <w:rsid w:val="009A43F1"/>
    <w:rsid w:val="009A5815"/>
    <w:rsid w:val="009A5F12"/>
    <w:rsid w:val="009A685B"/>
    <w:rsid w:val="009B0084"/>
    <w:rsid w:val="009B06C3"/>
    <w:rsid w:val="009B0C58"/>
    <w:rsid w:val="009B101E"/>
    <w:rsid w:val="009B42B2"/>
    <w:rsid w:val="009B490F"/>
    <w:rsid w:val="009B7266"/>
    <w:rsid w:val="009B75A6"/>
    <w:rsid w:val="009B7B4B"/>
    <w:rsid w:val="009C0D37"/>
    <w:rsid w:val="009C19B3"/>
    <w:rsid w:val="009C267D"/>
    <w:rsid w:val="009C3C23"/>
    <w:rsid w:val="009C3C76"/>
    <w:rsid w:val="009C5D32"/>
    <w:rsid w:val="009C5FAC"/>
    <w:rsid w:val="009C642A"/>
    <w:rsid w:val="009C6999"/>
    <w:rsid w:val="009D069F"/>
    <w:rsid w:val="009D1679"/>
    <w:rsid w:val="009D16F9"/>
    <w:rsid w:val="009D2188"/>
    <w:rsid w:val="009D3B18"/>
    <w:rsid w:val="009D4781"/>
    <w:rsid w:val="009D4EB0"/>
    <w:rsid w:val="009D52BC"/>
    <w:rsid w:val="009D6F81"/>
    <w:rsid w:val="009D6FD6"/>
    <w:rsid w:val="009D7B1A"/>
    <w:rsid w:val="009D7CB2"/>
    <w:rsid w:val="009E0B0E"/>
    <w:rsid w:val="009E0F72"/>
    <w:rsid w:val="009E17D7"/>
    <w:rsid w:val="009E1A51"/>
    <w:rsid w:val="009E1A7D"/>
    <w:rsid w:val="009E2680"/>
    <w:rsid w:val="009E39BE"/>
    <w:rsid w:val="009E40CE"/>
    <w:rsid w:val="009E45D1"/>
    <w:rsid w:val="009E5063"/>
    <w:rsid w:val="009E51C5"/>
    <w:rsid w:val="009E5682"/>
    <w:rsid w:val="009E57F8"/>
    <w:rsid w:val="009E7D11"/>
    <w:rsid w:val="009F0BE0"/>
    <w:rsid w:val="009F0D31"/>
    <w:rsid w:val="009F1D41"/>
    <w:rsid w:val="009F2A80"/>
    <w:rsid w:val="009F2F70"/>
    <w:rsid w:val="009F3A15"/>
    <w:rsid w:val="009F4AA0"/>
    <w:rsid w:val="009F54B9"/>
    <w:rsid w:val="009F5985"/>
    <w:rsid w:val="009F59A6"/>
    <w:rsid w:val="009F624B"/>
    <w:rsid w:val="009F66BB"/>
    <w:rsid w:val="009F6930"/>
    <w:rsid w:val="009F6C58"/>
    <w:rsid w:val="009F6CE6"/>
    <w:rsid w:val="009F71C9"/>
    <w:rsid w:val="009F743A"/>
    <w:rsid w:val="009F7CF5"/>
    <w:rsid w:val="009F7E75"/>
    <w:rsid w:val="00A0025D"/>
    <w:rsid w:val="00A0093F"/>
    <w:rsid w:val="00A010C7"/>
    <w:rsid w:val="00A01219"/>
    <w:rsid w:val="00A017B9"/>
    <w:rsid w:val="00A017D2"/>
    <w:rsid w:val="00A0199E"/>
    <w:rsid w:val="00A04A00"/>
    <w:rsid w:val="00A04D3E"/>
    <w:rsid w:val="00A057C0"/>
    <w:rsid w:val="00A065D2"/>
    <w:rsid w:val="00A068F2"/>
    <w:rsid w:val="00A068F3"/>
    <w:rsid w:val="00A07985"/>
    <w:rsid w:val="00A106F3"/>
    <w:rsid w:val="00A110BB"/>
    <w:rsid w:val="00A12343"/>
    <w:rsid w:val="00A12796"/>
    <w:rsid w:val="00A13357"/>
    <w:rsid w:val="00A14431"/>
    <w:rsid w:val="00A14474"/>
    <w:rsid w:val="00A14A03"/>
    <w:rsid w:val="00A14F27"/>
    <w:rsid w:val="00A155E7"/>
    <w:rsid w:val="00A15D87"/>
    <w:rsid w:val="00A1665C"/>
    <w:rsid w:val="00A17493"/>
    <w:rsid w:val="00A17EB3"/>
    <w:rsid w:val="00A20708"/>
    <w:rsid w:val="00A20FA8"/>
    <w:rsid w:val="00A21BBB"/>
    <w:rsid w:val="00A2275C"/>
    <w:rsid w:val="00A23672"/>
    <w:rsid w:val="00A240CD"/>
    <w:rsid w:val="00A2461B"/>
    <w:rsid w:val="00A24CDE"/>
    <w:rsid w:val="00A24FAE"/>
    <w:rsid w:val="00A2534E"/>
    <w:rsid w:val="00A254B7"/>
    <w:rsid w:val="00A25AAC"/>
    <w:rsid w:val="00A25CEE"/>
    <w:rsid w:val="00A27E31"/>
    <w:rsid w:val="00A27E44"/>
    <w:rsid w:val="00A3076E"/>
    <w:rsid w:val="00A31070"/>
    <w:rsid w:val="00A31C24"/>
    <w:rsid w:val="00A329F6"/>
    <w:rsid w:val="00A32D0E"/>
    <w:rsid w:val="00A3420E"/>
    <w:rsid w:val="00A34A87"/>
    <w:rsid w:val="00A35184"/>
    <w:rsid w:val="00A36122"/>
    <w:rsid w:val="00A36802"/>
    <w:rsid w:val="00A36822"/>
    <w:rsid w:val="00A36A93"/>
    <w:rsid w:val="00A37B82"/>
    <w:rsid w:val="00A403D8"/>
    <w:rsid w:val="00A431FF"/>
    <w:rsid w:val="00A44C33"/>
    <w:rsid w:val="00A458D2"/>
    <w:rsid w:val="00A47DC8"/>
    <w:rsid w:val="00A47F26"/>
    <w:rsid w:val="00A50054"/>
    <w:rsid w:val="00A51B8D"/>
    <w:rsid w:val="00A5235F"/>
    <w:rsid w:val="00A52894"/>
    <w:rsid w:val="00A5296C"/>
    <w:rsid w:val="00A52A4C"/>
    <w:rsid w:val="00A53CD4"/>
    <w:rsid w:val="00A53E1D"/>
    <w:rsid w:val="00A54252"/>
    <w:rsid w:val="00A54C00"/>
    <w:rsid w:val="00A55317"/>
    <w:rsid w:val="00A6024E"/>
    <w:rsid w:val="00A6084A"/>
    <w:rsid w:val="00A619A2"/>
    <w:rsid w:val="00A61A03"/>
    <w:rsid w:val="00A61C40"/>
    <w:rsid w:val="00A6207F"/>
    <w:rsid w:val="00A62A80"/>
    <w:rsid w:val="00A62A9B"/>
    <w:rsid w:val="00A62AF7"/>
    <w:rsid w:val="00A62B02"/>
    <w:rsid w:val="00A6393B"/>
    <w:rsid w:val="00A64826"/>
    <w:rsid w:val="00A651F0"/>
    <w:rsid w:val="00A65905"/>
    <w:rsid w:val="00A65BF7"/>
    <w:rsid w:val="00A66A95"/>
    <w:rsid w:val="00A67943"/>
    <w:rsid w:val="00A67AF2"/>
    <w:rsid w:val="00A70050"/>
    <w:rsid w:val="00A71A19"/>
    <w:rsid w:val="00A725BB"/>
    <w:rsid w:val="00A728E1"/>
    <w:rsid w:val="00A730B7"/>
    <w:rsid w:val="00A73AF2"/>
    <w:rsid w:val="00A73FDD"/>
    <w:rsid w:val="00A74DB0"/>
    <w:rsid w:val="00A75695"/>
    <w:rsid w:val="00A75C90"/>
    <w:rsid w:val="00A765CA"/>
    <w:rsid w:val="00A76873"/>
    <w:rsid w:val="00A76D1A"/>
    <w:rsid w:val="00A77007"/>
    <w:rsid w:val="00A800D5"/>
    <w:rsid w:val="00A80116"/>
    <w:rsid w:val="00A80410"/>
    <w:rsid w:val="00A81745"/>
    <w:rsid w:val="00A82678"/>
    <w:rsid w:val="00A82FD3"/>
    <w:rsid w:val="00A83313"/>
    <w:rsid w:val="00A839A1"/>
    <w:rsid w:val="00A83C3E"/>
    <w:rsid w:val="00A83C5A"/>
    <w:rsid w:val="00A849FA"/>
    <w:rsid w:val="00A858B5"/>
    <w:rsid w:val="00A8651A"/>
    <w:rsid w:val="00A87E87"/>
    <w:rsid w:val="00A9013E"/>
    <w:rsid w:val="00A90344"/>
    <w:rsid w:val="00A90B28"/>
    <w:rsid w:val="00A90D97"/>
    <w:rsid w:val="00A91DB8"/>
    <w:rsid w:val="00A93471"/>
    <w:rsid w:val="00A95467"/>
    <w:rsid w:val="00A9574F"/>
    <w:rsid w:val="00A9625A"/>
    <w:rsid w:val="00A96884"/>
    <w:rsid w:val="00A972A0"/>
    <w:rsid w:val="00A9787F"/>
    <w:rsid w:val="00AA2331"/>
    <w:rsid w:val="00AA307F"/>
    <w:rsid w:val="00AA3C42"/>
    <w:rsid w:val="00AA3E1D"/>
    <w:rsid w:val="00AA3F25"/>
    <w:rsid w:val="00AA3FBE"/>
    <w:rsid w:val="00AA512B"/>
    <w:rsid w:val="00AA6302"/>
    <w:rsid w:val="00AA63AA"/>
    <w:rsid w:val="00AA68E5"/>
    <w:rsid w:val="00AA74D3"/>
    <w:rsid w:val="00AA75E5"/>
    <w:rsid w:val="00AA7769"/>
    <w:rsid w:val="00AB00B9"/>
    <w:rsid w:val="00AB0AAE"/>
    <w:rsid w:val="00AB1494"/>
    <w:rsid w:val="00AB1948"/>
    <w:rsid w:val="00AB1F17"/>
    <w:rsid w:val="00AB31B6"/>
    <w:rsid w:val="00AB3FEB"/>
    <w:rsid w:val="00AB50A1"/>
    <w:rsid w:val="00AB51CC"/>
    <w:rsid w:val="00AB58EE"/>
    <w:rsid w:val="00AB69AD"/>
    <w:rsid w:val="00AB70EB"/>
    <w:rsid w:val="00AB7F95"/>
    <w:rsid w:val="00AC234D"/>
    <w:rsid w:val="00AC3124"/>
    <w:rsid w:val="00AC37A8"/>
    <w:rsid w:val="00AC3FB3"/>
    <w:rsid w:val="00AC5906"/>
    <w:rsid w:val="00AC59AE"/>
    <w:rsid w:val="00AC5C91"/>
    <w:rsid w:val="00AC6ADC"/>
    <w:rsid w:val="00AC7563"/>
    <w:rsid w:val="00AC7633"/>
    <w:rsid w:val="00AC76D0"/>
    <w:rsid w:val="00AC7D51"/>
    <w:rsid w:val="00AD38CD"/>
    <w:rsid w:val="00AD5A49"/>
    <w:rsid w:val="00AD5A5B"/>
    <w:rsid w:val="00AD65B6"/>
    <w:rsid w:val="00AD75A0"/>
    <w:rsid w:val="00AE0A92"/>
    <w:rsid w:val="00AE0B32"/>
    <w:rsid w:val="00AE0E5C"/>
    <w:rsid w:val="00AE0EA2"/>
    <w:rsid w:val="00AE3E13"/>
    <w:rsid w:val="00AE4020"/>
    <w:rsid w:val="00AE49DF"/>
    <w:rsid w:val="00AE527A"/>
    <w:rsid w:val="00AE5300"/>
    <w:rsid w:val="00AE6CB2"/>
    <w:rsid w:val="00AE74DC"/>
    <w:rsid w:val="00AE79E1"/>
    <w:rsid w:val="00AE7E32"/>
    <w:rsid w:val="00AF01D5"/>
    <w:rsid w:val="00AF0822"/>
    <w:rsid w:val="00AF0A36"/>
    <w:rsid w:val="00AF15B0"/>
    <w:rsid w:val="00AF1A5F"/>
    <w:rsid w:val="00AF1B67"/>
    <w:rsid w:val="00AF1BA3"/>
    <w:rsid w:val="00AF2C26"/>
    <w:rsid w:val="00AF2F07"/>
    <w:rsid w:val="00AF3003"/>
    <w:rsid w:val="00AF327F"/>
    <w:rsid w:val="00AF338B"/>
    <w:rsid w:val="00AF5444"/>
    <w:rsid w:val="00AF6598"/>
    <w:rsid w:val="00AF65DC"/>
    <w:rsid w:val="00AF6801"/>
    <w:rsid w:val="00AF6E39"/>
    <w:rsid w:val="00AF77AC"/>
    <w:rsid w:val="00B001C4"/>
    <w:rsid w:val="00B0026F"/>
    <w:rsid w:val="00B006E3"/>
    <w:rsid w:val="00B00808"/>
    <w:rsid w:val="00B02207"/>
    <w:rsid w:val="00B02222"/>
    <w:rsid w:val="00B023A4"/>
    <w:rsid w:val="00B025C8"/>
    <w:rsid w:val="00B0267E"/>
    <w:rsid w:val="00B03037"/>
    <w:rsid w:val="00B04B67"/>
    <w:rsid w:val="00B04DBC"/>
    <w:rsid w:val="00B052C6"/>
    <w:rsid w:val="00B10271"/>
    <w:rsid w:val="00B10FB3"/>
    <w:rsid w:val="00B14708"/>
    <w:rsid w:val="00B15093"/>
    <w:rsid w:val="00B1509B"/>
    <w:rsid w:val="00B15752"/>
    <w:rsid w:val="00B16484"/>
    <w:rsid w:val="00B2119E"/>
    <w:rsid w:val="00B22752"/>
    <w:rsid w:val="00B24488"/>
    <w:rsid w:val="00B24637"/>
    <w:rsid w:val="00B24A98"/>
    <w:rsid w:val="00B2521A"/>
    <w:rsid w:val="00B2598C"/>
    <w:rsid w:val="00B27017"/>
    <w:rsid w:val="00B3043A"/>
    <w:rsid w:val="00B321C4"/>
    <w:rsid w:val="00B32702"/>
    <w:rsid w:val="00B32E12"/>
    <w:rsid w:val="00B3352B"/>
    <w:rsid w:val="00B33D0A"/>
    <w:rsid w:val="00B34692"/>
    <w:rsid w:val="00B35F1D"/>
    <w:rsid w:val="00B3692C"/>
    <w:rsid w:val="00B36CF1"/>
    <w:rsid w:val="00B36EA5"/>
    <w:rsid w:val="00B405BE"/>
    <w:rsid w:val="00B409F5"/>
    <w:rsid w:val="00B40C7F"/>
    <w:rsid w:val="00B4191D"/>
    <w:rsid w:val="00B428F2"/>
    <w:rsid w:val="00B430AD"/>
    <w:rsid w:val="00B430D9"/>
    <w:rsid w:val="00B446FA"/>
    <w:rsid w:val="00B44A11"/>
    <w:rsid w:val="00B44C44"/>
    <w:rsid w:val="00B44E69"/>
    <w:rsid w:val="00B4557B"/>
    <w:rsid w:val="00B46002"/>
    <w:rsid w:val="00B46E78"/>
    <w:rsid w:val="00B46EF2"/>
    <w:rsid w:val="00B46F73"/>
    <w:rsid w:val="00B476D5"/>
    <w:rsid w:val="00B518B7"/>
    <w:rsid w:val="00B51D97"/>
    <w:rsid w:val="00B52162"/>
    <w:rsid w:val="00B52E9F"/>
    <w:rsid w:val="00B53494"/>
    <w:rsid w:val="00B53998"/>
    <w:rsid w:val="00B53E86"/>
    <w:rsid w:val="00B54706"/>
    <w:rsid w:val="00B54D17"/>
    <w:rsid w:val="00B55073"/>
    <w:rsid w:val="00B55298"/>
    <w:rsid w:val="00B55893"/>
    <w:rsid w:val="00B55D3F"/>
    <w:rsid w:val="00B563CF"/>
    <w:rsid w:val="00B568B2"/>
    <w:rsid w:val="00B56AF9"/>
    <w:rsid w:val="00B57146"/>
    <w:rsid w:val="00B57C40"/>
    <w:rsid w:val="00B616D3"/>
    <w:rsid w:val="00B617E2"/>
    <w:rsid w:val="00B61BCC"/>
    <w:rsid w:val="00B62893"/>
    <w:rsid w:val="00B63552"/>
    <w:rsid w:val="00B6360A"/>
    <w:rsid w:val="00B6478B"/>
    <w:rsid w:val="00B64E7A"/>
    <w:rsid w:val="00B64FAC"/>
    <w:rsid w:val="00B651E3"/>
    <w:rsid w:val="00B654DE"/>
    <w:rsid w:val="00B6620D"/>
    <w:rsid w:val="00B66474"/>
    <w:rsid w:val="00B66BD4"/>
    <w:rsid w:val="00B67A91"/>
    <w:rsid w:val="00B7020A"/>
    <w:rsid w:val="00B7038B"/>
    <w:rsid w:val="00B70A9A"/>
    <w:rsid w:val="00B70BC7"/>
    <w:rsid w:val="00B70F6C"/>
    <w:rsid w:val="00B73028"/>
    <w:rsid w:val="00B7341C"/>
    <w:rsid w:val="00B75400"/>
    <w:rsid w:val="00B756C7"/>
    <w:rsid w:val="00B75F87"/>
    <w:rsid w:val="00B76419"/>
    <w:rsid w:val="00B77943"/>
    <w:rsid w:val="00B8037B"/>
    <w:rsid w:val="00B80608"/>
    <w:rsid w:val="00B80EF7"/>
    <w:rsid w:val="00B8165F"/>
    <w:rsid w:val="00B81AF2"/>
    <w:rsid w:val="00B82EA4"/>
    <w:rsid w:val="00B83B39"/>
    <w:rsid w:val="00B84A0D"/>
    <w:rsid w:val="00B85712"/>
    <w:rsid w:val="00B858C0"/>
    <w:rsid w:val="00B858C6"/>
    <w:rsid w:val="00B85BC3"/>
    <w:rsid w:val="00B85F0A"/>
    <w:rsid w:val="00B8611A"/>
    <w:rsid w:val="00B86704"/>
    <w:rsid w:val="00B90987"/>
    <w:rsid w:val="00B91837"/>
    <w:rsid w:val="00B92864"/>
    <w:rsid w:val="00B92B1A"/>
    <w:rsid w:val="00B92D49"/>
    <w:rsid w:val="00B93E2A"/>
    <w:rsid w:val="00B95131"/>
    <w:rsid w:val="00B97344"/>
    <w:rsid w:val="00BA08B5"/>
    <w:rsid w:val="00BA2B3E"/>
    <w:rsid w:val="00BA30F3"/>
    <w:rsid w:val="00BA40CC"/>
    <w:rsid w:val="00BA4DD1"/>
    <w:rsid w:val="00BA4F6F"/>
    <w:rsid w:val="00BA5E75"/>
    <w:rsid w:val="00BA60A3"/>
    <w:rsid w:val="00BA63E4"/>
    <w:rsid w:val="00BA6CAA"/>
    <w:rsid w:val="00BA7398"/>
    <w:rsid w:val="00BB03B5"/>
    <w:rsid w:val="00BB0616"/>
    <w:rsid w:val="00BB1058"/>
    <w:rsid w:val="00BB15D5"/>
    <w:rsid w:val="00BB1A6F"/>
    <w:rsid w:val="00BB23C9"/>
    <w:rsid w:val="00BB3BCD"/>
    <w:rsid w:val="00BB3DB5"/>
    <w:rsid w:val="00BB3FDA"/>
    <w:rsid w:val="00BB55CB"/>
    <w:rsid w:val="00BB5B26"/>
    <w:rsid w:val="00BB6ECA"/>
    <w:rsid w:val="00BC11C5"/>
    <w:rsid w:val="00BC196B"/>
    <w:rsid w:val="00BC1980"/>
    <w:rsid w:val="00BC1DDE"/>
    <w:rsid w:val="00BC3203"/>
    <w:rsid w:val="00BC3980"/>
    <w:rsid w:val="00BC63DA"/>
    <w:rsid w:val="00BC75F9"/>
    <w:rsid w:val="00BC7BFE"/>
    <w:rsid w:val="00BD0174"/>
    <w:rsid w:val="00BD143B"/>
    <w:rsid w:val="00BD1EDF"/>
    <w:rsid w:val="00BD2730"/>
    <w:rsid w:val="00BD2DE2"/>
    <w:rsid w:val="00BD2E16"/>
    <w:rsid w:val="00BD3303"/>
    <w:rsid w:val="00BD404A"/>
    <w:rsid w:val="00BD42BD"/>
    <w:rsid w:val="00BD4BD3"/>
    <w:rsid w:val="00BD4E05"/>
    <w:rsid w:val="00BD5FA6"/>
    <w:rsid w:val="00BD6162"/>
    <w:rsid w:val="00BD6800"/>
    <w:rsid w:val="00BD73A3"/>
    <w:rsid w:val="00BD7B13"/>
    <w:rsid w:val="00BD7F30"/>
    <w:rsid w:val="00BE02E1"/>
    <w:rsid w:val="00BE0384"/>
    <w:rsid w:val="00BE1638"/>
    <w:rsid w:val="00BE17C5"/>
    <w:rsid w:val="00BE441F"/>
    <w:rsid w:val="00BE4829"/>
    <w:rsid w:val="00BE4C3F"/>
    <w:rsid w:val="00BE5E98"/>
    <w:rsid w:val="00BE699C"/>
    <w:rsid w:val="00BE6F4A"/>
    <w:rsid w:val="00BE7591"/>
    <w:rsid w:val="00BE7B66"/>
    <w:rsid w:val="00BE7E04"/>
    <w:rsid w:val="00BF013C"/>
    <w:rsid w:val="00BF0762"/>
    <w:rsid w:val="00BF076C"/>
    <w:rsid w:val="00BF10ED"/>
    <w:rsid w:val="00BF1608"/>
    <w:rsid w:val="00BF17F6"/>
    <w:rsid w:val="00BF19A7"/>
    <w:rsid w:val="00BF1B5E"/>
    <w:rsid w:val="00BF1BE1"/>
    <w:rsid w:val="00BF5397"/>
    <w:rsid w:val="00BF56DB"/>
    <w:rsid w:val="00BF67A6"/>
    <w:rsid w:val="00BF76CF"/>
    <w:rsid w:val="00C00877"/>
    <w:rsid w:val="00C016B2"/>
    <w:rsid w:val="00C0175F"/>
    <w:rsid w:val="00C01F71"/>
    <w:rsid w:val="00C02561"/>
    <w:rsid w:val="00C02F47"/>
    <w:rsid w:val="00C0386E"/>
    <w:rsid w:val="00C03B89"/>
    <w:rsid w:val="00C03EDA"/>
    <w:rsid w:val="00C0426E"/>
    <w:rsid w:val="00C053A3"/>
    <w:rsid w:val="00C05950"/>
    <w:rsid w:val="00C05E72"/>
    <w:rsid w:val="00C05EF1"/>
    <w:rsid w:val="00C07195"/>
    <w:rsid w:val="00C075EB"/>
    <w:rsid w:val="00C0774C"/>
    <w:rsid w:val="00C07AF4"/>
    <w:rsid w:val="00C1095B"/>
    <w:rsid w:val="00C10C35"/>
    <w:rsid w:val="00C10E2A"/>
    <w:rsid w:val="00C128B9"/>
    <w:rsid w:val="00C12E34"/>
    <w:rsid w:val="00C13E39"/>
    <w:rsid w:val="00C1405F"/>
    <w:rsid w:val="00C144A5"/>
    <w:rsid w:val="00C1560C"/>
    <w:rsid w:val="00C15AA6"/>
    <w:rsid w:val="00C16542"/>
    <w:rsid w:val="00C16E7E"/>
    <w:rsid w:val="00C17D0A"/>
    <w:rsid w:val="00C17E5D"/>
    <w:rsid w:val="00C20455"/>
    <w:rsid w:val="00C2058C"/>
    <w:rsid w:val="00C20A86"/>
    <w:rsid w:val="00C21860"/>
    <w:rsid w:val="00C21A1E"/>
    <w:rsid w:val="00C22E38"/>
    <w:rsid w:val="00C23F2A"/>
    <w:rsid w:val="00C24BA4"/>
    <w:rsid w:val="00C2522E"/>
    <w:rsid w:val="00C256D6"/>
    <w:rsid w:val="00C26173"/>
    <w:rsid w:val="00C26463"/>
    <w:rsid w:val="00C2713C"/>
    <w:rsid w:val="00C278D4"/>
    <w:rsid w:val="00C27F0F"/>
    <w:rsid w:val="00C32290"/>
    <w:rsid w:val="00C3257E"/>
    <w:rsid w:val="00C326D1"/>
    <w:rsid w:val="00C3457D"/>
    <w:rsid w:val="00C34AB6"/>
    <w:rsid w:val="00C34CD0"/>
    <w:rsid w:val="00C353EA"/>
    <w:rsid w:val="00C357D6"/>
    <w:rsid w:val="00C36277"/>
    <w:rsid w:val="00C37F51"/>
    <w:rsid w:val="00C40196"/>
    <w:rsid w:val="00C402D9"/>
    <w:rsid w:val="00C4067B"/>
    <w:rsid w:val="00C4202A"/>
    <w:rsid w:val="00C431C8"/>
    <w:rsid w:val="00C4396E"/>
    <w:rsid w:val="00C43B69"/>
    <w:rsid w:val="00C470CA"/>
    <w:rsid w:val="00C529AB"/>
    <w:rsid w:val="00C52D70"/>
    <w:rsid w:val="00C57564"/>
    <w:rsid w:val="00C60743"/>
    <w:rsid w:val="00C615C7"/>
    <w:rsid w:val="00C61933"/>
    <w:rsid w:val="00C626EF"/>
    <w:rsid w:val="00C63183"/>
    <w:rsid w:val="00C63C7B"/>
    <w:rsid w:val="00C64CF0"/>
    <w:rsid w:val="00C65198"/>
    <w:rsid w:val="00C66025"/>
    <w:rsid w:val="00C662F4"/>
    <w:rsid w:val="00C7098F"/>
    <w:rsid w:val="00C7106A"/>
    <w:rsid w:val="00C715DE"/>
    <w:rsid w:val="00C74B4A"/>
    <w:rsid w:val="00C758BB"/>
    <w:rsid w:val="00C75D91"/>
    <w:rsid w:val="00C760E4"/>
    <w:rsid w:val="00C7612F"/>
    <w:rsid w:val="00C76237"/>
    <w:rsid w:val="00C767C9"/>
    <w:rsid w:val="00C77FF1"/>
    <w:rsid w:val="00C80353"/>
    <w:rsid w:val="00C80449"/>
    <w:rsid w:val="00C80A01"/>
    <w:rsid w:val="00C814C5"/>
    <w:rsid w:val="00C81579"/>
    <w:rsid w:val="00C82377"/>
    <w:rsid w:val="00C82947"/>
    <w:rsid w:val="00C82D35"/>
    <w:rsid w:val="00C85CEE"/>
    <w:rsid w:val="00C86175"/>
    <w:rsid w:val="00C87565"/>
    <w:rsid w:val="00C87C74"/>
    <w:rsid w:val="00C9141F"/>
    <w:rsid w:val="00C93219"/>
    <w:rsid w:val="00C9492E"/>
    <w:rsid w:val="00C9497C"/>
    <w:rsid w:val="00C951B9"/>
    <w:rsid w:val="00C9588E"/>
    <w:rsid w:val="00C959AE"/>
    <w:rsid w:val="00C96941"/>
    <w:rsid w:val="00C975E2"/>
    <w:rsid w:val="00C97AEC"/>
    <w:rsid w:val="00CA0169"/>
    <w:rsid w:val="00CA1347"/>
    <w:rsid w:val="00CA195F"/>
    <w:rsid w:val="00CA1D0E"/>
    <w:rsid w:val="00CA1F7C"/>
    <w:rsid w:val="00CA2E5A"/>
    <w:rsid w:val="00CA35A0"/>
    <w:rsid w:val="00CA3FFF"/>
    <w:rsid w:val="00CA4783"/>
    <w:rsid w:val="00CA4BED"/>
    <w:rsid w:val="00CA4C17"/>
    <w:rsid w:val="00CA5BEF"/>
    <w:rsid w:val="00CA7509"/>
    <w:rsid w:val="00CA757E"/>
    <w:rsid w:val="00CB113D"/>
    <w:rsid w:val="00CB24F7"/>
    <w:rsid w:val="00CB2B7B"/>
    <w:rsid w:val="00CB2ED7"/>
    <w:rsid w:val="00CB30E8"/>
    <w:rsid w:val="00CB3598"/>
    <w:rsid w:val="00CB4D98"/>
    <w:rsid w:val="00CB5849"/>
    <w:rsid w:val="00CB5B43"/>
    <w:rsid w:val="00CB6569"/>
    <w:rsid w:val="00CC0383"/>
    <w:rsid w:val="00CC0CE2"/>
    <w:rsid w:val="00CC1210"/>
    <w:rsid w:val="00CC195B"/>
    <w:rsid w:val="00CC1E36"/>
    <w:rsid w:val="00CC381D"/>
    <w:rsid w:val="00CC3D4E"/>
    <w:rsid w:val="00CC42A5"/>
    <w:rsid w:val="00CC4C76"/>
    <w:rsid w:val="00CC50F2"/>
    <w:rsid w:val="00CC544B"/>
    <w:rsid w:val="00CC672E"/>
    <w:rsid w:val="00CC7396"/>
    <w:rsid w:val="00CC7E04"/>
    <w:rsid w:val="00CC7E66"/>
    <w:rsid w:val="00CD00D3"/>
    <w:rsid w:val="00CD0738"/>
    <w:rsid w:val="00CD0838"/>
    <w:rsid w:val="00CD275A"/>
    <w:rsid w:val="00CD2BF3"/>
    <w:rsid w:val="00CD2F5E"/>
    <w:rsid w:val="00CD33BA"/>
    <w:rsid w:val="00CD3BC9"/>
    <w:rsid w:val="00CD4966"/>
    <w:rsid w:val="00CD59F0"/>
    <w:rsid w:val="00CD7591"/>
    <w:rsid w:val="00CD777D"/>
    <w:rsid w:val="00CD7863"/>
    <w:rsid w:val="00CE060F"/>
    <w:rsid w:val="00CE118D"/>
    <w:rsid w:val="00CE1B55"/>
    <w:rsid w:val="00CE2804"/>
    <w:rsid w:val="00CE2C84"/>
    <w:rsid w:val="00CE2E7E"/>
    <w:rsid w:val="00CE5B83"/>
    <w:rsid w:val="00CE65F4"/>
    <w:rsid w:val="00CE6938"/>
    <w:rsid w:val="00CE7503"/>
    <w:rsid w:val="00CF0175"/>
    <w:rsid w:val="00CF0D7F"/>
    <w:rsid w:val="00CF0F38"/>
    <w:rsid w:val="00CF0F73"/>
    <w:rsid w:val="00CF13F3"/>
    <w:rsid w:val="00CF261F"/>
    <w:rsid w:val="00CF2B3D"/>
    <w:rsid w:val="00CF2DE4"/>
    <w:rsid w:val="00CF378C"/>
    <w:rsid w:val="00CF448A"/>
    <w:rsid w:val="00CF6199"/>
    <w:rsid w:val="00CF64B6"/>
    <w:rsid w:val="00D00407"/>
    <w:rsid w:val="00D0068B"/>
    <w:rsid w:val="00D01508"/>
    <w:rsid w:val="00D021F2"/>
    <w:rsid w:val="00D02911"/>
    <w:rsid w:val="00D02989"/>
    <w:rsid w:val="00D02BF5"/>
    <w:rsid w:val="00D02E76"/>
    <w:rsid w:val="00D0335E"/>
    <w:rsid w:val="00D0369C"/>
    <w:rsid w:val="00D03849"/>
    <w:rsid w:val="00D03F19"/>
    <w:rsid w:val="00D04057"/>
    <w:rsid w:val="00D040CF"/>
    <w:rsid w:val="00D04A68"/>
    <w:rsid w:val="00D04C21"/>
    <w:rsid w:val="00D04E1F"/>
    <w:rsid w:val="00D0649F"/>
    <w:rsid w:val="00D06838"/>
    <w:rsid w:val="00D06871"/>
    <w:rsid w:val="00D06F9E"/>
    <w:rsid w:val="00D0716B"/>
    <w:rsid w:val="00D0750B"/>
    <w:rsid w:val="00D07687"/>
    <w:rsid w:val="00D07B6D"/>
    <w:rsid w:val="00D07D46"/>
    <w:rsid w:val="00D11E0D"/>
    <w:rsid w:val="00D124DD"/>
    <w:rsid w:val="00D13542"/>
    <w:rsid w:val="00D13CED"/>
    <w:rsid w:val="00D14085"/>
    <w:rsid w:val="00D141C6"/>
    <w:rsid w:val="00D14741"/>
    <w:rsid w:val="00D154C7"/>
    <w:rsid w:val="00D15C9F"/>
    <w:rsid w:val="00D16C5C"/>
    <w:rsid w:val="00D1772C"/>
    <w:rsid w:val="00D20006"/>
    <w:rsid w:val="00D21B7C"/>
    <w:rsid w:val="00D23511"/>
    <w:rsid w:val="00D23826"/>
    <w:rsid w:val="00D24035"/>
    <w:rsid w:val="00D24809"/>
    <w:rsid w:val="00D24856"/>
    <w:rsid w:val="00D24CA2"/>
    <w:rsid w:val="00D25012"/>
    <w:rsid w:val="00D27F04"/>
    <w:rsid w:val="00D30294"/>
    <w:rsid w:val="00D3055F"/>
    <w:rsid w:val="00D30948"/>
    <w:rsid w:val="00D30BD3"/>
    <w:rsid w:val="00D31DF4"/>
    <w:rsid w:val="00D3220F"/>
    <w:rsid w:val="00D3277A"/>
    <w:rsid w:val="00D33EC0"/>
    <w:rsid w:val="00D33F75"/>
    <w:rsid w:val="00D3407F"/>
    <w:rsid w:val="00D34AED"/>
    <w:rsid w:val="00D34C2D"/>
    <w:rsid w:val="00D35BED"/>
    <w:rsid w:val="00D35E4E"/>
    <w:rsid w:val="00D35FAB"/>
    <w:rsid w:val="00D3702B"/>
    <w:rsid w:val="00D37993"/>
    <w:rsid w:val="00D37EF4"/>
    <w:rsid w:val="00D40112"/>
    <w:rsid w:val="00D40A29"/>
    <w:rsid w:val="00D40D01"/>
    <w:rsid w:val="00D41747"/>
    <w:rsid w:val="00D41B6A"/>
    <w:rsid w:val="00D42A19"/>
    <w:rsid w:val="00D42A3E"/>
    <w:rsid w:val="00D43685"/>
    <w:rsid w:val="00D43963"/>
    <w:rsid w:val="00D43EFF"/>
    <w:rsid w:val="00D44060"/>
    <w:rsid w:val="00D44084"/>
    <w:rsid w:val="00D45576"/>
    <w:rsid w:val="00D45676"/>
    <w:rsid w:val="00D45705"/>
    <w:rsid w:val="00D45810"/>
    <w:rsid w:val="00D474AD"/>
    <w:rsid w:val="00D4760C"/>
    <w:rsid w:val="00D47B13"/>
    <w:rsid w:val="00D50E85"/>
    <w:rsid w:val="00D51424"/>
    <w:rsid w:val="00D51559"/>
    <w:rsid w:val="00D54673"/>
    <w:rsid w:val="00D5479F"/>
    <w:rsid w:val="00D54C31"/>
    <w:rsid w:val="00D54F3B"/>
    <w:rsid w:val="00D5544B"/>
    <w:rsid w:val="00D55A56"/>
    <w:rsid w:val="00D5643F"/>
    <w:rsid w:val="00D57032"/>
    <w:rsid w:val="00D5762D"/>
    <w:rsid w:val="00D57A66"/>
    <w:rsid w:val="00D57CF9"/>
    <w:rsid w:val="00D6150D"/>
    <w:rsid w:val="00D629E8"/>
    <w:rsid w:val="00D62D52"/>
    <w:rsid w:val="00D63BC6"/>
    <w:rsid w:val="00D64556"/>
    <w:rsid w:val="00D65C6E"/>
    <w:rsid w:val="00D677A6"/>
    <w:rsid w:val="00D67F19"/>
    <w:rsid w:val="00D7211D"/>
    <w:rsid w:val="00D723CF"/>
    <w:rsid w:val="00D72819"/>
    <w:rsid w:val="00D73350"/>
    <w:rsid w:val="00D73A5F"/>
    <w:rsid w:val="00D73B87"/>
    <w:rsid w:val="00D740F3"/>
    <w:rsid w:val="00D751FC"/>
    <w:rsid w:val="00D75D47"/>
    <w:rsid w:val="00D760BC"/>
    <w:rsid w:val="00D76452"/>
    <w:rsid w:val="00D77421"/>
    <w:rsid w:val="00D77A69"/>
    <w:rsid w:val="00D80B5A"/>
    <w:rsid w:val="00D81096"/>
    <w:rsid w:val="00D8190E"/>
    <w:rsid w:val="00D81C40"/>
    <w:rsid w:val="00D8234A"/>
    <w:rsid w:val="00D8264A"/>
    <w:rsid w:val="00D82A7B"/>
    <w:rsid w:val="00D83AE1"/>
    <w:rsid w:val="00D85B8D"/>
    <w:rsid w:val="00D85C49"/>
    <w:rsid w:val="00D863FE"/>
    <w:rsid w:val="00D86C89"/>
    <w:rsid w:val="00D87213"/>
    <w:rsid w:val="00D905B5"/>
    <w:rsid w:val="00D90CFB"/>
    <w:rsid w:val="00D9118C"/>
    <w:rsid w:val="00D915F8"/>
    <w:rsid w:val="00D91627"/>
    <w:rsid w:val="00D91CE9"/>
    <w:rsid w:val="00D926E1"/>
    <w:rsid w:val="00D92B97"/>
    <w:rsid w:val="00D93280"/>
    <w:rsid w:val="00D93386"/>
    <w:rsid w:val="00D9359D"/>
    <w:rsid w:val="00D93A6F"/>
    <w:rsid w:val="00D93AF2"/>
    <w:rsid w:val="00D93ECF"/>
    <w:rsid w:val="00D94B5D"/>
    <w:rsid w:val="00D9619D"/>
    <w:rsid w:val="00D964C3"/>
    <w:rsid w:val="00D96732"/>
    <w:rsid w:val="00D96B04"/>
    <w:rsid w:val="00D97384"/>
    <w:rsid w:val="00D97485"/>
    <w:rsid w:val="00DA0029"/>
    <w:rsid w:val="00DA04B4"/>
    <w:rsid w:val="00DA0503"/>
    <w:rsid w:val="00DA13CC"/>
    <w:rsid w:val="00DA22A5"/>
    <w:rsid w:val="00DA2768"/>
    <w:rsid w:val="00DA2E78"/>
    <w:rsid w:val="00DA3BB1"/>
    <w:rsid w:val="00DA4804"/>
    <w:rsid w:val="00DA55C1"/>
    <w:rsid w:val="00DA5E4A"/>
    <w:rsid w:val="00DA6560"/>
    <w:rsid w:val="00DA6D99"/>
    <w:rsid w:val="00DA7018"/>
    <w:rsid w:val="00DB12BA"/>
    <w:rsid w:val="00DB12F3"/>
    <w:rsid w:val="00DB15D0"/>
    <w:rsid w:val="00DB1629"/>
    <w:rsid w:val="00DB1938"/>
    <w:rsid w:val="00DB20F3"/>
    <w:rsid w:val="00DB49DB"/>
    <w:rsid w:val="00DB58AD"/>
    <w:rsid w:val="00DB7937"/>
    <w:rsid w:val="00DC08CF"/>
    <w:rsid w:val="00DC301D"/>
    <w:rsid w:val="00DC4562"/>
    <w:rsid w:val="00DC4806"/>
    <w:rsid w:val="00DC4A7B"/>
    <w:rsid w:val="00DC4E01"/>
    <w:rsid w:val="00DC5446"/>
    <w:rsid w:val="00DC6302"/>
    <w:rsid w:val="00DC6917"/>
    <w:rsid w:val="00DC72D1"/>
    <w:rsid w:val="00DC74F7"/>
    <w:rsid w:val="00DC780A"/>
    <w:rsid w:val="00DC7872"/>
    <w:rsid w:val="00DC7B40"/>
    <w:rsid w:val="00DC7BD5"/>
    <w:rsid w:val="00DC7F0D"/>
    <w:rsid w:val="00DD091B"/>
    <w:rsid w:val="00DD127E"/>
    <w:rsid w:val="00DD12D6"/>
    <w:rsid w:val="00DD1BF7"/>
    <w:rsid w:val="00DD20AA"/>
    <w:rsid w:val="00DD2476"/>
    <w:rsid w:val="00DD2993"/>
    <w:rsid w:val="00DD53D7"/>
    <w:rsid w:val="00DD564A"/>
    <w:rsid w:val="00DD6514"/>
    <w:rsid w:val="00DD6EDC"/>
    <w:rsid w:val="00DD718F"/>
    <w:rsid w:val="00DE0DAB"/>
    <w:rsid w:val="00DE1438"/>
    <w:rsid w:val="00DE1E99"/>
    <w:rsid w:val="00DE25B2"/>
    <w:rsid w:val="00DE3184"/>
    <w:rsid w:val="00DE3757"/>
    <w:rsid w:val="00DE39EC"/>
    <w:rsid w:val="00DE4455"/>
    <w:rsid w:val="00DE47C7"/>
    <w:rsid w:val="00DE488B"/>
    <w:rsid w:val="00DE48D7"/>
    <w:rsid w:val="00DE4C64"/>
    <w:rsid w:val="00DE4CD4"/>
    <w:rsid w:val="00DE5096"/>
    <w:rsid w:val="00DE5E65"/>
    <w:rsid w:val="00DE609E"/>
    <w:rsid w:val="00DF0706"/>
    <w:rsid w:val="00DF19FC"/>
    <w:rsid w:val="00DF3388"/>
    <w:rsid w:val="00DF3495"/>
    <w:rsid w:val="00DF38AB"/>
    <w:rsid w:val="00DF3A5D"/>
    <w:rsid w:val="00DF49ED"/>
    <w:rsid w:val="00DF4ED8"/>
    <w:rsid w:val="00DF50B7"/>
    <w:rsid w:val="00DF5152"/>
    <w:rsid w:val="00DF7BA1"/>
    <w:rsid w:val="00DF7D54"/>
    <w:rsid w:val="00E00F20"/>
    <w:rsid w:val="00E0125D"/>
    <w:rsid w:val="00E01728"/>
    <w:rsid w:val="00E01BC3"/>
    <w:rsid w:val="00E01DC2"/>
    <w:rsid w:val="00E01DCF"/>
    <w:rsid w:val="00E0201C"/>
    <w:rsid w:val="00E023CD"/>
    <w:rsid w:val="00E04410"/>
    <w:rsid w:val="00E04648"/>
    <w:rsid w:val="00E05345"/>
    <w:rsid w:val="00E05824"/>
    <w:rsid w:val="00E06847"/>
    <w:rsid w:val="00E06A51"/>
    <w:rsid w:val="00E06D41"/>
    <w:rsid w:val="00E07CC3"/>
    <w:rsid w:val="00E10242"/>
    <w:rsid w:val="00E117B6"/>
    <w:rsid w:val="00E11E14"/>
    <w:rsid w:val="00E125C7"/>
    <w:rsid w:val="00E14F40"/>
    <w:rsid w:val="00E17E52"/>
    <w:rsid w:val="00E200C1"/>
    <w:rsid w:val="00E200D9"/>
    <w:rsid w:val="00E20322"/>
    <w:rsid w:val="00E20B7A"/>
    <w:rsid w:val="00E20C0B"/>
    <w:rsid w:val="00E2124A"/>
    <w:rsid w:val="00E213BC"/>
    <w:rsid w:val="00E21730"/>
    <w:rsid w:val="00E227D9"/>
    <w:rsid w:val="00E2371F"/>
    <w:rsid w:val="00E238A2"/>
    <w:rsid w:val="00E24781"/>
    <w:rsid w:val="00E251B1"/>
    <w:rsid w:val="00E255C8"/>
    <w:rsid w:val="00E26047"/>
    <w:rsid w:val="00E3005E"/>
    <w:rsid w:val="00E30959"/>
    <w:rsid w:val="00E30D7D"/>
    <w:rsid w:val="00E30E99"/>
    <w:rsid w:val="00E317D7"/>
    <w:rsid w:val="00E32186"/>
    <w:rsid w:val="00E32E8B"/>
    <w:rsid w:val="00E3310B"/>
    <w:rsid w:val="00E3326C"/>
    <w:rsid w:val="00E334F0"/>
    <w:rsid w:val="00E33D57"/>
    <w:rsid w:val="00E33DAE"/>
    <w:rsid w:val="00E345DB"/>
    <w:rsid w:val="00E352A0"/>
    <w:rsid w:val="00E35316"/>
    <w:rsid w:val="00E35E75"/>
    <w:rsid w:val="00E36D27"/>
    <w:rsid w:val="00E36F4E"/>
    <w:rsid w:val="00E376BF"/>
    <w:rsid w:val="00E408B9"/>
    <w:rsid w:val="00E40CF6"/>
    <w:rsid w:val="00E41B59"/>
    <w:rsid w:val="00E42200"/>
    <w:rsid w:val="00E43155"/>
    <w:rsid w:val="00E44088"/>
    <w:rsid w:val="00E44232"/>
    <w:rsid w:val="00E44F47"/>
    <w:rsid w:val="00E45216"/>
    <w:rsid w:val="00E45333"/>
    <w:rsid w:val="00E455D9"/>
    <w:rsid w:val="00E4718E"/>
    <w:rsid w:val="00E508B8"/>
    <w:rsid w:val="00E5167A"/>
    <w:rsid w:val="00E531D9"/>
    <w:rsid w:val="00E55763"/>
    <w:rsid w:val="00E5598B"/>
    <w:rsid w:val="00E55EBA"/>
    <w:rsid w:val="00E56681"/>
    <w:rsid w:val="00E57CBE"/>
    <w:rsid w:val="00E614FE"/>
    <w:rsid w:val="00E61709"/>
    <w:rsid w:val="00E61D89"/>
    <w:rsid w:val="00E6324B"/>
    <w:rsid w:val="00E634E2"/>
    <w:rsid w:val="00E639D5"/>
    <w:rsid w:val="00E6440D"/>
    <w:rsid w:val="00E65F42"/>
    <w:rsid w:val="00E66416"/>
    <w:rsid w:val="00E67488"/>
    <w:rsid w:val="00E67AC2"/>
    <w:rsid w:val="00E70181"/>
    <w:rsid w:val="00E70F85"/>
    <w:rsid w:val="00E71130"/>
    <w:rsid w:val="00E7122C"/>
    <w:rsid w:val="00E7148D"/>
    <w:rsid w:val="00E71B39"/>
    <w:rsid w:val="00E729A9"/>
    <w:rsid w:val="00E72C81"/>
    <w:rsid w:val="00E72ED8"/>
    <w:rsid w:val="00E735EE"/>
    <w:rsid w:val="00E743E3"/>
    <w:rsid w:val="00E7549E"/>
    <w:rsid w:val="00E7554A"/>
    <w:rsid w:val="00E768F2"/>
    <w:rsid w:val="00E76A2E"/>
    <w:rsid w:val="00E77DFD"/>
    <w:rsid w:val="00E8045A"/>
    <w:rsid w:val="00E806C4"/>
    <w:rsid w:val="00E80E1E"/>
    <w:rsid w:val="00E81540"/>
    <w:rsid w:val="00E81878"/>
    <w:rsid w:val="00E81E81"/>
    <w:rsid w:val="00E821D8"/>
    <w:rsid w:val="00E82D8C"/>
    <w:rsid w:val="00E83077"/>
    <w:rsid w:val="00E8332F"/>
    <w:rsid w:val="00E837CB"/>
    <w:rsid w:val="00E83FD4"/>
    <w:rsid w:val="00E841E0"/>
    <w:rsid w:val="00E846BA"/>
    <w:rsid w:val="00E84B2D"/>
    <w:rsid w:val="00E85348"/>
    <w:rsid w:val="00E854B6"/>
    <w:rsid w:val="00E8575B"/>
    <w:rsid w:val="00E85F0D"/>
    <w:rsid w:val="00E8634B"/>
    <w:rsid w:val="00E86BE3"/>
    <w:rsid w:val="00E86ECA"/>
    <w:rsid w:val="00E87268"/>
    <w:rsid w:val="00E90A6B"/>
    <w:rsid w:val="00E91AFC"/>
    <w:rsid w:val="00E91EEF"/>
    <w:rsid w:val="00E923CB"/>
    <w:rsid w:val="00E92B43"/>
    <w:rsid w:val="00E92B76"/>
    <w:rsid w:val="00E93167"/>
    <w:rsid w:val="00E93DF0"/>
    <w:rsid w:val="00E9426B"/>
    <w:rsid w:val="00E9498A"/>
    <w:rsid w:val="00E94F3C"/>
    <w:rsid w:val="00E9523A"/>
    <w:rsid w:val="00E97470"/>
    <w:rsid w:val="00E97820"/>
    <w:rsid w:val="00E97C95"/>
    <w:rsid w:val="00EA2699"/>
    <w:rsid w:val="00EA2A79"/>
    <w:rsid w:val="00EA2F47"/>
    <w:rsid w:val="00EA3BD5"/>
    <w:rsid w:val="00EA3F5E"/>
    <w:rsid w:val="00EA438B"/>
    <w:rsid w:val="00EA4E74"/>
    <w:rsid w:val="00EA5420"/>
    <w:rsid w:val="00EA54FA"/>
    <w:rsid w:val="00EA5516"/>
    <w:rsid w:val="00EA577B"/>
    <w:rsid w:val="00EA665B"/>
    <w:rsid w:val="00EB0378"/>
    <w:rsid w:val="00EB07ED"/>
    <w:rsid w:val="00EB114B"/>
    <w:rsid w:val="00EB1855"/>
    <w:rsid w:val="00EB1E65"/>
    <w:rsid w:val="00EB27E3"/>
    <w:rsid w:val="00EB28E4"/>
    <w:rsid w:val="00EB3379"/>
    <w:rsid w:val="00EB432A"/>
    <w:rsid w:val="00EB4A1A"/>
    <w:rsid w:val="00EB547E"/>
    <w:rsid w:val="00EB5CC5"/>
    <w:rsid w:val="00EB61C8"/>
    <w:rsid w:val="00EB65A6"/>
    <w:rsid w:val="00EB72A4"/>
    <w:rsid w:val="00EC0249"/>
    <w:rsid w:val="00EC0467"/>
    <w:rsid w:val="00EC0891"/>
    <w:rsid w:val="00EC1E27"/>
    <w:rsid w:val="00EC2D91"/>
    <w:rsid w:val="00EC39B2"/>
    <w:rsid w:val="00EC4BEB"/>
    <w:rsid w:val="00EC57D2"/>
    <w:rsid w:val="00EC5F0C"/>
    <w:rsid w:val="00EC60A0"/>
    <w:rsid w:val="00EC6347"/>
    <w:rsid w:val="00EC7BC8"/>
    <w:rsid w:val="00EC7F25"/>
    <w:rsid w:val="00ED03C3"/>
    <w:rsid w:val="00ED0784"/>
    <w:rsid w:val="00ED0839"/>
    <w:rsid w:val="00ED1774"/>
    <w:rsid w:val="00ED1809"/>
    <w:rsid w:val="00ED1D08"/>
    <w:rsid w:val="00ED2445"/>
    <w:rsid w:val="00ED24C6"/>
    <w:rsid w:val="00ED2584"/>
    <w:rsid w:val="00ED36F3"/>
    <w:rsid w:val="00ED379A"/>
    <w:rsid w:val="00ED3DB9"/>
    <w:rsid w:val="00ED4239"/>
    <w:rsid w:val="00ED4AA9"/>
    <w:rsid w:val="00ED5A7B"/>
    <w:rsid w:val="00ED5C6D"/>
    <w:rsid w:val="00ED5D05"/>
    <w:rsid w:val="00ED6256"/>
    <w:rsid w:val="00ED6F48"/>
    <w:rsid w:val="00ED703F"/>
    <w:rsid w:val="00EE03DB"/>
    <w:rsid w:val="00EE097C"/>
    <w:rsid w:val="00EE0CBC"/>
    <w:rsid w:val="00EE0FF4"/>
    <w:rsid w:val="00EE14B0"/>
    <w:rsid w:val="00EE155A"/>
    <w:rsid w:val="00EE18BD"/>
    <w:rsid w:val="00EE262F"/>
    <w:rsid w:val="00EE31BF"/>
    <w:rsid w:val="00EE5B01"/>
    <w:rsid w:val="00EE661C"/>
    <w:rsid w:val="00EE68BC"/>
    <w:rsid w:val="00EE7910"/>
    <w:rsid w:val="00EF01A6"/>
    <w:rsid w:val="00EF03FE"/>
    <w:rsid w:val="00EF0908"/>
    <w:rsid w:val="00EF1153"/>
    <w:rsid w:val="00EF1915"/>
    <w:rsid w:val="00EF1C83"/>
    <w:rsid w:val="00EF33EE"/>
    <w:rsid w:val="00EF386B"/>
    <w:rsid w:val="00EF3979"/>
    <w:rsid w:val="00EF3B03"/>
    <w:rsid w:val="00EF414B"/>
    <w:rsid w:val="00EF4654"/>
    <w:rsid w:val="00EF5885"/>
    <w:rsid w:val="00EF65B6"/>
    <w:rsid w:val="00EF6FA8"/>
    <w:rsid w:val="00EF7CF5"/>
    <w:rsid w:val="00EF7D56"/>
    <w:rsid w:val="00F011E8"/>
    <w:rsid w:val="00F02C00"/>
    <w:rsid w:val="00F035A6"/>
    <w:rsid w:val="00F0386A"/>
    <w:rsid w:val="00F038D6"/>
    <w:rsid w:val="00F052F4"/>
    <w:rsid w:val="00F05735"/>
    <w:rsid w:val="00F05ABB"/>
    <w:rsid w:val="00F061AE"/>
    <w:rsid w:val="00F07195"/>
    <w:rsid w:val="00F07666"/>
    <w:rsid w:val="00F07C74"/>
    <w:rsid w:val="00F105A7"/>
    <w:rsid w:val="00F10FC0"/>
    <w:rsid w:val="00F11099"/>
    <w:rsid w:val="00F11473"/>
    <w:rsid w:val="00F11528"/>
    <w:rsid w:val="00F12149"/>
    <w:rsid w:val="00F13A54"/>
    <w:rsid w:val="00F13AF8"/>
    <w:rsid w:val="00F13F51"/>
    <w:rsid w:val="00F142D1"/>
    <w:rsid w:val="00F14BA1"/>
    <w:rsid w:val="00F15421"/>
    <w:rsid w:val="00F161F2"/>
    <w:rsid w:val="00F16815"/>
    <w:rsid w:val="00F16ECB"/>
    <w:rsid w:val="00F17712"/>
    <w:rsid w:val="00F17F4A"/>
    <w:rsid w:val="00F22B73"/>
    <w:rsid w:val="00F230E8"/>
    <w:rsid w:val="00F239D2"/>
    <w:rsid w:val="00F24946"/>
    <w:rsid w:val="00F24A00"/>
    <w:rsid w:val="00F25ED9"/>
    <w:rsid w:val="00F27187"/>
    <w:rsid w:val="00F3060E"/>
    <w:rsid w:val="00F313A4"/>
    <w:rsid w:val="00F31D2D"/>
    <w:rsid w:val="00F32B5B"/>
    <w:rsid w:val="00F32CFD"/>
    <w:rsid w:val="00F336AE"/>
    <w:rsid w:val="00F338BD"/>
    <w:rsid w:val="00F34C44"/>
    <w:rsid w:val="00F35211"/>
    <w:rsid w:val="00F353E8"/>
    <w:rsid w:val="00F36A3C"/>
    <w:rsid w:val="00F402B0"/>
    <w:rsid w:val="00F412EA"/>
    <w:rsid w:val="00F41394"/>
    <w:rsid w:val="00F4176B"/>
    <w:rsid w:val="00F43216"/>
    <w:rsid w:val="00F43274"/>
    <w:rsid w:val="00F43D61"/>
    <w:rsid w:val="00F44ACB"/>
    <w:rsid w:val="00F454AA"/>
    <w:rsid w:val="00F46409"/>
    <w:rsid w:val="00F46433"/>
    <w:rsid w:val="00F5047C"/>
    <w:rsid w:val="00F50C5A"/>
    <w:rsid w:val="00F51342"/>
    <w:rsid w:val="00F51454"/>
    <w:rsid w:val="00F51D1A"/>
    <w:rsid w:val="00F525CC"/>
    <w:rsid w:val="00F53053"/>
    <w:rsid w:val="00F547A8"/>
    <w:rsid w:val="00F550D1"/>
    <w:rsid w:val="00F551D7"/>
    <w:rsid w:val="00F5559A"/>
    <w:rsid w:val="00F556CE"/>
    <w:rsid w:val="00F5583A"/>
    <w:rsid w:val="00F57DB1"/>
    <w:rsid w:val="00F60176"/>
    <w:rsid w:val="00F60758"/>
    <w:rsid w:val="00F60C51"/>
    <w:rsid w:val="00F618D7"/>
    <w:rsid w:val="00F61F08"/>
    <w:rsid w:val="00F62596"/>
    <w:rsid w:val="00F6262B"/>
    <w:rsid w:val="00F63EF9"/>
    <w:rsid w:val="00F644CE"/>
    <w:rsid w:val="00F669A3"/>
    <w:rsid w:val="00F67359"/>
    <w:rsid w:val="00F674F2"/>
    <w:rsid w:val="00F67993"/>
    <w:rsid w:val="00F7059C"/>
    <w:rsid w:val="00F70A15"/>
    <w:rsid w:val="00F7195E"/>
    <w:rsid w:val="00F71991"/>
    <w:rsid w:val="00F71A0F"/>
    <w:rsid w:val="00F71CF9"/>
    <w:rsid w:val="00F71D42"/>
    <w:rsid w:val="00F71D88"/>
    <w:rsid w:val="00F72832"/>
    <w:rsid w:val="00F730E7"/>
    <w:rsid w:val="00F73C24"/>
    <w:rsid w:val="00F74488"/>
    <w:rsid w:val="00F75407"/>
    <w:rsid w:val="00F75661"/>
    <w:rsid w:val="00F75945"/>
    <w:rsid w:val="00F76176"/>
    <w:rsid w:val="00F761F2"/>
    <w:rsid w:val="00F76AC0"/>
    <w:rsid w:val="00F76D76"/>
    <w:rsid w:val="00F77CD5"/>
    <w:rsid w:val="00F77ED6"/>
    <w:rsid w:val="00F80331"/>
    <w:rsid w:val="00F80C45"/>
    <w:rsid w:val="00F8111C"/>
    <w:rsid w:val="00F818A4"/>
    <w:rsid w:val="00F81E9F"/>
    <w:rsid w:val="00F821E4"/>
    <w:rsid w:val="00F82624"/>
    <w:rsid w:val="00F82920"/>
    <w:rsid w:val="00F84720"/>
    <w:rsid w:val="00F85693"/>
    <w:rsid w:val="00F857C8"/>
    <w:rsid w:val="00F858A3"/>
    <w:rsid w:val="00F8666C"/>
    <w:rsid w:val="00F877DA"/>
    <w:rsid w:val="00F90052"/>
    <w:rsid w:val="00F90A0B"/>
    <w:rsid w:val="00F90AF8"/>
    <w:rsid w:val="00F91676"/>
    <w:rsid w:val="00F9345A"/>
    <w:rsid w:val="00F93ED7"/>
    <w:rsid w:val="00F94745"/>
    <w:rsid w:val="00F94898"/>
    <w:rsid w:val="00F95528"/>
    <w:rsid w:val="00F959AA"/>
    <w:rsid w:val="00F96E9B"/>
    <w:rsid w:val="00F9762F"/>
    <w:rsid w:val="00FA0877"/>
    <w:rsid w:val="00FA0A6B"/>
    <w:rsid w:val="00FA12D1"/>
    <w:rsid w:val="00FA157D"/>
    <w:rsid w:val="00FA1BD6"/>
    <w:rsid w:val="00FA2274"/>
    <w:rsid w:val="00FA24D9"/>
    <w:rsid w:val="00FA2BE2"/>
    <w:rsid w:val="00FA2F5E"/>
    <w:rsid w:val="00FA3127"/>
    <w:rsid w:val="00FA46BA"/>
    <w:rsid w:val="00FA6029"/>
    <w:rsid w:val="00FA6046"/>
    <w:rsid w:val="00FA6169"/>
    <w:rsid w:val="00FA6957"/>
    <w:rsid w:val="00FA6A57"/>
    <w:rsid w:val="00FA7831"/>
    <w:rsid w:val="00FA794B"/>
    <w:rsid w:val="00FB00AC"/>
    <w:rsid w:val="00FB15A9"/>
    <w:rsid w:val="00FB18A3"/>
    <w:rsid w:val="00FB240E"/>
    <w:rsid w:val="00FB2AE7"/>
    <w:rsid w:val="00FB2B1B"/>
    <w:rsid w:val="00FB3F4C"/>
    <w:rsid w:val="00FB40A1"/>
    <w:rsid w:val="00FB436B"/>
    <w:rsid w:val="00FB4C99"/>
    <w:rsid w:val="00FB502B"/>
    <w:rsid w:val="00FB5457"/>
    <w:rsid w:val="00FB58E3"/>
    <w:rsid w:val="00FB5DC7"/>
    <w:rsid w:val="00FB75D0"/>
    <w:rsid w:val="00FB79EA"/>
    <w:rsid w:val="00FB7A14"/>
    <w:rsid w:val="00FC0D61"/>
    <w:rsid w:val="00FC163F"/>
    <w:rsid w:val="00FC179B"/>
    <w:rsid w:val="00FC1CED"/>
    <w:rsid w:val="00FC20B8"/>
    <w:rsid w:val="00FC335C"/>
    <w:rsid w:val="00FC376D"/>
    <w:rsid w:val="00FC4DF7"/>
    <w:rsid w:val="00FC55AF"/>
    <w:rsid w:val="00FC663E"/>
    <w:rsid w:val="00FC6FB5"/>
    <w:rsid w:val="00FD0CF9"/>
    <w:rsid w:val="00FD1A74"/>
    <w:rsid w:val="00FD1D3C"/>
    <w:rsid w:val="00FD23C2"/>
    <w:rsid w:val="00FD350F"/>
    <w:rsid w:val="00FD3B9C"/>
    <w:rsid w:val="00FD41F9"/>
    <w:rsid w:val="00FD435C"/>
    <w:rsid w:val="00FD4564"/>
    <w:rsid w:val="00FD66C1"/>
    <w:rsid w:val="00FD7BF9"/>
    <w:rsid w:val="00FD7C90"/>
    <w:rsid w:val="00FD7CCB"/>
    <w:rsid w:val="00FE018D"/>
    <w:rsid w:val="00FE0B73"/>
    <w:rsid w:val="00FE18AC"/>
    <w:rsid w:val="00FE1B19"/>
    <w:rsid w:val="00FE3037"/>
    <w:rsid w:val="00FE33DA"/>
    <w:rsid w:val="00FE3A9A"/>
    <w:rsid w:val="00FE3B05"/>
    <w:rsid w:val="00FE3DD8"/>
    <w:rsid w:val="00FE44A5"/>
    <w:rsid w:val="00FE4616"/>
    <w:rsid w:val="00FE49A0"/>
    <w:rsid w:val="00FE4CA3"/>
    <w:rsid w:val="00FE58A7"/>
    <w:rsid w:val="00FE5C48"/>
    <w:rsid w:val="00FE64AB"/>
    <w:rsid w:val="00FE70E8"/>
    <w:rsid w:val="00FE7930"/>
    <w:rsid w:val="00FE7FDD"/>
    <w:rsid w:val="00FF06FF"/>
    <w:rsid w:val="00FF0AA5"/>
    <w:rsid w:val="00FF0B0C"/>
    <w:rsid w:val="00FF0C5B"/>
    <w:rsid w:val="00FF1054"/>
    <w:rsid w:val="00FF10C3"/>
    <w:rsid w:val="00FF16B8"/>
    <w:rsid w:val="00FF1E82"/>
    <w:rsid w:val="00FF20E8"/>
    <w:rsid w:val="00FF348C"/>
    <w:rsid w:val="00FF3FF4"/>
    <w:rsid w:val="00FF561A"/>
    <w:rsid w:val="00FF5B91"/>
    <w:rsid w:val="00FF697F"/>
    <w:rsid w:val="00FF6A24"/>
    <w:rsid w:val="00FF7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uiPriority="99" w:qFormat="1"/>
    <w:lsdException w:name="heading 6" w:locked="1" w:uiPriority="99" w:qFormat="1"/>
    <w:lsdException w:name="heading 7" w:locked="1" w:uiPriority="99" w:qFormat="1"/>
    <w:lsdException w:name="heading 8" w:locked="1" w:uiPriority="99" w:qFormat="1"/>
    <w:lsdException w:name="heading 9" w:locked="1" w:uiPriority="9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locked="1" w:semiHidden="1" w:unhideWhenUsed="1" w:qFormat="1"/>
    <w:lsdException w:name="annotation reference" w:uiPriority="99"/>
    <w:lsdException w:name="line number" w:uiPriority="99"/>
    <w:lsdException w:name="page number" w:uiPriority="99"/>
    <w:lsdException w:name="endnote reference" w:uiPriority="99"/>
    <w:lsdException w:name="endnote text" w:uiPriority="99"/>
    <w:lsdException w:name="Title" w:locked="1" w:qFormat="1"/>
    <w:lsdException w:name="Body Text" w:uiPriority="99" w:qFormat="1"/>
    <w:lsdException w:name="Subtitle" w:locked="1" w:qFormat="1"/>
    <w:lsdException w:name="FollowedHyperlink" w:locked="1" w:uiPriority="99"/>
    <w:lsdException w:name="Strong" w:locked="1" w:qFormat="1"/>
    <w:lsdException w:name="Emphasis" w:locked="1" w:qFormat="1"/>
    <w:lsdException w:name="Normal (Web)" w:qFormat="1"/>
    <w:lsdException w:name="annotation subject"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37B69"/>
    <w:rPr>
      <w:sz w:val="24"/>
      <w:szCs w:val="24"/>
    </w:rPr>
  </w:style>
  <w:style w:type="paragraph" w:styleId="10">
    <w:name w:val="heading 1"/>
    <w:basedOn w:val="a0"/>
    <w:next w:val="a0"/>
    <w:link w:val="11"/>
    <w:qFormat/>
    <w:rsid w:val="000E1803"/>
    <w:pPr>
      <w:keepNext/>
      <w:tabs>
        <w:tab w:val="num" w:pos="284"/>
      </w:tabs>
      <w:suppressAutoHyphens/>
      <w:spacing w:before="240" w:after="60"/>
      <w:ind w:left="716" w:hanging="432"/>
      <w:outlineLvl w:val="0"/>
    </w:pPr>
    <w:rPr>
      <w:rFonts w:ascii="Arial" w:hAnsi="Arial"/>
      <w:b/>
      <w:kern w:val="2"/>
      <w:sz w:val="32"/>
      <w:szCs w:val="20"/>
      <w:lang w:val="x-none" w:eastAsia="ar-SA"/>
    </w:rPr>
  </w:style>
  <w:style w:type="paragraph" w:styleId="2">
    <w:name w:val="heading 2"/>
    <w:basedOn w:val="a0"/>
    <w:next w:val="a0"/>
    <w:link w:val="20"/>
    <w:qFormat/>
    <w:rsid w:val="00375B8D"/>
    <w:pPr>
      <w:keepNext/>
      <w:spacing w:before="240" w:after="60"/>
      <w:outlineLvl w:val="1"/>
    </w:pPr>
    <w:rPr>
      <w:rFonts w:ascii="Arial" w:hAnsi="Arial"/>
      <w:b/>
      <w:i/>
      <w:sz w:val="28"/>
      <w:szCs w:val="20"/>
      <w:lang w:val="x-none" w:eastAsia="x-none"/>
    </w:rPr>
  </w:style>
  <w:style w:type="paragraph" w:styleId="3">
    <w:name w:val="heading 3"/>
    <w:basedOn w:val="a0"/>
    <w:next w:val="a0"/>
    <w:link w:val="30"/>
    <w:qFormat/>
    <w:rsid w:val="00FC55AF"/>
    <w:pPr>
      <w:keepNext/>
      <w:spacing w:before="240" w:after="60"/>
      <w:outlineLvl w:val="2"/>
    </w:pPr>
    <w:rPr>
      <w:rFonts w:ascii="Arial" w:hAnsi="Arial"/>
      <w:b/>
      <w:sz w:val="26"/>
      <w:szCs w:val="20"/>
    </w:rPr>
  </w:style>
  <w:style w:type="paragraph" w:styleId="4">
    <w:name w:val="heading 4"/>
    <w:basedOn w:val="a0"/>
    <w:next w:val="a0"/>
    <w:link w:val="40"/>
    <w:qFormat/>
    <w:rsid w:val="00A065D2"/>
    <w:pPr>
      <w:keepNext/>
      <w:tabs>
        <w:tab w:val="num" w:pos="0"/>
      </w:tabs>
      <w:suppressAutoHyphens/>
      <w:spacing w:before="240" w:after="60"/>
      <w:outlineLvl w:val="3"/>
    </w:pPr>
    <w:rPr>
      <w:b/>
      <w:bCs/>
      <w:sz w:val="28"/>
      <w:szCs w:val="28"/>
      <w:lang w:eastAsia="ar-SA"/>
    </w:rPr>
  </w:style>
  <w:style w:type="paragraph" w:styleId="5">
    <w:name w:val="heading 5"/>
    <w:basedOn w:val="a0"/>
    <w:next w:val="a0"/>
    <w:link w:val="50"/>
    <w:uiPriority w:val="99"/>
    <w:qFormat/>
    <w:rsid w:val="00761696"/>
    <w:pPr>
      <w:keepNext/>
      <w:jc w:val="center"/>
      <w:outlineLvl w:val="4"/>
    </w:pPr>
    <w:rPr>
      <w:b/>
      <w:bCs/>
      <w:lang w:val="x-none" w:eastAsia="x-none"/>
    </w:rPr>
  </w:style>
  <w:style w:type="paragraph" w:styleId="6">
    <w:name w:val="heading 6"/>
    <w:basedOn w:val="a0"/>
    <w:next w:val="a0"/>
    <w:link w:val="60"/>
    <w:uiPriority w:val="99"/>
    <w:qFormat/>
    <w:locked/>
    <w:rsid w:val="00980040"/>
    <w:pPr>
      <w:keepNext/>
      <w:keepLines/>
      <w:spacing w:before="40" w:line="259" w:lineRule="auto"/>
      <w:outlineLvl w:val="5"/>
    </w:pPr>
    <w:rPr>
      <w:rFonts w:ascii="Cambria" w:eastAsia="Calibri" w:hAnsi="Cambria"/>
      <w:color w:val="243F60"/>
      <w:sz w:val="22"/>
      <w:szCs w:val="22"/>
      <w:lang w:eastAsia="en-US"/>
    </w:rPr>
  </w:style>
  <w:style w:type="paragraph" w:styleId="7">
    <w:name w:val="heading 7"/>
    <w:basedOn w:val="a0"/>
    <w:next w:val="a0"/>
    <w:link w:val="70"/>
    <w:uiPriority w:val="99"/>
    <w:qFormat/>
    <w:locked/>
    <w:rsid w:val="00980040"/>
    <w:pPr>
      <w:keepNext/>
      <w:keepLines/>
      <w:spacing w:before="40" w:line="259" w:lineRule="auto"/>
      <w:outlineLvl w:val="6"/>
    </w:pPr>
    <w:rPr>
      <w:rFonts w:ascii="Cambria" w:eastAsia="Calibri" w:hAnsi="Cambria"/>
      <w:i/>
      <w:iCs/>
      <w:color w:val="243F60"/>
      <w:sz w:val="22"/>
      <w:szCs w:val="22"/>
      <w:lang w:eastAsia="en-US"/>
    </w:rPr>
  </w:style>
  <w:style w:type="paragraph" w:styleId="8">
    <w:name w:val="heading 8"/>
    <w:basedOn w:val="a0"/>
    <w:next w:val="a0"/>
    <w:link w:val="80"/>
    <w:uiPriority w:val="99"/>
    <w:qFormat/>
    <w:locked/>
    <w:rsid w:val="00980040"/>
    <w:pPr>
      <w:keepNext/>
      <w:keepLines/>
      <w:spacing w:before="40" w:line="259" w:lineRule="auto"/>
      <w:outlineLvl w:val="7"/>
    </w:pPr>
    <w:rPr>
      <w:rFonts w:ascii="Cambria" w:eastAsia="Calibri" w:hAnsi="Cambria"/>
      <w:color w:val="272727"/>
      <w:sz w:val="21"/>
      <w:szCs w:val="21"/>
      <w:lang w:eastAsia="en-US"/>
    </w:rPr>
  </w:style>
  <w:style w:type="paragraph" w:styleId="9">
    <w:name w:val="heading 9"/>
    <w:basedOn w:val="a0"/>
    <w:next w:val="a0"/>
    <w:link w:val="90"/>
    <w:uiPriority w:val="99"/>
    <w:qFormat/>
    <w:rsid w:val="00834C35"/>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locked/>
    <w:rsid w:val="006E4521"/>
    <w:rPr>
      <w:rFonts w:ascii="Arial" w:hAnsi="Arial"/>
      <w:b/>
      <w:kern w:val="2"/>
      <w:sz w:val="32"/>
      <w:lang w:val="x-none" w:eastAsia="ar-SA"/>
    </w:rPr>
  </w:style>
  <w:style w:type="character" w:customStyle="1" w:styleId="20">
    <w:name w:val="Заголовок 2 Знак"/>
    <w:link w:val="2"/>
    <w:locked/>
    <w:rsid w:val="00761696"/>
    <w:rPr>
      <w:rFonts w:ascii="Arial" w:hAnsi="Arial"/>
      <w:b/>
      <w:i/>
      <w:sz w:val="28"/>
    </w:rPr>
  </w:style>
  <w:style w:type="character" w:customStyle="1" w:styleId="30">
    <w:name w:val="Заголовок 3 Знак"/>
    <w:link w:val="3"/>
    <w:locked/>
    <w:rsid w:val="00FC55AF"/>
    <w:rPr>
      <w:rFonts w:ascii="Arial" w:hAnsi="Arial"/>
      <w:b/>
      <w:sz w:val="26"/>
      <w:lang w:val="ru-RU" w:eastAsia="ru-RU"/>
    </w:rPr>
  </w:style>
  <w:style w:type="character" w:customStyle="1" w:styleId="40">
    <w:name w:val="Заголовок 4 Знак"/>
    <w:link w:val="4"/>
    <w:locked/>
    <w:rsid w:val="00980040"/>
    <w:rPr>
      <w:b/>
      <w:bCs/>
      <w:sz w:val="28"/>
      <w:szCs w:val="28"/>
      <w:lang w:val="ru-RU" w:eastAsia="ar-SA" w:bidi="ar-SA"/>
    </w:rPr>
  </w:style>
  <w:style w:type="character" w:customStyle="1" w:styleId="50">
    <w:name w:val="Заголовок 5 Знак"/>
    <w:link w:val="5"/>
    <w:uiPriority w:val="99"/>
    <w:locked/>
    <w:rsid w:val="00761696"/>
    <w:rPr>
      <w:rFonts w:cs="Times New Roman"/>
      <w:b/>
      <w:bCs/>
      <w:sz w:val="24"/>
      <w:szCs w:val="24"/>
    </w:rPr>
  </w:style>
  <w:style w:type="character" w:customStyle="1" w:styleId="60">
    <w:name w:val="Заголовок 6 Знак"/>
    <w:link w:val="6"/>
    <w:uiPriority w:val="99"/>
    <w:locked/>
    <w:rsid w:val="00980040"/>
    <w:rPr>
      <w:rFonts w:ascii="Cambria" w:eastAsia="Calibri" w:hAnsi="Cambria"/>
      <w:color w:val="243F60"/>
      <w:sz w:val="22"/>
      <w:szCs w:val="22"/>
      <w:lang w:val="ru-RU" w:eastAsia="en-US" w:bidi="ar-SA"/>
    </w:rPr>
  </w:style>
  <w:style w:type="character" w:customStyle="1" w:styleId="70">
    <w:name w:val="Заголовок 7 Знак"/>
    <w:link w:val="7"/>
    <w:uiPriority w:val="99"/>
    <w:locked/>
    <w:rsid w:val="00980040"/>
    <w:rPr>
      <w:rFonts w:ascii="Cambria" w:eastAsia="Calibri" w:hAnsi="Cambria"/>
      <w:i/>
      <w:iCs/>
      <w:color w:val="243F60"/>
      <w:sz w:val="22"/>
      <w:szCs w:val="22"/>
      <w:lang w:val="ru-RU" w:eastAsia="en-US" w:bidi="ar-SA"/>
    </w:rPr>
  </w:style>
  <w:style w:type="character" w:customStyle="1" w:styleId="80">
    <w:name w:val="Заголовок 8 Знак"/>
    <w:link w:val="8"/>
    <w:uiPriority w:val="99"/>
    <w:locked/>
    <w:rsid w:val="00980040"/>
    <w:rPr>
      <w:rFonts w:ascii="Cambria" w:eastAsia="Calibri" w:hAnsi="Cambria"/>
      <w:color w:val="272727"/>
      <w:sz w:val="21"/>
      <w:szCs w:val="21"/>
      <w:lang w:val="ru-RU" w:eastAsia="en-US" w:bidi="ar-SA"/>
    </w:rPr>
  </w:style>
  <w:style w:type="character" w:customStyle="1" w:styleId="90">
    <w:name w:val="Заголовок 9 Знак"/>
    <w:link w:val="9"/>
    <w:uiPriority w:val="99"/>
    <w:locked/>
    <w:rsid w:val="00980040"/>
    <w:rPr>
      <w:rFonts w:ascii="Arial" w:hAnsi="Arial" w:cs="Arial"/>
      <w:sz w:val="22"/>
      <w:szCs w:val="22"/>
      <w:lang w:val="ru-RU" w:eastAsia="ru-RU" w:bidi="ar-SA"/>
    </w:rPr>
  </w:style>
  <w:style w:type="paragraph" w:customStyle="1" w:styleId="12">
    <w:name w:val="Знак Знак Знак1"/>
    <w:basedOn w:val="a0"/>
    <w:rsid w:val="00037B69"/>
    <w:pPr>
      <w:tabs>
        <w:tab w:val="num" w:pos="360"/>
      </w:tabs>
      <w:spacing w:after="160" w:line="240" w:lineRule="exact"/>
    </w:pPr>
    <w:rPr>
      <w:rFonts w:ascii="Verdana" w:hAnsi="Verdana" w:cs="Verdana"/>
      <w:sz w:val="20"/>
      <w:szCs w:val="20"/>
      <w:lang w:val="en-US" w:eastAsia="en-US"/>
    </w:rPr>
  </w:style>
  <w:style w:type="paragraph" w:styleId="a4">
    <w:name w:val="header"/>
    <w:basedOn w:val="a0"/>
    <w:link w:val="a5"/>
    <w:uiPriority w:val="99"/>
    <w:rsid w:val="00037B69"/>
    <w:pPr>
      <w:tabs>
        <w:tab w:val="center" w:pos="4677"/>
        <w:tab w:val="right" w:pos="9355"/>
      </w:tabs>
    </w:pPr>
    <w:rPr>
      <w:szCs w:val="20"/>
    </w:rPr>
  </w:style>
  <w:style w:type="character" w:customStyle="1" w:styleId="a5">
    <w:name w:val="Верхний колонтитул Знак"/>
    <w:link w:val="a4"/>
    <w:uiPriority w:val="99"/>
    <w:locked/>
    <w:rsid w:val="00D14741"/>
    <w:rPr>
      <w:sz w:val="24"/>
      <w:lang w:val="ru-RU" w:eastAsia="ru-RU"/>
    </w:rPr>
  </w:style>
  <w:style w:type="character" w:styleId="a6">
    <w:name w:val="page number"/>
    <w:uiPriority w:val="99"/>
    <w:rsid w:val="00037B69"/>
    <w:rPr>
      <w:rFonts w:cs="Times New Roman"/>
    </w:rPr>
  </w:style>
  <w:style w:type="character" w:styleId="a7">
    <w:name w:val="Hyperlink"/>
    <w:rsid w:val="000E1803"/>
    <w:rPr>
      <w:color w:val="0000FF"/>
      <w:u w:val="single"/>
    </w:rPr>
  </w:style>
  <w:style w:type="paragraph" w:styleId="a8">
    <w:name w:val="Normal (Web)"/>
    <w:aliases w:val="Знак,Обычный (веб) Знак Знак,Знак Знак,Знак Знак Знак,Обычный (Web),Обычный (Web)1,Обычный (веб)1,Обычный (веб) Знак2 Знак,Обычный (веб) Знак Знак1 Знак,Обычный (веб) Знак1 Знак Знак1,Обычный (веб) Знак Знак Знак Знак, Знак Знак, Знак"/>
    <w:basedOn w:val="a0"/>
    <w:link w:val="21"/>
    <w:qFormat/>
    <w:rsid w:val="00636387"/>
    <w:pPr>
      <w:tabs>
        <w:tab w:val="num" w:pos="360"/>
      </w:tabs>
      <w:spacing w:after="160" w:line="240" w:lineRule="exact"/>
    </w:pPr>
    <w:rPr>
      <w:szCs w:val="20"/>
      <w:lang w:eastAsia="ar-SA"/>
    </w:rPr>
  </w:style>
  <w:style w:type="character" w:customStyle="1" w:styleId="21">
    <w:name w:val="Обычный (веб) Знак2"/>
    <w:aliases w:val="Знак Знак3,Обычный (веб) Знак Знак Знак,Знак Знак Знак3,Знак Знак Знак Знак1,Обычный (Web) Знак1,Обычный (Web)1 Знак,Обычный (веб)1 Знак1,Обычный (веб) Знак2 Знак Знак1,Обычный (веб) Знак Знак1 Знак Знак1, Знак Знак Знак, Знак Знак2"/>
    <w:link w:val="a8"/>
    <w:locked/>
    <w:rsid w:val="000F2A1D"/>
    <w:rPr>
      <w:sz w:val="24"/>
      <w:lang w:val="ru-RU" w:eastAsia="ar-SA" w:bidi="ar-SA"/>
    </w:rPr>
  </w:style>
  <w:style w:type="paragraph" w:customStyle="1" w:styleId="ConsPlusNonformat">
    <w:name w:val="ConsPlusNonformat"/>
    <w:rsid w:val="000E1803"/>
    <w:pPr>
      <w:widowControl w:val="0"/>
      <w:suppressAutoHyphens/>
      <w:autoSpaceDE w:val="0"/>
    </w:pPr>
    <w:rPr>
      <w:rFonts w:ascii="Courier New" w:hAnsi="Courier New" w:cs="Courier New"/>
      <w:lang w:eastAsia="ar-SA"/>
    </w:rPr>
  </w:style>
  <w:style w:type="paragraph" w:customStyle="1" w:styleId="ConsPlusNormal">
    <w:name w:val="ConsPlusNormal"/>
    <w:link w:val="ConsPlusNormal0"/>
    <w:uiPriority w:val="99"/>
    <w:qFormat/>
    <w:rsid w:val="000E1803"/>
    <w:pPr>
      <w:widowControl w:val="0"/>
      <w:suppressAutoHyphens/>
      <w:autoSpaceDE w:val="0"/>
      <w:ind w:firstLine="720"/>
    </w:pPr>
    <w:rPr>
      <w:rFonts w:ascii="Arial" w:hAnsi="Arial"/>
      <w:lang w:eastAsia="ar-SA"/>
    </w:rPr>
  </w:style>
  <w:style w:type="character" w:customStyle="1" w:styleId="ConsPlusNormal0">
    <w:name w:val="ConsPlusNormal Знак"/>
    <w:link w:val="ConsPlusNormal"/>
    <w:locked/>
    <w:rsid w:val="003321E0"/>
    <w:rPr>
      <w:rFonts w:ascii="Arial" w:hAnsi="Arial"/>
      <w:lang w:val="ru-RU" w:eastAsia="ar-SA" w:bidi="ar-SA"/>
    </w:rPr>
  </w:style>
  <w:style w:type="paragraph" w:customStyle="1" w:styleId="13">
    <w:name w:val="Без интервала1"/>
    <w:link w:val="NoSpacingChar"/>
    <w:rsid w:val="000E1803"/>
    <w:rPr>
      <w:rFonts w:ascii="Calibri" w:hAnsi="Calibri"/>
      <w:sz w:val="22"/>
      <w:szCs w:val="22"/>
    </w:rPr>
  </w:style>
  <w:style w:type="character" w:customStyle="1" w:styleId="NoSpacingChar">
    <w:name w:val="No Spacing Char"/>
    <w:link w:val="13"/>
    <w:locked/>
    <w:rsid w:val="005D7F86"/>
    <w:rPr>
      <w:rFonts w:ascii="Calibri" w:hAnsi="Calibri"/>
      <w:sz w:val="22"/>
      <w:szCs w:val="22"/>
      <w:lang w:val="ru-RU" w:eastAsia="ru-RU" w:bidi="ar-SA"/>
    </w:rPr>
  </w:style>
  <w:style w:type="table" w:styleId="a9">
    <w:name w:val="Table Grid"/>
    <w:basedOn w:val="a2"/>
    <w:rsid w:val="000F2A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D760BC"/>
    <w:pPr>
      <w:widowControl w:val="0"/>
      <w:autoSpaceDE w:val="0"/>
      <w:autoSpaceDN w:val="0"/>
      <w:adjustRightInd w:val="0"/>
    </w:pPr>
    <w:rPr>
      <w:sz w:val="24"/>
      <w:szCs w:val="24"/>
    </w:rPr>
  </w:style>
  <w:style w:type="paragraph" w:customStyle="1" w:styleId="wikip">
    <w:name w:val="wikip"/>
    <w:basedOn w:val="a0"/>
    <w:rsid w:val="00AC5906"/>
    <w:pPr>
      <w:spacing w:before="100" w:beforeAutospacing="1" w:after="100" w:afterAutospacing="1"/>
      <w:jc w:val="both"/>
    </w:pPr>
  </w:style>
  <w:style w:type="character" w:customStyle="1" w:styleId="NormalWebChar">
    <w:name w:val="Normal (Web) Char"/>
    <w:aliases w:val="Обычный (Web) Char,Обычный (Web)1 Char"/>
    <w:locked/>
    <w:rsid w:val="00FC55AF"/>
    <w:rPr>
      <w:sz w:val="24"/>
      <w:lang w:val="ru-RU" w:eastAsia="ru-RU"/>
    </w:rPr>
  </w:style>
  <w:style w:type="paragraph" w:customStyle="1" w:styleId="ConsPlusTitle">
    <w:name w:val="ConsPlusTitle"/>
    <w:rsid w:val="00FC55AF"/>
    <w:pPr>
      <w:widowControl w:val="0"/>
      <w:autoSpaceDE w:val="0"/>
      <w:autoSpaceDN w:val="0"/>
      <w:adjustRightInd w:val="0"/>
    </w:pPr>
    <w:rPr>
      <w:rFonts w:ascii="Arial" w:hAnsi="Arial" w:cs="Arial"/>
      <w:b/>
      <w:bCs/>
    </w:rPr>
  </w:style>
  <w:style w:type="paragraph" w:customStyle="1" w:styleId="ConsNonformat">
    <w:name w:val="ConsNonformat"/>
    <w:rsid w:val="00B46F73"/>
    <w:pPr>
      <w:autoSpaceDE w:val="0"/>
      <w:autoSpaceDN w:val="0"/>
      <w:adjustRightInd w:val="0"/>
    </w:pPr>
    <w:rPr>
      <w:rFonts w:ascii="Courier New" w:hAnsi="Courier New" w:cs="Courier New"/>
    </w:rPr>
  </w:style>
  <w:style w:type="character" w:customStyle="1" w:styleId="aa">
    <w:name w:val="Основной текст Знак"/>
    <w:link w:val="ab"/>
    <w:uiPriority w:val="99"/>
    <w:locked/>
    <w:rsid w:val="007C3381"/>
    <w:rPr>
      <w:sz w:val="27"/>
    </w:rPr>
  </w:style>
  <w:style w:type="paragraph" w:styleId="ab">
    <w:name w:val="Body Text"/>
    <w:basedOn w:val="a0"/>
    <w:link w:val="aa"/>
    <w:uiPriority w:val="99"/>
    <w:qFormat/>
    <w:rsid w:val="007C3381"/>
    <w:pPr>
      <w:shd w:val="clear" w:color="auto" w:fill="FFFFFF"/>
      <w:spacing w:line="298" w:lineRule="exact"/>
      <w:jc w:val="right"/>
    </w:pPr>
    <w:rPr>
      <w:sz w:val="27"/>
      <w:szCs w:val="20"/>
      <w:lang w:val="x-none" w:eastAsia="x-none"/>
    </w:rPr>
  </w:style>
  <w:style w:type="character" w:customStyle="1" w:styleId="ac">
    <w:name w:val="Основной текст + Полужирный"/>
    <w:rsid w:val="007C3381"/>
    <w:rPr>
      <w:b/>
      <w:sz w:val="27"/>
    </w:rPr>
  </w:style>
  <w:style w:type="paragraph" w:styleId="ad">
    <w:name w:val="footer"/>
    <w:basedOn w:val="a0"/>
    <w:link w:val="ae"/>
    <w:uiPriority w:val="99"/>
    <w:rsid w:val="00187B90"/>
    <w:pPr>
      <w:tabs>
        <w:tab w:val="center" w:pos="4677"/>
        <w:tab w:val="right" w:pos="9355"/>
      </w:tabs>
    </w:pPr>
    <w:rPr>
      <w:szCs w:val="20"/>
      <w:lang w:val="x-none" w:eastAsia="x-none"/>
    </w:rPr>
  </w:style>
  <w:style w:type="character" w:customStyle="1" w:styleId="ae">
    <w:name w:val="Нижний колонтитул Знак"/>
    <w:link w:val="ad"/>
    <w:uiPriority w:val="99"/>
    <w:locked/>
    <w:rsid w:val="00466CDB"/>
    <w:rPr>
      <w:sz w:val="24"/>
    </w:rPr>
  </w:style>
  <w:style w:type="paragraph" w:styleId="af">
    <w:name w:val="Body Text Indent"/>
    <w:basedOn w:val="a0"/>
    <w:link w:val="af0"/>
    <w:rsid w:val="00BD2730"/>
    <w:pPr>
      <w:spacing w:after="120"/>
      <w:ind w:left="283"/>
    </w:pPr>
    <w:rPr>
      <w:lang w:val="x-none" w:eastAsia="x-none"/>
    </w:rPr>
  </w:style>
  <w:style w:type="paragraph" w:styleId="22">
    <w:name w:val="Body Text 2"/>
    <w:basedOn w:val="a0"/>
    <w:link w:val="23"/>
    <w:rsid w:val="00BD2730"/>
    <w:pPr>
      <w:spacing w:after="120" w:line="480" w:lineRule="auto"/>
    </w:pPr>
    <w:rPr>
      <w:szCs w:val="20"/>
      <w:lang w:val="x-none" w:eastAsia="x-none"/>
    </w:rPr>
  </w:style>
  <w:style w:type="character" w:customStyle="1" w:styleId="23">
    <w:name w:val="Основной текст 2 Знак"/>
    <w:link w:val="22"/>
    <w:locked/>
    <w:rsid w:val="00761696"/>
    <w:rPr>
      <w:sz w:val="24"/>
    </w:rPr>
  </w:style>
  <w:style w:type="paragraph" w:customStyle="1" w:styleId="Iniiaiieoaeno2">
    <w:name w:val="Iniiaiie oaeno 2"/>
    <w:basedOn w:val="a0"/>
    <w:rsid w:val="00ED1774"/>
    <w:pPr>
      <w:widowControl w:val="0"/>
      <w:ind w:firstLine="720"/>
      <w:jc w:val="both"/>
    </w:pPr>
    <w:rPr>
      <w:sz w:val="28"/>
      <w:szCs w:val="20"/>
    </w:rPr>
  </w:style>
  <w:style w:type="paragraph" w:customStyle="1" w:styleId="ListParagraph1">
    <w:name w:val="List Paragraph1"/>
    <w:basedOn w:val="a0"/>
    <w:rsid w:val="0043310A"/>
    <w:pPr>
      <w:spacing w:after="200" w:line="276" w:lineRule="auto"/>
      <w:ind w:left="720"/>
    </w:pPr>
    <w:rPr>
      <w:rFonts w:ascii="Calibri" w:hAnsi="Calibri" w:cs="Calibri"/>
      <w:sz w:val="22"/>
      <w:szCs w:val="22"/>
    </w:rPr>
  </w:style>
  <w:style w:type="paragraph" w:customStyle="1" w:styleId="110">
    <w:name w:val="Знак Знак Знак11"/>
    <w:basedOn w:val="a0"/>
    <w:rsid w:val="00A61C40"/>
    <w:pPr>
      <w:tabs>
        <w:tab w:val="num" w:pos="360"/>
      </w:tabs>
      <w:spacing w:after="160" w:line="240" w:lineRule="exact"/>
    </w:pPr>
    <w:rPr>
      <w:rFonts w:ascii="Verdana" w:hAnsi="Verdana" w:cs="Verdana"/>
      <w:sz w:val="20"/>
      <w:szCs w:val="20"/>
      <w:lang w:val="en-US" w:eastAsia="en-US"/>
    </w:rPr>
  </w:style>
  <w:style w:type="character" w:customStyle="1" w:styleId="af1">
    <w:name w:val="Гипертекстовая ссылка"/>
    <w:uiPriority w:val="99"/>
    <w:rsid w:val="004952E2"/>
    <w:rPr>
      <w:color w:val="106BBE"/>
    </w:rPr>
  </w:style>
  <w:style w:type="paragraph" w:styleId="af2">
    <w:name w:val="Title"/>
    <w:basedOn w:val="a0"/>
    <w:link w:val="af3"/>
    <w:qFormat/>
    <w:rsid w:val="008230F1"/>
    <w:pPr>
      <w:jc w:val="center"/>
    </w:pPr>
    <w:rPr>
      <w:b/>
      <w:bCs/>
      <w:sz w:val="28"/>
      <w:szCs w:val="28"/>
    </w:rPr>
  </w:style>
  <w:style w:type="character" w:customStyle="1" w:styleId="af3">
    <w:name w:val="Название Знак"/>
    <w:link w:val="af2"/>
    <w:locked/>
    <w:rsid w:val="00E117B6"/>
    <w:rPr>
      <w:b/>
      <w:bCs/>
      <w:sz w:val="28"/>
      <w:szCs w:val="28"/>
      <w:lang w:val="ru-RU" w:eastAsia="ru-RU" w:bidi="ar-SA"/>
    </w:rPr>
  </w:style>
  <w:style w:type="paragraph" w:customStyle="1" w:styleId="af4">
    <w:name w:val="Стиль"/>
    <w:uiPriority w:val="99"/>
    <w:rsid w:val="00533814"/>
    <w:pPr>
      <w:widowControl w:val="0"/>
      <w:autoSpaceDE w:val="0"/>
      <w:autoSpaceDN w:val="0"/>
      <w:adjustRightInd w:val="0"/>
    </w:pPr>
    <w:rPr>
      <w:sz w:val="24"/>
      <w:szCs w:val="24"/>
    </w:rPr>
  </w:style>
  <w:style w:type="paragraph" w:customStyle="1" w:styleId="ConsNormal">
    <w:name w:val="ConsNormal"/>
    <w:rsid w:val="00DF3495"/>
    <w:pPr>
      <w:widowControl w:val="0"/>
      <w:autoSpaceDE w:val="0"/>
      <w:autoSpaceDN w:val="0"/>
      <w:adjustRightInd w:val="0"/>
      <w:ind w:right="19772" w:firstLine="720"/>
    </w:pPr>
    <w:rPr>
      <w:rFonts w:ascii="Arial" w:hAnsi="Arial" w:cs="Arial"/>
    </w:rPr>
  </w:style>
  <w:style w:type="paragraph" w:customStyle="1" w:styleId="14">
    <w:name w:val="Абзац списка1"/>
    <w:basedOn w:val="a0"/>
    <w:link w:val="ListParagraphChar"/>
    <w:rsid w:val="00DF3495"/>
    <w:pPr>
      <w:spacing w:after="200" w:line="276" w:lineRule="auto"/>
      <w:ind w:left="720"/>
      <w:contextualSpacing/>
    </w:pPr>
    <w:rPr>
      <w:rFonts w:ascii="Calibri" w:hAnsi="Calibri"/>
      <w:sz w:val="22"/>
      <w:szCs w:val="20"/>
    </w:rPr>
  </w:style>
  <w:style w:type="character" w:customStyle="1" w:styleId="ListParagraphChar">
    <w:name w:val="List Paragraph Char"/>
    <w:link w:val="14"/>
    <w:uiPriority w:val="99"/>
    <w:locked/>
    <w:rsid w:val="0096002A"/>
    <w:rPr>
      <w:rFonts w:ascii="Calibri" w:hAnsi="Calibri"/>
      <w:sz w:val="22"/>
      <w:lang w:val="ru-RU" w:eastAsia="ru-RU"/>
    </w:rPr>
  </w:style>
  <w:style w:type="paragraph" w:customStyle="1" w:styleId="af5">
    <w:name w:val="Прижатый влево"/>
    <w:basedOn w:val="a0"/>
    <w:next w:val="a0"/>
    <w:rsid w:val="00DF3495"/>
    <w:pPr>
      <w:widowControl w:val="0"/>
      <w:autoSpaceDE w:val="0"/>
      <w:autoSpaceDN w:val="0"/>
      <w:adjustRightInd w:val="0"/>
    </w:pPr>
    <w:rPr>
      <w:rFonts w:ascii="Arial" w:hAnsi="Arial" w:cs="Arial"/>
    </w:rPr>
  </w:style>
  <w:style w:type="paragraph" w:customStyle="1" w:styleId="af6">
    <w:name w:val="Нормальный (таблица)"/>
    <w:basedOn w:val="a0"/>
    <w:next w:val="a0"/>
    <w:rsid w:val="00DF3495"/>
    <w:pPr>
      <w:widowControl w:val="0"/>
      <w:autoSpaceDE w:val="0"/>
      <w:autoSpaceDN w:val="0"/>
      <w:adjustRightInd w:val="0"/>
      <w:jc w:val="both"/>
    </w:pPr>
    <w:rPr>
      <w:rFonts w:ascii="Arial" w:hAnsi="Arial" w:cs="Arial"/>
    </w:rPr>
  </w:style>
  <w:style w:type="character" w:customStyle="1" w:styleId="af7">
    <w:name w:val="Цветовое выделение"/>
    <w:uiPriority w:val="99"/>
    <w:rsid w:val="00022C91"/>
    <w:rPr>
      <w:b/>
      <w:color w:val="26282F"/>
      <w:sz w:val="26"/>
    </w:rPr>
  </w:style>
  <w:style w:type="paragraph" w:styleId="af8">
    <w:name w:val="footnote text"/>
    <w:basedOn w:val="a0"/>
    <w:link w:val="af9"/>
    <w:rsid w:val="004B0DD5"/>
    <w:pPr>
      <w:autoSpaceDE w:val="0"/>
      <w:autoSpaceDN w:val="0"/>
    </w:pPr>
    <w:rPr>
      <w:sz w:val="20"/>
      <w:szCs w:val="20"/>
    </w:rPr>
  </w:style>
  <w:style w:type="paragraph" w:styleId="afa">
    <w:name w:val="Subtitle"/>
    <w:basedOn w:val="a0"/>
    <w:link w:val="afb"/>
    <w:qFormat/>
    <w:rsid w:val="003104BC"/>
    <w:pPr>
      <w:jc w:val="center"/>
    </w:pPr>
    <w:rPr>
      <w:b/>
      <w:sz w:val="26"/>
      <w:szCs w:val="20"/>
    </w:rPr>
  </w:style>
  <w:style w:type="character" w:customStyle="1" w:styleId="afb">
    <w:name w:val="Подзаголовок Знак"/>
    <w:link w:val="afa"/>
    <w:locked/>
    <w:rsid w:val="00980040"/>
    <w:rPr>
      <w:b/>
      <w:sz w:val="26"/>
      <w:lang w:val="ru-RU" w:eastAsia="ru-RU" w:bidi="ar-SA"/>
    </w:rPr>
  </w:style>
  <w:style w:type="paragraph" w:customStyle="1" w:styleId="font6">
    <w:name w:val="font6"/>
    <w:basedOn w:val="a0"/>
    <w:rsid w:val="003F47AE"/>
    <w:pPr>
      <w:spacing w:before="100" w:beforeAutospacing="1" w:after="100" w:afterAutospacing="1"/>
    </w:pPr>
    <w:rPr>
      <w:rFonts w:ascii="Tahoma" w:hAnsi="Tahoma" w:cs="Tahoma"/>
      <w:b/>
      <w:bCs/>
      <w:color w:val="000000"/>
      <w:sz w:val="16"/>
      <w:szCs w:val="16"/>
    </w:rPr>
  </w:style>
  <w:style w:type="paragraph" w:styleId="31">
    <w:name w:val="Body Text 3"/>
    <w:basedOn w:val="a0"/>
    <w:rsid w:val="00834C35"/>
    <w:pPr>
      <w:spacing w:after="120"/>
    </w:pPr>
    <w:rPr>
      <w:sz w:val="16"/>
      <w:szCs w:val="16"/>
    </w:rPr>
  </w:style>
  <w:style w:type="paragraph" w:customStyle="1" w:styleId="Style7">
    <w:name w:val="Style7"/>
    <w:basedOn w:val="a0"/>
    <w:rsid w:val="00834C35"/>
    <w:pPr>
      <w:widowControl w:val="0"/>
      <w:autoSpaceDE w:val="0"/>
      <w:autoSpaceDN w:val="0"/>
      <w:adjustRightInd w:val="0"/>
      <w:spacing w:line="226" w:lineRule="exact"/>
      <w:jc w:val="center"/>
    </w:pPr>
    <w:rPr>
      <w:rFonts w:ascii="Consolas" w:hAnsi="Consolas"/>
    </w:rPr>
  </w:style>
  <w:style w:type="character" w:customStyle="1" w:styleId="FontStyle13">
    <w:name w:val="Font Style13"/>
    <w:rsid w:val="00834C35"/>
    <w:rPr>
      <w:rFonts w:ascii="Arial" w:hAnsi="Arial"/>
      <w:sz w:val="20"/>
    </w:rPr>
  </w:style>
  <w:style w:type="paragraph" w:customStyle="1" w:styleId="Style1">
    <w:name w:val="Style1"/>
    <w:basedOn w:val="a0"/>
    <w:rsid w:val="00834C35"/>
    <w:pPr>
      <w:widowControl w:val="0"/>
      <w:autoSpaceDE w:val="0"/>
      <w:autoSpaceDN w:val="0"/>
      <w:adjustRightInd w:val="0"/>
      <w:spacing w:line="222" w:lineRule="exact"/>
      <w:ind w:firstLine="547"/>
      <w:jc w:val="both"/>
    </w:pPr>
    <w:rPr>
      <w:rFonts w:ascii="Consolas" w:hAnsi="Consolas"/>
    </w:rPr>
  </w:style>
  <w:style w:type="character" w:customStyle="1" w:styleId="FontStyle15">
    <w:name w:val="Font Style15"/>
    <w:rsid w:val="00834C35"/>
    <w:rPr>
      <w:rFonts w:ascii="Arial" w:hAnsi="Arial"/>
      <w:sz w:val="18"/>
    </w:rPr>
  </w:style>
  <w:style w:type="paragraph" w:customStyle="1" w:styleId="afc">
    <w:name w:val="Знак Знак Знак Знак"/>
    <w:basedOn w:val="a0"/>
    <w:rsid w:val="00834C35"/>
    <w:pPr>
      <w:spacing w:after="160" w:line="240" w:lineRule="exact"/>
    </w:pPr>
    <w:rPr>
      <w:rFonts w:ascii="Verdana" w:hAnsi="Verdana"/>
      <w:sz w:val="20"/>
      <w:szCs w:val="20"/>
      <w:lang w:val="en-US" w:eastAsia="en-US"/>
    </w:rPr>
  </w:style>
  <w:style w:type="paragraph" w:styleId="32">
    <w:name w:val="Body Text Indent 3"/>
    <w:basedOn w:val="a0"/>
    <w:rsid w:val="00834C35"/>
    <w:pPr>
      <w:spacing w:after="120"/>
      <w:ind w:left="283"/>
    </w:pPr>
    <w:rPr>
      <w:sz w:val="16"/>
      <w:szCs w:val="16"/>
    </w:rPr>
  </w:style>
  <w:style w:type="paragraph" w:customStyle="1" w:styleId="afd">
    <w:name w:val="Таблицы (моноширинный)"/>
    <w:basedOn w:val="a0"/>
    <w:next w:val="a0"/>
    <w:rsid w:val="00B32E12"/>
    <w:pPr>
      <w:widowControl w:val="0"/>
      <w:autoSpaceDE w:val="0"/>
      <w:autoSpaceDN w:val="0"/>
      <w:adjustRightInd w:val="0"/>
      <w:jc w:val="both"/>
    </w:pPr>
    <w:rPr>
      <w:rFonts w:ascii="Courier New" w:hAnsi="Courier New" w:cs="Courier New"/>
      <w:sz w:val="22"/>
      <w:szCs w:val="22"/>
    </w:rPr>
  </w:style>
  <w:style w:type="character" w:customStyle="1" w:styleId="24">
    <w:name w:val="Знак Знак2"/>
    <w:aliases w:val="Обычный (веб) Знак1,Знак Знак Знак2,Обычный (Web)1 Знак1"/>
    <w:locked/>
    <w:rsid w:val="006E4521"/>
    <w:rPr>
      <w:sz w:val="27"/>
    </w:rPr>
  </w:style>
  <w:style w:type="paragraph" w:customStyle="1" w:styleId="ConsTitle">
    <w:name w:val="ConsTitle"/>
    <w:rsid w:val="009F5985"/>
    <w:pPr>
      <w:widowControl w:val="0"/>
      <w:autoSpaceDE w:val="0"/>
      <w:autoSpaceDN w:val="0"/>
      <w:adjustRightInd w:val="0"/>
    </w:pPr>
    <w:rPr>
      <w:rFonts w:ascii="Arial" w:hAnsi="Arial" w:cs="Arial"/>
      <w:b/>
      <w:bCs/>
    </w:rPr>
  </w:style>
  <w:style w:type="character" w:customStyle="1" w:styleId="apple-style-span">
    <w:name w:val="apple-style-span"/>
    <w:rsid w:val="009F5985"/>
    <w:rPr>
      <w:rFonts w:cs="Times New Roman"/>
    </w:rPr>
  </w:style>
  <w:style w:type="character" w:customStyle="1" w:styleId="apple-converted-space">
    <w:name w:val="apple-converted-space"/>
    <w:rsid w:val="009F5985"/>
    <w:rPr>
      <w:rFonts w:cs="Times New Roman"/>
    </w:rPr>
  </w:style>
  <w:style w:type="paragraph" w:customStyle="1" w:styleId="xl78">
    <w:name w:val="xl78"/>
    <w:basedOn w:val="a0"/>
    <w:rsid w:val="00E345D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afe">
    <w:name w:val="Îáû÷íûé"/>
    <w:rsid w:val="00E83077"/>
    <w:pPr>
      <w:suppressAutoHyphens/>
    </w:pPr>
    <w:rPr>
      <w:sz w:val="28"/>
      <w:lang w:eastAsia="ar-SA"/>
    </w:rPr>
  </w:style>
  <w:style w:type="paragraph" w:styleId="aff">
    <w:name w:val="Balloon Text"/>
    <w:basedOn w:val="a0"/>
    <w:link w:val="aff0"/>
    <w:rsid w:val="00C57564"/>
    <w:rPr>
      <w:rFonts w:ascii="Tahoma" w:hAnsi="Tahoma"/>
      <w:sz w:val="16"/>
      <w:szCs w:val="20"/>
      <w:lang w:val="x-none" w:eastAsia="x-none"/>
    </w:rPr>
  </w:style>
  <w:style w:type="character" w:customStyle="1" w:styleId="aff0">
    <w:name w:val="Текст выноски Знак"/>
    <w:link w:val="aff"/>
    <w:locked/>
    <w:rsid w:val="00FA2F5E"/>
    <w:rPr>
      <w:rFonts w:ascii="Tahoma" w:hAnsi="Tahoma"/>
      <w:sz w:val="16"/>
    </w:rPr>
  </w:style>
  <w:style w:type="paragraph" w:styleId="25">
    <w:name w:val="Body Text Indent 2"/>
    <w:basedOn w:val="a0"/>
    <w:link w:val="26"/>
    <w:rsid w:val="00387BBD"/>
    <w:pPr>
      <w:spacing w:after="120" w:line="480" w:lineRule="auto"/>
      <w:ind w:left="283"/>
    </w:pPr>
    <w:rPr>
      <w:szCs w:val="20"/>
      <w:lang w:val="x-none" w:eastAsia="x-none"/>
    </w:rPr>
  </w:style>
  <w:style w:type="character" w:customStyle="1" w:styleId="26">
    <w:name w:val="Основной текст с отступом 2 Знак"/>
    <w:link w:val="25"/>
    <w:locked/>
    <w:rsid w:val="0078522A"/>
    <w:rPr>
      <w:sz w:val="24"/>
    </w:rPr>
  </w:style>
  <w:style w:type="paragraph" w:styleId="HTML">
    <w:name w:val="HTML Preformatted"/>
    <w:basedOn w:val="a0"/>
    <w:link w:val="HTML0"/>
    <w:rsid w:val="00440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locked/>
    <w:rsid w:val="00686E6C"/>
    <w:rPr>
      <w:rFonts w:ascii="Courier New" w:hAnsi="Courier New"/>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83496E"/>
    <w:pPr>
      <w:spacing w:before="100" w:beforeAutospacing="1" w:after="100" w:afterAutospacing="1"/>
    </w:pPr>
    <w:rPr>
      <w:rFonts w:ascii="Tahoma" w:hAnsi="Tahoma"/>
      <w:sz w:val="20"/>
      <w:szCs w:val="20"/>
      <w:lang w:val="en-US" w:eastAsia="en-US"/>
    </w:rPr>
  </w:style>
  <w:style w:type="paragraph" w:styleId="27">
    <w:name w:val="toc 2"/>
    <w:basedOn w:val="a0"/>
    <w:next w:val="a0"/>
    <w:autoRedefine/>
    <w:uiPriority w:val="39"/>
    <w:qFormat/>
    <w:rsid w:val="005F273C"/>
    <w:pPr>
      <w:jc w:val="both"/>
    </w:pPr>
    <w:rPr>
      <w:sz w:val="28"/>
      <w:szCs w:val="28"/>
    </w:rPr>
  </w:style>
  <w:style w:type="character" w:customStyle="1" w:styleId="Web">
    <w:name w:val="Обычный (Web) Знак"/>
    <w:aliases w:val="Обычный (Web)1 Знак Знак,Обычный (веб)1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locked/>
    <w:rsid w:val="00BD6800"/>
    <w:rPr>
      <w:sz w:val="24"/>
      <w:lang w:val="ru-RU" w:eastAsia="ru-RU"/>
    </w:rPr>
  </w:style>
  <w:style w:type="paragraph" w:customStyle="1" w:styleId="28">
    <w:name w:val="Стиль2"/>
    <w:basedOn w:val="a0"/>
    <w:rsid w:val="00ED4239"/>
    <w:pPr>
      <w:ind w:firstLine="720"/>
      <w:jc w:val="both"/>
    </w:pPr>
  </w:style>
  <w:style w:type="paragraph" w:customStyle="1" w:styleId="33">
    <w:name w:val="Стиль3"/>
    <w:basedOn w:val="a0"/>
    <w:rsid w:val="00534707"/>
    <w:pPr>
      <w:ind w:firstLine="720"/>
      <w:jc w:val="both"/>
    </w:pPr>
  </w:style>
  <w:style w:type="character" w:customStyle="1" w:styleId="29">
    <w:name w:val="Основной текст (2)_"/>
    <w:link w:val="210"/>
    <w:locked/>
    <w:rsid w:val="005E15DB"/>
    <w:rPr>
      <w:sz w:val="27"/>
    </w:rPr>
  </w:style>
  <w:style w:type="paragraph" w:customStyle="1" w:styleId="210">
    <w:name w:val="Основной текст (2)1"/>
    <w:basedOn w:val="a0"/>
    <w:link w:val="29"/>
    <w:rsid w:val="005E15DB"/>
    <w:pPr>
      <w:shd w:val="clear" w:color="auto" w:fill="FFFFFF"/>
      <w:spacing w:line="324" w:lineRule="exact"/>
    </w:pPr>
    <w:rPr>
      <w:sz w:val="27"/>
      <w:szCs w:val="20"/>
      <w:lang w:val="x-none" w:eastAsia="x-none"/>
    </w:rPr>
  </w:style>
  <w:style w:type="character" w:customStyle="1" w:styleId="2a">
    <w:name w:val="Основной текст (2)"/>
    <w:rsid w:val="005E15DB"/>
    <w:rPr>
      <w:sz w:val="27"/>
      <w:u w:val="single"/>
    </w:rPr>
  </w:style>
  <w:style w:type="paragraph" w:customStyle="1" w:styleId="15">
    <w:name w:val="Указатель1"/>
    <w:basedOn w:val="a0"/>
    <w:rsid w:val="005C589E"/>
    <w:pPr>
      <w:suppressLineNumbers/>
      <w:suppressAutoHyphens/>
    </w:pPr>
    <w:rPr>
      <w:rFonts w:ascii="Arial" w:hAnsi="Arial" w:cs="Arial"/>
      <w:lang w:eastAsia="ar-SA"/>
    </w:rPr>
  </w:style>
  <w:style w:type="paragraph" w:customStyle="1" w:styleId="16">
    <w:name w:val="Знак1"/>
    <w:basedOn w:val="a0"/>
    <w:rsid w:val="008E0614"/>
    <w:rPr>
      <w:rFonts w:ascii="Verdana" w:hAnsi="Verdana" w:cs="Verdana"/>
      <w:sz w:val="20"/>
      <w:szCs w:val="20"/>
      <w:lang w:val="en-US" w:eastAsia="en-US"/>
    </w:rPr>
  </w:style>
  <w:style w:type="paragraph" w:customStyle="1" w:styleId="aff1">
    <w:name w:val="Содержимое таблицы"/>
    <w:basedOn w:val="a0"/>
    <w:rsid w:val="00BD143B"/>
    <w:pPr>
      <w:suppressLineNumbers/>
      <w:suppressAutoHyphens/>
    </w:pPr>
    <w:rPr>
      <w:lang w:eastAsia="ar-SA"/>
    </w:rPr>
  </w:style>
  <w:style w:type="character" w:customStyle="1" w:styleId="WW-Absatz-Standardschriftart11111">
    <w:name w:val="WW-Absatz-Standardschriftart11111"/>
    <w:rsid w:val="00CC1E36"/>
  </w:style>
  <w:style w:type="paragraph" w:customStyle="1" w:styleId="120">
    <w:name w:val="Знак Знак Знак12"/>
    <w:basedOn w:val="a0"/>
    <w:rsid w:val="00C326D1"/>
    <w:pPr>
      <w:tabs>
        <w:tab w:val="num" w:pos="360"/>
      </w:tabs>
      <w:spacing w:after="160" w:line="240" w:lineRule="exact"/>
    </w:pPr>
    <w:rPr>
      <w:rFonts w:ascii="Verdana" w:hAnsi="Verdana" w:cs="Verdana"/>
      <w:sz w:val="20"/>
      <w:szCs w:val="20"/>
      <w:lang w:val="en-US" w:eastAsia="en-US"/>
    </w:rPr>
  </w:style>
  <w:style w:type="character" w:customStyle="1" w:styleId="small">
    <w:name w:val="small"/>
    <w:rsid w:val="008C7F4A"/>
  </w:style>
  <w:style w:type="paragraph" w:customStyle="1" w:styleId="NoSpacing1">
    <w:name w:val="No Spacing1"/>
    <w:rsid w:val="003321E0"/>
    <w:rPr>
      <w:rFonts w:ascii="Calibri" w:hAnsi="Calibri"/>
      <w:sz w:val="22"/>
      <w:szCs w:val="22"/>
      <w:lang w:eastAsia="en-US"/>
    </w:rPr>
  </w:style>
  <w:style w:type="character" w:customStyle="1" w:styleId="aff2">
    <w:name w:val="Обычный (веб) Знак"/>
    <w:aliases w:val="Знак Знак1, Знак Знак1, Знак Знак Знак1, Знак Знак Знак Знак"/>
    <w:rsid w:val="00A9625A"/>
    <w:rPr>
      <w:sz w:val="24"/>
      <w:lang w:val="ru-RU" w:eastAsia="ru-RU"/>
    </w:rPr>
  </w:style>
  <w:style w:type="character" w:styleId="aff3">
    <w:name w:val="FollowedHyperlink"/>
    <w:uiPriority w:val="99"/>
    <w:rsid w:val="00A9625A"/>
    <w:rPr>
      <w:color w:val="800000"/>
      <w:u w:val="single"/>
    </w:rPr>
  </w:style>
  <w:style w:type="paragraph" w:customStyle="1" w:styleId="s0">
    <w:name w:val="s0"/>
    <w:basedOn w:val="a0"/>
    <w:rsid w:val="00EA665B"/>
    <w:pPr>
      <w:spacing w:before="100" w:beforeAutospacing="1" w:after="100" w:afterAutospacing="1"/>
    </w:pPr>
  </w:style>
  <w:style w:type="paragraph" w:customStyle="1" w:styleId="aff4">
    <w:name w:val="Базовый"/>
    <w:rsid w:val="001977D9"/>
    <w:pPr>
      <w:suppressAutoHyphens/>
      <w:spacing w:after="200" w:line="276" w:lineRule="auto"/>
    </w:pPr>
    <w:rPr>
      <w:rFonts w:ascii="Calibri" w:hAnsi="Calibri"/>
      <w:color w:val="00000A"/>
      <w:sz w:val="22"/>
      <w:szCs w:val="22"/>
      <w:lang w:eastAsia="en-US"/>
    </w:rPr>
  </w:style>
  <w:style w:type="paragraph" w:customStyle="1" w:styleId="western">
    <w:name w:val="western"/>
    <w:basedOn w:val="a0"/>
    <w:rsid w:val="00AE74DC"/>
    <w:pPr>
      <w:suppressAutoHyphens/>
      <w:spacing w:before="280" w:after="280"/>
    </w:pPr>
    <w:rPr>
      <w:lang w:eastAsia="ar-SA"/>
    </w:rPr>
  </w:style>
  <w:style w:type="paragraph" w:styleId="aff5">
    <w:name w:val="Document Map"/>
    <w:basedOn w:val="a0"/>
    <w:link w:val="aff6"/>
    <w:rsid w:val="00AE74DC"/>
    <w:pPr>
      <w:shd w:val="clear" w:color="auto" w:fill="000080"/>
    </w:pPr>
    <w:rPr>
      <w:rFonts w:ascii="Tahoma" w:hAnsi="Tahoma"/>
      <w:sz w:val="20"/>
      <w:szCs w:val="20"/>
      <w:lang w:val="x-none" w:eastAsia="x-none"/>
    </w:rPr>
  </w:style>
  <w:style w:type="character" w:customStyle="1" w:styleId="aff6">
    <w:name w:val="Схема документа Знак"/>
    <w:link w:val="aff5"/>
    <w:locked/>
    <w:rsid w:val="00761696"/>
    <w:rPr>
      <w:rFonts w:ascii="Tahoma" w:hAnsi="Tahoma"/>
      <w:shd w:val="clear" w:color="auto" w:fill="000080"/>
    </w:rPr>
  </w:style>
  <w:style w:type="paragraph" w:customStyle="1" w:styleId="211">
    <w:name w:val="Основной текст с отступом 21"/>
    <w:basedOn w:val="a0"/>
    <w:rsid w:val="002E1467"/>
    <w:pPr>
      <w:suppressAutoHyphens/>
      <w:spacing w:after="120" w:line="480" w:lineRule="auto"/>
      <w:ind w:left="283"/>
    </w:pPr>
    <w:rPr>
      <w:lang w:eastAsia="ar-SA"/>
    </w:rPr>
  </w:style>
  <w:style w:type="character" w:customStyle="1" w:styleId="blk">
    <w:name w:val="blk"/>
    <w:rsid w:val="00CF0F38"/>
    <w:rPr>
      <w:rFonts w:ascii="Times New Roman" w:hAnsi="Times New Roman"/>
    </w:rPr>
  </w:style>
  <w:style w:type="character" w:styleId="aff7">
    <w:name w:val="Strong"/>
    <w:qFormat/>
    <w:rsid w:val="0096002A"/>
    <w:rPr>
      <w:b/>
    </w:rPr>
  </w:style>
  <w:style w:type="paragraph" w:customStyle="1" w:styleId="xl86">
    <w:name w:val="xl86"/>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5">
    <w:name w:val="xl85"/>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a0"/>
    <w:rsid w:val="0058471B"/>
    <w:pPr>
      <w:spacing w:before="100" w:beforeAutospacing="1" w:after="100" w:afterAutospacing="1"/>
      <w:jc w:val="center"/>
    </w:pPr>
  </w:style>
  <w:style w:type="paragraph" w:customStyle="1" w:styleId="xl66">
    <w:name w:val="xl66"/>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a0"/>
    <w:rsid w:val="0058471B"/>
    <w:pPr>
      <w:spacing w:before="100" w:beforeAutospacing="1" w:after="100" w:afterAutospacing="1"/>
    </w:pPr>
    <w:rPr>
      <w:sz w:val="28"/>
      <w:szCs w:val="28"/>
    </w:rPr>
  </w:style>
  <w:style w:type="paragraph" w:customStyle="1" w:styleId="xl68">
    <w:name w:val="xl68"/>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71">
    <w:name w:val="xl71"/>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77">
    <w:name w:val="xl77"/>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0">
    <w:name w:val="xl80"/>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2">
    <w:name w:val="xl82"/>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4">
    <w:name w:val="xl84"/>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7">
    <w:name w:val="xl87"/>
    <w:basedOn w:val="a0"/>
    <w:rsid w:val="00BF1B5E"/>
    <w:pPr>
      <w:pBdr>
        <w:top w:val="single" w:sz="4" w:space="0" w:color="auto"/>
        <w:left w:val="single" w:sz="4" w:space="0" w:color="auto"/>
        <w:bottom w:val="single" w:sz="4" w:space="0" w:color="auto"/>
      </w:pBdr>
      <w:spacing w:before="100" w:beforeAutospacing="1" w:after="100" w:afterAutospacing="1"/>
    </w:pPr>
  </w:style>
  <w:style w:type="paragraph" w:customStyle="1" w:styleId="xl88">
    <w:name w:val="xl88"/>
    <w:basedOn w:val="a0"/>
    <w:rsid w:val="00BF1B5E"/>
    <w:pPr>
      <w:pBdr>
        <w:top w:val="single" w:sz="4" w:space="0" w:color="auto"/>
        <w:left w:val="single" w:sz="4" w:space="0" w:color="auto"/>
        <w:bottom w:val="single" w:sz="4" w:space="0" w:color="auto"/>
      </w:pBdr>
      <w:spacing w:before="100" w:beforeAutospacing="1" w:after="100" w:afterAutospacing="1"/>
    </w:pPr>
  </w:style>
  <w:style w:type="paragraph" w:customStyle="1" w:styleId="xl89">
    <w:name w:val="xl89"/>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BF1B5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91">
    <w:name w:val="xl91"/>
    <w:basedOn w:val="a0"/>
    <w:rsid w:val="00BF1B5E"/>
    <w:pPr>
      <w:pBdr>
        <w:top w:val="single" w:sz="4" w:space="0" w:color="auto"/>
        <w:left w:val="single" w:sz="4" w:space="0" w:color="auto"/>
        <w:bottom w:val="single" w:sz="4" w:space="0" w:color="auto"/>
      </w:pBdr>
      <w:spacing w:before="100" w:beforeAutospacing="1" w:after="100" w:afterAutospacing="1"/>
    </w:pPr>
  </w:style>
  <w:style w:type="paragraph" w:customStyle="1" w:styleId="xl92">
    <w:name w:val="xl92"/>
    <w:basedOn w:val="a0"/>
    <w:rsid w:val="00BF1B5E"/>
    <w:pPr>
      <w:shd w:val="clear" w:color="000000" w:fill="D8E4BC"/>
      <w:spacing w:before="100" w:beforeAutospacing="1" w:after="100" w:afterAutospacing="1"/>
    </w:pPr>
    <w:rPr>
      <w:sz w:val="28"/>
      <w:szCs w:val="28"/>
    </w:rPr>
  </w:style>
  <w:style w:type="paragraph" w:customStyle="1" w:styleId="xl93">
    <w:name w:val="xl93"/>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94">
    <w:name w:val="xl94"/>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5">
    <w:name w:val="xl95"/>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6">
    <w:name w:val="xl96"/>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7">
    <w:name w:val="xl97"/>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8">
    <w:name w:val="xl98"/>
    <w:basedOn w:val="a0"/>
    <w:rsid w:val="001262D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a0"/>
    <w:rsid w:val="001262D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7">
    <w:name w:val="Абзац списка1"/>
    <w:basedOn w:val="a0"/>
    <w:rsid w:val="00333BB0"/>
    <w:pPr>
      <w:suppressAutoHyphens/>
      <w:ind w:left="720"/>
      <w:contextualSpacing/>
    </w:pPr>
    <w:rPr>
      <w:lang w:eastAsia="ar-SA"/>
    </w:rPr>
  </w:style>
  <w:style w:type="character" w:customStyle="1" w:styleId="FontStyle12">
    <w:name w:val="Font Style12"/>
    <w:rsid w:val="00B858C0"/>
    <w:rPr>
      <w:rFonts w:ascii="Times New Roman" w:hAnsi="Times New Roman"/>
      <w:sz w:val="26"/>
    </w:rPr>
  </w:style>
  <w:style w:type="character" w:customStyle="1" w:styleId="34">
    <w:name w:val="Основной текст + Полужирный3"/>
    <w:rsid w:val="004975D6"/>
    <w:rPr>
      <w:rFonts w:ascii="Times New Roman" w:hAnsi="Times New Roman"/>
      <w:b/>
      <w:spacing w:val="10"/>
      <w:sz w:val="25"/>
    </w:rPr>
  </w:style>
  <w:style w:type="character" w:customStyle="1" w:styleId="2b">
    <w:name w:val="Основной текст + Полужирный2"/>
    <w:rsid w:val="004975D6"/>
    <w:rPr>
      <w:rFonts w:ascii="Times New Roman" w:hAnsi="Times New Roman"/>
      <w:b/>
      <w:spacing w:val="10"/>
      <w:sz w:val="25"/>
      <w:u w:val="single"/>
    </w:rPr>
  </w:style>
  <w:style w:type="paragraph" w:customStyle="1" w:styleId="ListParagraph11">
    <w:name w:val="List Paragraph11"/>
    <w:basedOn w:val="a0"/>
    <w:rsid w:val="00A51B8D"/>
    <w:pPr>
      <w:ind w:left="720"/>
    </w:pPr>
  </w:style>
  <w:style w:type="paragraph" w:customStyle="1" w:styleId="xl100">
    <w:name w:val="xl100"/>
    <w:basedOn w:val="a0"/>
    <w:rsid w:val="00265B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1">
    <w:name w:val="xl101"/>
    <w:basedOn w:val="a0"/>
    <w:rsid w:val="00265B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font5">
    <w:name w:val="font5"/>
    <w:basedOn w:val="a0"/>
    <w:rsid w:val="00265B29"/>
    <w:pPr>
      <w:spacing w:before="100" w:beforeAutospacing="1" w:after="100" w:afterAutospacing="1"/>
    </w:pPr>
    <w:rPr>
      <w:rFonts w:ascii="Tahoma" w:hAnsi="Tahoma" w:cs="Tahoma"/>
      <w:color w:val="000000"/>
      <w:sz w:val="18"/>
      <w:szCs w:val="18"/>
    </w:rPr>
  </w:style>
  <w:style w:type="paragraph" w:customStyle="1" w:styleId="xl102">
    <w:name w:val="xl102"/>
    <w:basedOn w:val="a0"/>
    <w:rsid w:val="00265B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character" w:styleId="aff8">
    <w:name w:val="footnote reference"/>
    <w:rsid w:val="00265B29"/>
    <w:rPr>
      <w:vertAlign w:val="superscript"/>
    </w:rPr>
  </w:style>
  <w:style w:type="paragraph" w:styleId="18">
    <w:name w:val="toc 1"/>
    <w:basedOn w:val="a0"/>
    <w:next w:val="a0"/>
    <w:autoRedefine/>
    <w:uiPriority w:val="39"/>
    <w:qFormat/>
    <w:rsid w:val="00265B29"/>
  </w:style>
  <w:style w:type="paragraph" w:styleId="35">
    <w:name w:val="toc 3"/>
    <w:basedOn w:val="a0"/>
    <w:next w:val="a0"/>
    <w:autoRedefine/>
    <w:uiPriority w:val="39"/>
    <w:qFormat/>
    <w:rsid w:val="00265B29"/>
    <w:pPr>
      <w:spacing w:after="100" w:line="276" w:lineRule="auto"/>
      <w:ind w:left="440"/>
    </w:pPr>
    <w:rPr>
      <w:rFonts w:ascii="Calibri" w:hAnsi="Calibri"/>
      <w:sz w:val="22"/>
      <w:szCs w:val="22"/>
    </w:rPr>
  </w:style>
  <w:style w:type="paragraph" w:styleId="41">
    <w:name w:val="toc 4"/>
    <w:basedOn w:val="a0"/>
    <w:next w:val="a0"/>
    <w:autoRedefine/>
    <w:rsid w:val="00265B29"/>
    <w:pPr>
      <w:spacing w:after="100" w:line="276" w:lineRule="auto"/>
      <w:ind w:left="660"/>
    </w:pPr>
    <w:rPr>
      <w:rFonts w:ascii="Calibri" w:hAnsi="Calibri"/>
      <w:sz w:val="22"/>
      <w:szCs w:val="22"/>
    </w:rPr>
  </w:style>
  <w:style w:type="paragraph" w:styleId="51">
    <w:name w:val="toc 5"/>
    <w:basedOn w:val="a0"/>
    <w:next w:val="a0"/>
    <w:autoRedefine/>
    <w:rsid w:val="00265B29"/>
    <w:pPr>
      <w:spacing w:after="100" w:line="276" w:lineRule="auto"/>
      <w:ind w:left="880"/>
    </w:pPr>
    <w:rPr>
      <w:rFonts w:ascii="Calibri" w:hAnsi="Calibri"/>
      <w:sz w:val="22"/>
      <w:szCs w:val="22"/>
    </w:rPr>
  </w:style>
  <w:style w:type="paragraph" w:styleId="61">
    <w:name w:val="toc 6"/>
    <w:basedOn w:val="a0"/>
    <w:next w:val="a0"/>
    <w:autoRedefine/>
    <w:rsid w:val="00265B29"/>
    <w:pPr>
      <w:spacing w:after="100" w:line="276" w:lineRule="auto"/>
      <w:ind w:left="1100"/>
    </w:pPr>
    <w:rPr>
      <w:rFonts w:ascii="Calibri" w:hAnsi="Calibri"/>
      <w:sz w:val="22"/>
      <w:szCs w:val="22"/>
    </w:rPr>
  </w:style>
  <w:style w:type="paragraph" w:styleId="71">
    <w:name w:val="toc 7"/>
    <w:basedOn w:val="a0"/>
    <w:next w:val="a0"/>
    <w:autoRedefine/>
    <w:rsid w:val="00265B29"/>
    <w:pPr>
      <w:spacing w:after="100" w:line="276" w:lineRule="auto"/>
      <w:ind w:left="1320"/>
    </w:pPr>
    <w:rPr>
      <w:rFonts w:ascii="Calibri" w:hAnsi="Calibri"/>
      <w:sz w:val="22"/>
      <w:szCs w:val="22"/>
    </w:rPr>
  </w:style>
  <w:style w:type="paragraph" w:styleId="81">
    <w:name w:val="toc 8"/>
    <w:basedOn w:val="a0"/>
    <w:next w:val="a0"/>
    <w:autoRedefine/>
    <w:rsid w:val="00265B29"/>
    <w:pPr>
      <w:spacing w:after="100" w:line="276" w:lineRule="auto"/>
      <w:ind w:left="1540"/>
    </w:pPr>
    <w:rPr>
      <w:rFonts w:ascii="Calibri" w:hAnsi="Calibri"/>
      <w:sz w:val="22"/>
      <w:szCs w:val="22"/>
    </w:rPr>
  </w:style>
  <w:style w:type="paragraph" w:styleId="91">
    <w:name w:val="toc 9"/>
    <w:basedOn w:val="a0"/>
    <w:next w:val="a0"/>
    <w:autoRedefine/>
    <w:rsid w:val="00265B29"/>
    <w:pPr>
      <w:spacing w:after="100" w:line="276" w:lineRule="auto"/>
      <w:ind w:left="1760"/>
    </w:pPr>
    <w:rPr>
      <w:rFonts w:ascii="Calibri" w:hAnsi="Calibri"/>
      <w:sz w:val="22"/>
      <w:szCs w:val="22"/>
    </w:rPr>
  </w:style>
  <w:style w:type="paragraph" w:customStyle="1" w:styleId="font7">
    <w:name w:val="font7"/>
    <w:basedOn w:val="a0"/>
    <w:rsid w:val="00265B29"/>
    <w:pPr>
      <w:spacing w:before="100" w:beforeAutospacing="1" w:after="100" w:afterAutospacing="1"/>
    </w:pPr>
    <w:rPr>
      <w:rFonts w:ascii="Tahoma" w:hAnsi="Tahoma" w:cs="Tahoma"/>
      <w:color w:val="000000"/>
      <w:sz w:val="18"/>
      <w:szCs w:val="18"/>
    </w:rPr>
  </w:style>
  <w:style w:type="paragraph" w:customStyle="1" w:styleId="font8">
    <w:name w:val="font8"/>
    <w:basedOn w:val="a0"/>
    <w:rsid w:val="00265B29"/>
    <w:pPr>
      <w:spacing w:before="100" w:beforeAutospacing="1" w:after="100" w:afterAutospacing="1"/>
    </w:pPr>
    <w:rPr>
      <w:rFonts w:ascii="Tahoma" w:hAnsi="Tahoma" w:cs="Tahoma"/>
      <w:b/>
      <w:bCs/>
      <w:color w:val="000000"/>
      <w:sz w:val="18"/>
      <w:szCs w:val="18"/>
    </w:rPr>
  </w:style>
  <w:style w:type="paragraph" w:customStyle="1" w:styleId="xl103">
    <w:name w:val="xl103"/>
    <w:basedOn w:val="a0"/>
    <w:rsid w:val="00265B29"/>
    <w:pPr>
      <w:spacing w:before="100" w:beforeAutospacing="1" w:after="100" w:afterAutospacing="1"/>
    </w:pPr>
    <w:rPr>
      <w:color w:val="FF0000"/>
    </w:rPr>
  </w:style>
  <w:style w:type="paragraph" w:customStyle="1" w:styleId="xl104">
    <w:name w:val="xl104"/>
    <w:basedOn w:val="a0"/>
    <w:rsid w:val="00265B2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formattexttopleveltext">
    <w:name w:val="formattext topleveltext"/>
    <w:basedOn w:val="a0"/>
    <w:rsid w:val="00C16E7E"/>
    <w:pPr>
      <w:spacing w:before="100" w:beforeAutospacing="1" w:after="100" w:afterAutospacing="1"/>
    </w:pPr>
  </w:style>
  <w:style w:type="paragraph" w:customStyle="1" w:styleId="ConsPlusDocList">
    <w:name w:val="ConsPlusDocList"/>
    <w:rsid w:val="0002635F"/>
    <w:pPr>
      <w:widowControl w:val="0"/>
      <w:autoSpaceDE w:val="0"/>
      <w:autoSpaceDN w:val="0"/>
    </w:pPr>
    <w:rPr>
      <w:rFonts w:ascii="Courier New" w:hAnsi="Courier New" w:cs="Courier New"/>
    </w:rPr>
  </w:style>
  <w:style w:type="paragraph" w:customStyle="1" w:styleId="ConsPlusTitlePage">
    <w:name w:val="ConsPlusTitlePage"/>
    <w:rsid w:val="0002635F"/>
    <w:pPr>
      <w:widowControl w:val="0"/>
      <w:autoSpaceDE w:val="0"/>
      <w:autoSpaceDN w:val="0"/>
    </w:pPr>
    <w:rPr>
      <w:rFonts w:ascii="Tahoma" w:hAnsi="Tahoma" w:cs="Tahoma"/>
    </w:rPr>
  </w:style>
  <w:style w:type="paragraph" w:customStyle="1" w:styleId="ConsPlusJurTerm">
    <w:name w:val="ConsPlusJurTerm"/>
    <w:rsid w:val="0002635F"/>
    <w:pPr>
      <w:widowControl w:val="0"/>
      <w:autoSpaceDE w:val="0"/>
      <w:autoSpaceDN w:val="0"/>
    </w:pPr>
    <w:rPr>
      <w:rFonts w:ascii="Tahoma" w:hAnsi="Tahoma" w:cs="Tahoma"/>
      <w:sz w:val="22"/>
    </w:rPr>
  </w:style>
  <w:style w:type="paragraph" w:customStyle="1" w:styleId="CharChar">
    <w:name w:val="Char Char Знак"/>
    <w:basedOn w:val="a0"/>
    <w:rsid w:val="0002635F"/>
    <w:pPr>
      <w:spacing w:after="160" w:line="240" w:lineRule="exact"/>
    </w:pPr>
    <w:rPr>
      <w:rFonts w:ascii="Arial" w:hAnsi="Arial" w:cs="Arial"/>
      <w:sz w:val="20"/>
      <w:szCs w:val="20"/>
      <w:lang w:val="en-US" w:eastAsia="en-US"/>
    </w:rPr>
  </w:style>
  <w:style w:type="paragraph" w:customStyle="1" w:styleId="Style4">
    <w:name w:val="Style4"/>
    <w:basedOn w:val="a0"/>
    <w:rsid w:val="0002635F"/>
    <w:pPr>
      <w:widowControl w:val="0"/>
      <w:suppressAutoHyphens/>
      <w:autoSpaceDE w:val="0"/>
      <w:spacing w:line="278" w:lineRule="exact"/>
    </w:pPr>
    <w:rPr>
      <w:lang w:eastAsia="ar-SA"/>
    </w:rPr>
  </w:style>
  <w:style w:type="character" w:customStyle="1" w:styleId="FontStyle11">
    <w:name w:val="Font Style11"/>
    <w:rsid w:val="0002635F"/>
    <w:rPr>
      <w:rFonts w:ascii="Times New Roman" w:hAnsi="Times New Roman"/>
      <w:sz w:val="26"/>
    </w:rPr>
  </w:style>
  <w:style w:type="paragraph" w:customStyle="1" w:styleId="2c">
    <w:name w:val="Знак Знак Знак Знак2"/>
    <w:basedOn w:val="a0"/>
    <w:rsid w:val="0002635F"/>
    <w:rPr>
      <w:rFonts w:ascii="Verdana" w:hAnsi="Verdana" w:cs="Verdana"/>
      <w:sz w:val="20"/>
      <w:szCs w:val="20"/>
      <w:lang w:val="en-US" w:eastAsia="en-US"/>
    </w:rPr>
  </w:style>
  <w:style w:type="paragraph" w:customStyle="1" w:styleId="111">
    <w:name w:val="Знак11"/>
    <w:basedOn w:val="a0"/>
    <w:rsid w:val="0002635F"/>
    <w:rPr>
      <w:rFonts w:ascii="Verdana" w:hAnsi="Verdana" w:cs="Verdana"/>
      <w:sz w:val="20"/>
      <w:szCs w:val="20"/>
      <w:lang w:val="en-US" w:eastAsia="en-US"/>
    </w:rPr>
  </w:style>
  <w:style w:type="paragraph" w:styleId="aff9">
    <w:name w:val="Signature"/>
    <w:basedOn w:val="a0"/>
    <w:link w:val="affa"/>
    <w:rsid w:val="0002635F"/>
    <w:pPr>
      <w:tabs>
        <w:tab w:val="left" w:pos="6804"/>
      </w:tabs>
      <w:spacing w:before="240"/>
      <w:ind w:left="567"/>
    </w:pPr>
    <w:rPr>
      <w:b/>
      <w:noProof/>
      <w:szCs w:val="20"/>
    </w:rPr>
  </w:style>
  <w:style w:type="character" w:customStyle="1" w:styleId="affa">
    <w:name w:val="Подпись Знак"/>
    <w:link w:val="aff9"/>
    <w:locked/>
    <w:rsid w:val="0002635F"/>
    <w:rPr>
      <w:b/>
      <w:noProof/>
      <w:sz w:val="24"/>
      <w:lang w:val="ru-RU" w:eastAsia="ru-RU"/>
    </w:rPr>
  </w:style>
  <w:style w:type="paragraph" w:customStyle="1" w:styleId="19">
    <w:name w:val="Знак1 Знак Знак Знак"/>
    <w:basedOn w:val="a0"/>
    <w:rsid w:val="0002635F"/>
    <w:rPr>
      <w:rFonts w:ascii="Verdana" w:hAnsi="Verdana" w:cs="Verdana"/>
      <w:sz w:val="20"/>
      <w:szCs w:val="20"/>
      <w:lang w:val="en-US" w:eastAsia="en-US"/>
    </w:rPr>
  </w:style>
  <w:style w:type="paragraph" w:customStyle="1" w:styleId="112">
    <w:name w:val="Знак1 Знак Знак Знак1"/>
    <w:basedOn w:val="a0"/>
    <w:rsid w:val="0002635F"/>
    <w:rPr>
      <w:rFonts w:ascii="Verdana" w:hAnsi="Verdana" w:cs="Verdana"/>
      <w:sz w:val="20"/>
      <w:szCs w:val="20"/>
      <w:lang w:val="en-US" w:eastAsia="en-US"/>
    </w:rPr>
  </w:style>
  <w:style w:type="paragraph" w:customStyle="1" w:styleId="121">
    <w:name w:val="Знак1 Знак Знак Знак2"/>
    <w:basedOn w:val="a0"/>
    <w:rsid w:val="0002635F"/>
    <w:rPr>
      <w:rFonts w:ascii="Verdana" w:hAnsi="Verdana" w:cs="Verdana"/>
      <w:sz w:val="20"/>
      <w:szCs w:val="20"/>
      <w:lang w:val="en-US" w:eastAsia="en-US"/>
    </w:rPr>
  </w:style>
  <w:style w:type="character" w:customStyle="1" w:styleId="Absatz-Standardschriftart">
    <w:name w:val="Absatz-Standardschriftart"/>
    <w:rsid w:val="0002635F"/>
  </w:style>
  <w:style w:type="paragraph" w:customStyle="1" w:styleId="130">
    <w:name w:val="Знак1 Знак Знак Знак3"/>
    <w:basedOn w:val="a0"/>
    <w:rsid w:val="0002635F"/>
    <w:rPr>
      <w:rFonts w:ascii="Verdana" w:hAnsi="Verdana" w:cs="Verdana"/>
      <w:sz w:val="20"/>
      <w:szCs w:val="20"/>
      <w:lang w:val="en-US" w:eastAsia="en-US"/>
    </w:rPr>
  </w:style>
  <w:style w:type="character" w:customStyle="1" w:styleId="keyword">
    <w:name w:val="keyword"/>
    <w:rsid w:val="0002635F"/>
    <w:rPr>
      <w:rFonts w:cs="Times New Roman"/>
    </w:rPr>
  </w:style>
  <w:style w:type="paragraph" w:customStyle="1" w:styleId="140">
    <w:name w:val="Знак1 Знак Знак Знак4"/>
    <w:basedOn w:val="a0"/>
    <w:rsid w:val="0002635F"/>
    <w:rPr>
      <w:rFonts w:ascii="Verdana" w:hAnsi="Verdana" w:cs="Verdana"/>
      <w:sz w:val="20"/>
      <w:szCs w:val="20"/>
      <w:lang w:val="en-US" w:eastAsia="en-US"/>
    </w:rPr>
  </w:style>
  <w:style w:type="paragraph" w:customStyle="1" w:styleId="heading">
    <w:name w:val="heading"/>
    <w:basedOn w:val="a0"/>
    <w:rsid w:val="0002635F"/>
    <w:pPr>
      <w:spacing w:before="240" w:after="100" w:afterAutospacing="1"/>
      <w:ind w:firstLine="225"/>
    </w:pPr>
    <w:rPr>
      <w:rFonts w:ascii="Verdana" w:hAnsi="Verdana"/>
      <w:color w:val="000000"/>
      <w:sz w:val="16"/>
      <w:szCs w:val="20"/>
    </w:rPr>
  </w:style>
  <w:style w:type="character" w:customStyle="1" w:styleId="FontStyle39">
    <w:name w:val="Font Style39"/>
    <w:rsid w:val="0002635F"/>
    <w:rPr>
      <w:rFonts w:ascii="Times New Roman" w:hAnsi="Times New Roman"/>
      <w:b/>
      <w:sz w:val="30"/>
    </w:rPr>
  </w:style>
  <w:style w:type="paragraph" w:customStyle="1" w:styleId="Style8">
    <w:name w:val="Style8"/>
    <w:basedOn w:val="a0"/>
    <w:rsid w:val="0002635F"/>
    <w:pPr>
      <w:widowControl w:val="0"/>
      <w:autoSpaceDE w:val="0"/>
      <w:autoSpaceDN w:val="0"/>
      <w:adjustRightInd w:val="0"/>
      <w:spacing w:line="276" w:lineRule="exact"/>
      <w:jc w:val="both"/>
    </w:pPr>
  </w:style>
  <w:style w:type="character" w:customStyle="1" w:styleId="FontStyle43">
    <w:name w:val="Font Style43"/>
    <w:rsid w:val="0002635F"/>
    <w:rPr>
      <w:rFonts w:ascii="Times New Roman" w:hAnsi="Times New Roman"/>
      <w:sz w:val="22"/>
    </w:rPr>
  </w:style>
  <w:style w:type="paragraph" w:customStyle="1" w:styleId="Style10">
    <w:name w:val="Style10"/>
    <w:basedOn w:val="a0"/>
    <w:rsid w:val="0002635F"/>
    <w:pPr>
      <w:widowControl w:val="0"/>
      <w:autoSpaceDE w:val="0"/>
      <w:autoSpaceDN w:val="0"/>
      <w:adjustRightInd w:val="0"/>
      <w:spacing w:line="275" w:lineRule="exact"/>
      <w:ind w:firstLine="451"/>
      <w:jc w:val="both"/>
    </w:pPr>
  </w:style>
  <w:style w:type="paragraph" w:customStyle="1" w:styleId="Style9">
    <w:name w:val="Style9"/>
    <w:basedOn w:val="a0"/>
    <w:rsid w:val="0002635F"/>
    <w:pPr>
      <w:widowControl w:val="0"/>
      <w:autoSpaceDE w:val="0"/>
      <w:autoSpaceDN w:val="0"/>
      <w:adjustRightInd w:val="0"/>
      <w:spacing w:line="276" w:lineRule="exact"/>
      <w:ind w:firstLine="427"/>
      <w:jc w:val="both"/>
    </w:pPr>
  </w:style>
  <w:style w:type="paragraph" w:customStyle="1" w:styleId="msonormalcxspmiddle">
    <w:name w:val="msonormalcxspmiddle"/>
    <w:basedOn w:val="a0"/>
    <w:rsid w:val="0002635F"/>
    <w:pPr>
      <w:spacing w:before="100" w:beforeAutospacing="1" w:after="100" w:afterAutospacing="1"/>
    </w:pPr>
  </w:style>
  <w:style w:type="character" w:customStyle="1" w:styleId="SignatureChar">
    <w:name w:val="Signature Char"/>
    <w:semiHidden/>
    <w:locked/>
    <w:rsid w:val="00B2521A"/>
    <w:rPr>
      <w:lang w:val="x-none" w:eastAsia="en-US"/>
    </w:rPr>
  </w:style>
  <w:style w:type="character" w:customStyle="1" w:styleId="113">
    <w:name w:val="Заголовок 1 Знак1"/>
    <w:uiPriority w:val="99"/>
    <w:locked/>
    <w:rsid w:val="00761696"/>
    <w:rPr>
      <w:rFonts w:ascii="Arial" w:hAnsi="Arial"/>
      <w:b/>
      <w:color w:val="26282F"/>
      <w:sz w:val="24"/>
      <w:lang w:val="ru-RU" w:eastAsia="ru-RU"/>
    </w:rPr>
  </w:style>
  <w:style w:type="paragraph" w:customStyle="1" w:styleId="1a">
    <w:name w:val="Основной1"/>
    <w:basedOn w:val="a0"/>
    <w:uiPriority w:val="99"/>
    <w:rsid w:val="00761696"/>
    <w:pPr>
      <w:tabs>
        <w:tab w:val="left" w:pos="720"/>
      </w:tabs>
      <w:spacing w:line="360" w:lineRule="auto"/>
      <w:jc w:val="both"/>
    </w:pPr>
    <w:rPr>
      <w:sz w:val="28"/>
      <w:szCs w:val="20"/>
    </w:rPr>
  </w:style>
  <w:style w:type="paragraph" w:customStyle="1" w:styleId="Report">
    <w:name w:val="Report"/>
    <w:basedOn w:val="a0"/>
    <w:uiPriority w:val="99"/>
    <w:rsid w:val="00761696"/>
    <w:pPr>
      <w:spacing w:line="360" w:lineRule="auto"/>
      <w:ind w:firstLine="567"/>
      <w:jc w:val="both"/>
    </w:pPr>
  </w:style>
  <w:style w:type="paragraph" w:customStyle="1" w:styleId="mystyle">
    <w:name w:val="mystyle"/>
    <w:basedOn w:val="a0"/>
    <w:uiPriority w:val="99"/>
    <w:rsid w:val="00761696"/>
    <w:rPr>
      <w:szCs w:val="20"/>
      <w:lang w:val="en-US"/>
    </w:rPr>
  </w:style>
  <w:style w:type="paragraph" w:customStyle="1" w:styleId="ReportTab">
    <w:name w:val="Report_Tab"/>
    <w:basedOn w:val="a0"/>
    <w:uiPriority w:val="99"/>
    <w:rsid w:val="00761696"/>
    <w:rPr>
      <w:szCs w:val="20"/>
    </w:rPr>
  </w:style>
  <w:style w:type="paragraph" w:customStyle="1" w:styleId="Style11">
    <w:name w:val="Style11"/>
    <w:basedOn w:val="a0"/>
    <w:uiPriority w:val="99"/>
    <w:rsid w:val="00761696"/>
    <w:pPr>
      <w:widowControl w:val="0"/>
      <w:autoSpaceDE w:val="0"/>
      <w:autoSpaceDN w:val="0"/>
      <w:adjustRightInd w:val="0"/>
      <w:spacing w:line="274" w:lineRule="exact"/>
      <w:jc w:val="center"/>
    </w:pPr>
  </w:style>
  <w:style w:type="character" w:customStyle="1" w:styleId="FontStyle26">
    <w:name w:val="Font Style26"/>
    <w:uiPriority w:val="99"/>
    <w:rsid w:val="00761696"/>
    <w:rPr>
      <w:rFonts w:ascii="Times New Roman" w:hAnsi="Times New Roman"/>
      <w:sz w:val="26"/>
    </w:rPr>
  </w:style>
  <w:style w:type="character" w:customStyle="1" w:styleId="FontStyle23">
    <w:name w:val="Font Style23"/>
    <w:rsid w:val="00761696"/>
    <w:rPr>
      <w:rFonts w:ascii="Times New Roman" w:hAnsi="Times New Roman"/>
      <w:sz w:val="22"/>
    </w:rPr>
  </w:style>
  <w:style w:type="paragraph" w:customStyle="1" w:styleId="Style3">
    <w:name w:val="Style3"/>
    <w:basedOn w:val="a0"/>
    <w:rsid w:val="00761696"/>
    <w:pPr>
      <w:widowControl w:val="0"/>
      <w:autoSpaceDE w:val="0"/>
      <w:autoSpaceDN w:val="0"/>
      <w:adjustRightInd w:val="0"/>
      <w:spacing w:line="276" w:lineRule="exact"/>
    </w:pPr>
  </w:style>
  <w:style w:type="paragraph" w:customStyle="1" w:styleId="Style5">
    <w:name w:val="Style5"/>
    <w:basedOn w:val="a0"/>
    <w:rsid w:val="00761696"/>
    <w:pPr>
      <w:widowControl w:val="0"/>
      <w:autoSpaceDE w:val="0"/>
      <w:autoSpaceDN w:val="0"/>
      <w:adjustRightInd w:val="0"/>
      <w:spacing w:line="274" w:lineRule="exact"/>
      <w:ind w:hanging="127"/>
    </w:pPr>
  </w:style>
  <w:style w:type="paragraph" w:customStyle="1" w:styleId="Style6">
    <w:name w:val="Style6"/>
    <w:basedOn w:val="a0"/>
    <w:rsid w:val="00761696"/>
    <w:pPr>
      <w:widowControl w:val="0"/>
      <w:autoSpaceDE w:val="0"/>
      <w:autoSpaceDN w:val="0"/>
      <w:adjustRightInd w:val="0"/>
      <w:spacing w:line="276" w:lineRule="exact"/>
      <w:jc w:val="both"/>
    </w:pPr>
  </w:style>
  <w:style w:type="paragraph" w:customStyle="1" w:styleId="Style2">
    <w:name w:val="Style2"/>
    <w:basedOn w:val="a0"/>
    <w:rsid w:val="00761696"/>
    <w:pPr>
      <w:widowControl w:val="0"/>
      <w:autoSpaceDE w:val="0"/>
      <w:autoSpaceDN w:val="0"/>
      <w:adjustRightInd w:val="0"/>
      <w:spacing w:line="274" w:lineRule="exact"/>
      <w:jc w:val="both"/>
    </w:pPr>
  </w:style>
  <w:style w:type="character" w:customStyle="1" w:styleId="FontStyle20">
    <w:name w:val="Font Style20"/>
    <w:rsid w:val="00761696"/>
    <w:rPr>
      <w:rFonts w:ascii="Times New Roman" w:hAnsi="Times New Roman"/>
      <w:sz w:val="22"/>
    </w:rPr>
  </w:style>
  <w:style w:type="paragraph" w:customStyle="1" w:styleId="affb">
    <w:name w:val="реквизитПодпись"/>
    <w:basedOn w:val="a0"/>
    <w:rsid w:val="005C4BB9"/>
    <w:pPr>
      <w:tabs>
        <w:tab w:val="left" w:pos="6804"/>
      </w:tabs>
      <w:suppressAutoHyphens/>
      <w:spacing w:before="360"/>
    </w:pPr>
    <w:rPr>
      <w:szCs w:val="20"/>
      <w:lang w:eastAsia="ar-SA"/>
    </w:rPr>
  </w:style>
  <w:style w:type="character" w:customStyle="1" w:styleId="affc">
    <w:name w:val="Текст примечания Знак"/>
    <w:link w:val="affd"/>
    <w:uiPriority w:val="99"/>
    <w:rsid w:val="005C4BB9"/>
    <w:rPr>
      <w:rFonts w:ascii="Courier New" w:hAnsi="Courier New" w:cs="Courier New"/>
      <w:lang w:eastAsia="ar-SA"/>
    </w:rPr>
  </w:style>
  <w:style w:type="paragraph" w:styleId="affd">
    <w:name w:val="annotation text"/>
    <w:basedOn w:val="a0"/>
    <w:link w:val="affc"/>
    <w:uiPriority w:val="99"/>
    <w:rsid w:val="00980040"/>
    <w:rPr>
      <w:rFonts w:ascii="Courier New" w:hAnsi="Courier New"/>
      <w:sz w:val="20"/>
      <w:szCs w:val="20"/>
      <w:lang w:val="x-none" w:eastAsia="ar-SA"/>
    </w:rPr>
  </w:style>
  <w:style w:type="paragraph" w:customStyle="1" w:styleId="212">
    <w:name w:val="Основной текст 21"/>
    <w:basedOn w:val="a0"/>
    <w:rsid w:val="005C4BB9"/>
    <w:pPr>
      <w:spacing w:line="300" w:lineRule="exact"/>
      <w:ind w:right="-193"/>
      <w:jc w:val="both"/>
    </w:pPr>
    <w:rPr>
      <w:sz w:val="26"/>
      <w:szCs w:val="20"/>
    </w:rPr>
  </w:style>
  <w:style w:type="character" w:customStyle="1" w:styleId="1b">
    <w:name w:val="Знак Знак1"/>
    <w:rsid w:val="002A3A81"/>
    <w:rPr>
      <w:rFonts w:ascii="Times New Roman" w:eastAsia="Times New Roman" w:hAnsi="Times New Roman"/>
      <w:sz w:val="24"/>
      <w:szCs w:val="24"/>
    </w:rPr>
  </w:style>
  <w:style w:type="paragraph" w:customStyle="1" w:styleId="1c">
    <w:name w:val="Знак Знак Знак1"/>
    <w:basedOn w:val="a0"/>
    <w:rsid w:val="00EF01A6"/>
    <w:pPr>
      <w:tabs>
        <w:tab w:val="num" w:pos="360"/>
      </w:tabs>
      <w:spacing w:after="160" w:line="240" w:lineRule="exact"/>
    </w:pPr>
    <w:rPr>
      <w:rFonts w:ascii="Verdana" w:hAnsi="Verdana" w:cs="Verdana"/>
      <w:sz w:val="20"/>
      <w:szCs w:val="20"/>
      <w:lang w:val="en-US" w:eastAsia="en-US"/>
    </w:rPr>
  </w:style>
  <w:style w:type="paragraph" w:customStyle="1" w:styleId="affe">
    <w:name w:val="Знак"/>
    <w:basedOn w:val="a0"/>
    <w:uiPriority w:val="99"/>
    <w:rsid w:val="00EF01A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0">
    <w:name w:val="Char Char"/>
    <w:basedOn w:val="a0"/>
    <w:rsid w:val="00EF01A6"/>
    <w:pPr>
      <w:spacing w:after="160" w:line="240" w:lineRule="exact"/>
    </w:pPr>
    <w:rPr>
      <w:rFonts w:ascii="Verdana" w:eastAsia="SimSun" w:hAnsi="Verdana" w:cs="Verdana"/>
      <w:sz w:val="20"/>
      <w:szCs w:val="20"/>
      <w:lang w:val="en-US" w:eastAsia="en-US"/>
    </w:rPr>
  </w:style>
  <w:style w:type="character" w:customStyle="1" w:styleId="fontstyle01">
    <w:name w:val="fontstyle01"/>
    <w:rsid w:val="00EF01A6"/>
    <w:rPr>
      <w:rFonts w:ascii="TimesNewRoman" w:hAnsi="TimesNewRoman" w:cs="Times New Roman"/>
      <w:color w:val="000000"/>
      <w:sz w:val="28"/>
      <w:szCs w:val="28"/>
    </w:rPr>
  </w:style>
  <w:style w:type="paragraph" w:styleId="afff">
    <w:name w:val="No Spacing"/>
    <w:uiPriority w:val="99"/>
    <w:qFormat/>
    <w:rsid w:val="000A5E1A"/>
    <w:rPr>
      <w:rFonts w:ascii="Calibri" w:hAnsi="Calibri"/>
      <w:sz w:val="22"/>
      <w:szCs w:val="22"/>
    </w:rPr>
  </w:style>
  <w:style w:type="paragraph" w:styleId="afff0">
    <w:name w:val="annotation subject"/>
    <w:basedOn w:val="affd"/>
    <w:next w:val="affd"/>
    <w:link w:val="afff1"/>
    <w:uiPriority w:val="99"/>
    <w:rsid w:val="00980040"/>
    <w:rPr>
      <w:rFonts w:cs="Courier New"/>
      <w:b/>
      <w:bCs/>
    </w:rPr>
  </w:style>
  <w:style w:type="character" w:customStyle="1" w:styleId="afff1">
    <w:name w:val="Тема примечания Знак"/>
    <w:link w:val="afff0"/>
    <w:uiPriority w:val="99"/>
    <w:locked/>
    <w:rsid w:val="00980040"/>
    <w:rPr>
      <w:rFonts w:ascii="Courier New" w:hAnsi="Courier New" w:cs="Courier New"/>
      <w:b/>
      <w:bCs/>
      <w:lang w:eastAsia="ar-SA" w:bidi="ar-SA"/>
    </w:rPr>
  </w:style>
  <w:style w:type="paragraph" w:customStyle="1" w:styleId="213">
    <w:name w:val="Цитата 21"/>
    <w:basedOn w:val="a0"/>
    <w:next w:val="a0"/>
    <w:link w:val="QuoteChar"/>
    <w:rsid w:val="00980040"/>
    <w:pPr>
      <w:spacing w:before="200" w:after="160" w:line="259" w:lineRule="auto"/>
      <w:ind w:left="864" w:right="864"/>
      <w:jc w:val="center"/>
    </w:pPr>
    <w:rPr>
      <w:rFonts w:ascii="Calibri" w:hAnsi="Calibri"/>
      <w:i/>
      <w:iCs/>
      <w:color w:val="404040"/>
      <w:sz w:val="22"/>
      <w:szCs w:val="22"/>
      <w:lang w:eastAsia="en-US"/>
    </w:rPr>
  </w:style>
  <w:style w:type="character" w:customStyle="1" w:styleId="QuoteChar">
    <w:name w:val="Quote Char"/>
    <w:link w:val="213"/>
    <w:locked/>
    <w:rsid w:val="00980040"/>
    <w:rPr>
      <w:rFonts w:ascii="Calibri" w:hAnsi="Calibri"/>
      <w:i/>
      <w:iCs/>
      <w:color w:val="404040"/>
      <w:sz w:val="22"/>
      <w:szCs w:val="22"/>
      <w:lang w:val="ru-RU" w:eastAsia="en-US" w:bidi="ar-SA"/>
    </w:rPr>
  </w:style>
  <w:style w:type="paragraph" w:customStyle="1" w:styleId="1d">
    <w:name w:val="Выделенная цитата1"/>
    <w:basedOn w:val="a0"/>
    <w:next w:val="a0"/>
    <w:link w:val="IntenseQuoteChar"/>
    <w:rsid w:val="00980040"/>
    <w:pPr>
      <w:pBdr>
        <w:top w:val="single" w:sz="4" w:space="10" w:color="4F81BD"/>
        <w:bottom w:val="single" w:sz="4" w:space="10" w:color="4F81BD"/>
      </w:pBdr>
      <w:spacing w:before="360" w:after="360" w:line="259" w:lineRule="auto"/>
      <w:ind w:left="864" w:right="864"/>
      <w:jc w:val="center"/>
    </w:pPr>
    <w:rPr>
      <w:rFonts w:ascii="Calibri" w:hAnsi="Calibri"/>
      <w:i/>
      <w:iCs/>
      <w:color w:val="4F81BD"/>
      <w:sz w:val="22"/>
      <w:szCs w:val="22"/>
      <w:lang w:eastAsia="en-US"/>
    </w:rPr>
  </w:style>
  <w:style w:type="character" w:customStyle="1" w:styleId="IntenseQuoteChar">
    <w:name w:val="Intense Quote Char"/>
    <w:link w:val="1d"/>
    <w:locked/>
    <w:rsid w:val="00980040"/>
    <w:rPr>
      <w:rFonts w:ascii="Calibri" w:hAnsi="Calibri"/>
      <w:i/>
      <w:iCs/>
      <w:color w:val="4F81BD"/>
      <w:sz w:val="22"/>
      <w:szCs w:val="22"/>
      <w:lang w:val="ru-RU" w:eastAsia="en-US" w:bidi="ar-SA"/>
    </w:rPr>
  </w:style>
  <w:style w:type="character" w:styleId="afff2">
    <w:name w:val="annotation reference"/>
    <w:uiPriority w:val="99"/>
    <w:rsid w:val="0084324F"/>
    <w:rPr>
      <w:sz w:val="16"/>
      <w:szCs w:val="16"/>
    </w:rPr>
  </w:style>
  <w:style w:type="character" w:customStyle="1" w:styleId="SubtitleChar">
    <w:name w:val="Subtitle Char"/>
    <w:locked/>
    <w:rsid w:val="0084324F"/>
    <w:rPr>
      <w:rFonts w:eastAsia="Times New Roman" w:cs="Times New Roman"/>
      <w:color w:val="5A5A5A"/>
      <w:spacing w:val="15"/>
    </w:rPr>
  </w:style>
  <w:style w:type="character" w:styleId="afff3">
    <w:name w:val="Emphasis"/>
    <w:qFormat/>
    <w:locked/>
    <w:rsid w:val="0084324F"/>
    <w:rPr>
      <w:i/>
    </w:rPr>
  </w:style>
  <w:style w:type="character" w:customStyle="1" w:styleId="1e">
    <w:name w:val="Слабое выделение1"/>
    <w:rsid w:val="0084324F"/>
    <w:rPr>
      <w:i/>
      <w:color w:val="404040"/>
    </w:rPr>
  </w:style>
  <w:style w:type="character" w:customStyle="1" w:styleId="1f">
    <w:name w:val="Сильное выделение1"/>
    <w:rsid w:val="0084324F"/>
    <w:rPr>
      <w:i/>
      <w:color w:val="4F81BD"/>
    </w:rPr>
  </w:style>
  <w:style w:type="character" w:customStyle="1" w:styleId="1f0">
    <w:name w:val="Слабая ссылка1"/>
    <w:rsid w:val="0084324F"/>
    <w:rPr>
      <w:smallCaps/>
      <w:color w:val="5A5A5A"/>
    </w:rPr>
  </w:style>
  <w:style w:type="character" w:customStyle="1" w:styleId="1f1">
    <w:name w:val="Сильная ссылка1"/>
    <w:rsid w:val="0084324F"/>
    <w:rPr>
      <w:b/>
      <w:smallCaps/>
      <w:color w:val="4F81BD"/>
      <w:spacing w:val="5"/>
    </w:rPr>
  </w:style>
  <w:style w:type="character" w:customStyle="1" w:styleId="1f2">
    <w:name w:val="Название книги1"/>
    <w:rsid w:val="0084324F"/>
    <w:rPr>
      <w:b/>
      <w:i/>
      <w:spacing w:val="5"/>
    </w:rPr>
  </w:style>
  <w:style w:type="paragraph" w:customStyle="1" w:styleId="xl105">
    <w:name w:val="xl105"/>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rPr>
  </w:style>
  <w:style w:type="paragraph" w:customStyle="1" w:styleId="xl106">
    <w:name w:val="xl106"/>
    <w:basedOn w:val="a0"/>
    <w:rsid w:val="0084324F"/>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rPr>
  </w:style>
  <w:style w:type="paragraph" w:customStyle="1" w:styleId="xl107">
    <w:name w:val="xl107"/>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rPr>
  </w:style>
  <w:style w:type="paragraph" w:customStyle="1" w:styleId="xl108">
    <w:name w:val="xl108"/>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rPr>
  </w:style>
  <w:style w:type="paragraph" w:customStyle="1" w:styleId="xl109">
    <w:name w:val="xl109"/>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rPr>
  </w:style>
  <w:style w:type="paragraph" w:customStyle="1" w:styleId="xl110">
    <w:name w:val="xl110"/>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rPr>
  </w:style>
  <w:style w:type="paragraph" w:customStyle="1" w:styleId="xl111">
    <w:name w:val="xl111"/>
    <w:basedOn w:val="a0"/>
    <w:rsid w:val="0084324F"/>
    <w:pPr>
      <w:pBdr>
        <w:left w:val="single" w:sz="4" w:space="0" w:color="auto"/>
        <w:right w:val="single" w:sz="4" w:space="0" w:color="auto"/>
      </w:pBdr>
      <w:shd w:val="clear" w:color="000000" w:fill="FFFF00"/>
      <w:spacing w:before="100" w:beforeAutospacing="1" w:after="100" w:afterAutospacing="1"/>
      <w:jc w:val="center"/>
      <w:textAlignment w:val="center"/>
    </w:pPr>
    <w:rPr>
      <w:rFonts w:eastAsia="Calibri"/>
    </w:rPr>
  </w:style>
  <w:style w:type="paragraph" w:customStyle="1" w:styleId="xl112">
    <w:name w:val="xl112"/>
    <w:basedOn w:val="a0"/>
    <w:rsid w:val="008432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3">
    <w:name w:val="xl113"/>
    <w:basedOn w:val="a0"/>
    <w:rsid w:val="008432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rPr>
  </w:style>
  <w:style w:type="paragraph" w:customStyle="1" w:styleId="xl114">
    <w:name w:val="xl114"/>
    <w:basedOn w:val="a0"/>
    <w:rsid w:val="008432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rPr>
  </w:style>
  <w:style w:type="paragraph" w:customStyle="1" w:styleId="xl115">
    <w:name w:val="xl115"/>
    <w:basedOn w:val="a0"/>
    <w:rsid w:val="008432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rPr>
  </w:style>
  <w:style w:type="paragraph" w:customStyle="1" w:styleId="xl116">
    <w:name w:val="xl116"/>
    <w:basedOn w:val="a0"/>
    <w:rsid w:val="0084324F"/>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7">
    <w:name w:val="xl117"/>
    <w:basedOn w:val="a0"/>
    <w:rsid w:val="0084324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118">
    <w:name w:val="xl118"/>
    <w:basedOn w:val="a0"/>
    <w:rsid w:val="0084324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119">
    <w:name w:val="xl119"/>
    <w:basedOn w:val="a0"/>
    <w:rsid w:val="0084324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120">
    <w:name w:val="xl120"/>
    <w:basedOn w:val="a0"/>
    <w:rsid w:val="0084324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121">
    <w:name w:val="xl121"/>
    <w:basedOn w:val="a0"/>
    <w:rsid w:val="0084324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rPr>
  </w:style>
  <w:style w:type="paragraph" w:customStyle="1" w:styleId="xl122">
    <w:name w:val="xl122"/>
    <w:basedOn w:val="a0"/>
    <w:rsid w:val="0084324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rPr>
  </w:style>
  <w:style w:type="paragraph" w:customStyle="1" w:styleId="xl123">
    <w:name w:val="xl123"/>
    <w:basedOn w:val="a0"/>
    <w:rsid w:val="0084324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rPr>
  </w:style>
  <w:style w:type="paragraph" w:customStyle="1" w:styleId="xl124">
    <w:name w:val="xl124"/>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rPr>
  </w:style>
  <w:style w:type="paragraph" w:styleId="afff4">
    <w:name w:val="List Paragraph"/>
    <w:basedOn w:val="a0"/>
    <w:uiPriority w:val="99"/>
    <w:qFormat/>
    <w:rsid w:val="003D2C72"/>
    <w:pPr>
      <w:ind w:left="720"/>
      <w:contextualSpacing/>
    </w:pPr>
  </w:style>
  <w:style w:type="numbering" w:customStyle="1" w:styleId="1f3">
    <w:name w:val="Нет списка1"/>
    <w:next w:val="a3"/>
    <w:uiPriority w:val="99"/>
    <w:semiHidden/>
    <w:unhideWhenUsed/>
    <w:rsid w:val="003D2C72"/>
  </w:style>
  <w:style w:type="table" w:customStyle="1" w:styleId="1f4">
    <w:name w:val="Сетка таблицы1"/>
    <w:basedOn w:val="a2"/>
    <w:next w:val="a9"/>
    <w:rsid w:val="003D2C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5">
    <w:name w:val="Без границы"/>
    <w:basedOn w:val="a9"/>
    <w:rsid w:val="003D2C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line number"/>
    <w:uiPriority w:val="99"/>
    <w:unhideWhenUsed/>
    <w:rsid w:val="003D2C72"/>
  </w:style>
  <w:style w:type="character" w:customStyle="1" w:styleId="af0">
    <w:name w:val="Основной текст с отступом Знак"/>
    <w:link w:val="af"/>
    <w:rsid w:val="003D2C72"/>
    <w:rPr>
      <w:sz w:val="24"/>
      <w:szCs w:val="24"/>
    </w:rPr>
  </w:style>
  <w:style w:type="character" w:customStyle="1" w:styleId="afff7">
    <w:name w:val="Основной текст_"/>
    <w:link w:val="1f5"/>
    <w:locked/>
    <w:rsid w:val="003D2C72"/>
    <w:rPr>
      <w:sz w:val="23"/>
      <w:szCs w:val="23"/>
      <w:shd w:val="clear" w:color="auto" w:fill="FFFFFF"/>
    </w:rPr>
  </w:style>
  <w:style w:type="paragraph" w:customStyle="1" w:styleId="1f5">
    <w:name w:val="Основной текст1"/>
    <w:basedOn w:val="a0"/>
    <w:link w:val="afff7"/>
    <w:rsid w:val="003D2C72"/>
    <w:pPr>
      <w:shd w:val="clear" w:color="auto" w:fill="FFFFFF"/>
      <w:spacing w:before="480" w:after="360" w:line="240" w:lineRule="atLeast"/>
    </w:pPr>
    <w:rPr>
      <w:sz w:val="23"/>
      <w:szCs w:val="23"/>
      <w:lang w:val="x-none" w:eastAsia="x-none"/>
    </w:rPr>
  </w:style>
  <w:style w:type="numbering" w:customStyle="1" w:styleId="114">
    <w:name w:val="Нет списка11"/>
    <w:next w:val="a3"/>
    <w:uiPriority w:val="99"/>
    <w:semiHidden/>
    <w:unhideWhenUsed/>
    <w:rsid w:val="003D2C72"/>
  </w:style>
  <w:style w:type="paragraph" w:customStyle="1" w:styleId="ConsPlusTextList">
    <w:name w:val="ConsPlusTextList"/>
    <w:rsid w:val="003D2C72"/>
    <w:pPr>
      <w:widowControl w:val="0"/>
      <w:autoSpaceDE w:val="0"/>
      <w:autoSpaceDN w:val="0"/>
    </w:pPr>
    <w:rPr>
      <w:rFonts w:ascii="Arial" w:hAnsi="Arial" w:cs="Arial"/>
    </w:rPr>
  </w:style>
  <w:style w:type="character" w:customStyle="1" w:styleId="afff8">
    <w:name w:val="единица измерения Знак"/>
    <w:link w:val="afff9"/>
    <w:locked/>
    <w:rsid w:val="00F82920"/>
    <w:rPr>
      <w:rFonts w:ascii="Arial" w:hAnsi="Arial" w:cs="Arial"/>
      <w:i/>
      <w:sz w:val="22"/>
    </w:rPr>
  </w:style>
  <w:style w:type="paragraph" w:customStyle="1" w:styleId="afff9">
    <w:name w:val="единица измерения"/>
    <w:basedOn w:val="a0"/>
    <w:link w:val="afff8"/>
    <w:rsid w:val="00F82920"/>
    <w:pPr>
      <w:widowControl w:val="0"/>
      <w:spacing w:after="60"/>
      <w:ind w:right="40"/>
      <w:jc w:val="right"/>
    </w:pPr>
    <w:rPr>
      <w:rFonts w:ascii="Arial" w:hAnsi="Arial"/>
      <w:i/>
      <w:sz w:val="22"/>
      <w:szCs w:val="20"/>
      <w:lang w:val="x-none" w:eastAsia="x-none"/>
    </w:rPr>
  </w:style>
  <w:style w:type="paragraph" w:customStyle="1" w:styleId="Default">
    <w:name w:val="Default"/>
    <w:rsid w:val="00F82920"/>
    <w:pPr>
      <w:autoSpaceDE w:val="0"/>
      <w:autoSpaceDN w:val="0"/>
      <w:adjustRightInd w:val="0"/>
    </w:pPr>
    <w:rPr>
      <w:color w:val="000000"/>
      <w:sz w:val="24"/>
      <w:szCs w:val="24"/>
    </w:rPr>
  </w:style>
  <w:style w:type="paragraph" w:customStyle="1" w:styleId="msonormalcxspmiddlecxspmiddle">
    <w:name w:val="msonormalcxspmiddlecxspmiddle"/>
    <w:basedOn w:val="a0"/>
    <w:rsid w:val="00F82920"/>
    <w:pPr>
      <w:spacing w:before="100" w:beforeAutospacing="1" w:after="100" w:afterAutospacing="1"/>
    </w:pPr>
  </w:style>
  <w:style w:type="paragraph" w:customStyle="1" w:styleId="1f6">
    <w:name w:val="Знак Знак Знак1 Знак"/>
    <w:basedOn w:val="a0"/>
    <w:autoRedefine/>
    <w:rsid w:val="00F82920"/>
    <w:pPr>
      <w:spacing w:after="160" w:line="240" w:lineRule="exact"/>
    </w:pPr>
    <w:rPr>
      <w:rFonts w:eastAsia="SimSun"/>
      <w:b/>
      <w:sz w:val="28"/>
      <w:lang w:val="en-US" w:eastAsia="en-US"/>
    </w:rPr>
  </w:style>
  <w:style w:type="paragraph" w:customStyle="1" w:styleId="FORMATTEXT">
    <w:name w:val=".FORMATTEXT"/>
    <w:rsid w:val="00F17F4A"/>
    <w:pPr>
      <w:widowControl w:val="0"/>
      <w:suppressAutoHyphens/>
      <w:autoSpaceDE w:val="0"/>
    </w:pPr>
    <w:rPr>
      <w:sz w:val="24"/>
      <w:szCs w:val="24"/>
      <w:lang w:eastAsia="zh-CN"/>
    </w:rPr>
  </w:style>
  <w:style w:type="paragraph" w:customStyle="1" w:styleId="afffa">
    <w:name w:val="Знак Знак Знак Знак"/>
    <w:basedOn w:val="a0"/>
    <w:rsid w:val="00E2124A"/>
    <w:rPr>
      <w:rFonts w:ascii="Verdana" w:hAnsi="Verdana" w:cs="Verdana"/>
      <w:sz w:val="20"/>
      <w:szCs w:val="20"/>
      <w:lang w:val="en-US" w:eastAsia="en-US"/>
    </w:rPr>
  </w:style>
  <w:style w:type="character" w:customStyle="1" w:styleId="WW8Num1z1">
    <w:name w:val="WW8Num1z1"/>
    <w:rsid w:val="00E2124A"/>
    <w:rPr>
      <w:rFonts w:ascii="Courier New" w:hAnsi="Courier New" w:cs="Courier New"/>
    </w:rPr>
  </w:style>
  <w:style w:type="paragraph" w:customStyle="1" w:styleId="afffb">
    <w:name w:val="На номер"/>
    <w:basedOn w:val="a0"/>
    <w:rsid w:val="001666CF"/>
    <w:pPr>
      <w:overflowPunct w:val="0"/>
      <w:autoSpaceDE w:val="0"/>
      <w:autoSpaceDN w:val="0"/>
      <w:adjustRightInd w:val="0"/>
      <w:textAlignment w:val="baseline"/>
    </w:pPr>
    <w:rPr>
      <w:lang w:val="en-US"/>
    </w:rPr>
  </w:style>
  <w:style w:type="paragraph" w:customStyle="1" w:styleId="afffc">
    <w:name w:val="адрес"/>
    <w:basedOn w:val="a0"/>
    <w:rsid w:val="001666CF"/>
    <w:pPr>
      <w:overflowPunct w:val="0"/>
      <w:autoSpaceDE w:val="0"/>
      <w:autoSpaceDN w:val="0"/>
      <w:adjustRightInd w:val="0"/>
      <w:jc w:val="center"/>
      <w:textAlignment w:val="baseline"/>
    </w:pPr>
    <w:rPr>
      <w:sz w:val="28"/>
      <w:szCs w:val="28"/>
    </w:rPr>
  </w:style>
  <w:style w:type="paragraph" w:customStyle="1" w:styleId="afffd">
    <w:name w:val="уважаемый"/>
    <w:basedOn w:val="a0"/>
    <w:rsid w:val="001666CF"/>
    <w:pPr>
      <w:overflowPunct w:val="0"/>
      <w:autoSpaceDE w:val="0"/>
      <w:autoSpaceDN w:val="0"/>
      <w:adjustRightInd w:val="0"/>
      <w:ind w:left="284" w:right="-284"/>
      <w:jc w:val="center"/>
      <w:textAlignment w:val="baseline"/>
    </w:pPr>
    <w:rPr>
      <w:sz w:val="28"/>
      <w:szCs w:val="28"/>
    </w:rPr>
  </w:style>
  <w:style w:type="paragraph" w:customStyle="1" w:styleId="afffe">
    <w:name w:val="исполнитель"/>
    <w:basedOn w:val="a0"/>
    <w:rsid w:val="001666CF"/>
    <w:pPr>
      <w:overflowPunct w:val="0"/>
      <w:autoSpaceDE w:val="0"/>
      <w:autoSpaceDN w:val="0"/>
      <w:adjustRightInd w:val="0"/>
      <w:spacing w:line="360" w:lineRule="auto"/>
      <w:ind w:firstLine="709"/>
      <w:jc w:val="both"/>
      <w:textAlignment w:val="baseline"/>
    </w:pPr>
  </w:style>
  <w:style w:type="paragraph" w:customStyle="1" w:styleId="affff">
    <w:name w:val="подпись"/>
    <w:basedOn w:val="a0"/>
    <w:rsid w:val="001666CF"/>
    <w:pPr>
      <w:overflowPunct w:val="0"/>
      <w:autoSpaceDE w:val="0"/>
      <w:autoSpaceDN w:val="0"/>
      <w:adjustRightInd w:val="0"/>
      <w:jc w:val="right"/>
      <w:textAlignment w:val="baseline"/>
    </w:pPr>
    <w:rPr>
      <w:sz w:val="28"/>
      <w:szCs w:val="28"/>
    </w:rPr>
  </w:style>
  <w:style w:type="paragraph" w:customStyle="1" w:styleId="1f7">
    <w:name w:val="Должность1"/>
    <w:basedOn w:val="a0"/>
    <w:rsid w:val="001666CF"/>
    <w:pPr>
      <w:overflowPunct w:val="0"/>
      <w:autoSpaceDE w:val="0"/>
      <w:autoSpaceDN w:val="0"/>
      <w:adjustRightInd w:val="0"/>
      <w:textAlignment w:val="baseline"/>
    </w:pPr>
    <w:rPr>
      <w:sz w:val="28"/>
      <w:szCs w:val="28"/>
    </w:rPr>
  </w:style>
  <w:style w:type="paragraph" w:customStyle="1" w:styleId="180">
    <w:name w:val="стиль18"/>
    <w:basedOn w:val="a0"/>
    <w:rsid w:val="001666CF"/>
    <w:pPr>
      <w:spacing w:before="100" w:beforeAutospacing="1" w:after="100" w:afterAutospacing="1"/>
    </w:pPr>
    <w:rPr>
      <w:rFonts w:ascii="Tahoma" w:hAnsi="Tahoma" w:cs="Tahoma"/>
      <w:sz w:val="14"/>
      <w:szCs w:val="14"/>
    </w:rPr>
  </w:style>
  <w:style w:type="character" w:customStyle="1" w:styleId="WW8Num1z0">
    <w:name w:val="WW8Num1z0"/>
    <w:rsid w:val="001666CF"/>
  </w:style>
  <w:style w:type="paragraph" w:customStyle="1" w:styleId="1f8">
    <w:name w:val="Знак Знак Знак1 Знак"/>
    <w:basedOn w:val="a0"/>
    <w:autoRedefine/>
    <w:rsid w:val="001666CF"/>
    <w:pPr>
      <w:spacing w:after="160" w:line="240" w:lineRule="exact"/>
    </w:pPr>
    <w:rPr>
      <w:rFonts w:eastAsia="SimSun"/>
      <w:b/>
      <w:sz w:val="28"/>
      <w:lang w:val="en-US" w:eastAsia="en-US"/>
    </w:rPr>
  </w:style>
  <w:style w:type="paragraph" w:customStyle="1" w:styleId="2d">
    <w:name w:val="Абзац списка2"/>
    <w:basedOn w:val="a0"/>
    <w:rsid w:val="001666CF"/>
    <w:pPr>
      <w:suppressAutoHyphens/>
      <w:ind w:left="720"/>
      <w:contextualSpacing/>
    </w:pPr>
    <w:rPr>
      <w:sz w:val="20"/>
      <w:szCs w:val="20"/>
      <w:lang w:eastAsia="ar-SA"/>
    </w:rPr>
  </w:style>
  <w:style w:type="paragraph" w:customStyle="1" w:styleId="1f9">
    <w:name w:val="Без интервала1"/>
    <w:rsid w:val="001666CF"/>
    <w:rPr>
      <w:sz w:val="24"/>
      <w:szCs w:val="24"/>
    </w:rPr>
  </w:style>
  <w:style w:type="paragraph" w:customStyle="1" w:styleId="36">
    <w:name w:val="Абзац списка3"/>
    <w:basedOn w:val="a0"/>
    <w:rsid w:val="001666CF"/>
    <w:pPr>
      <w:suppressAutoHyphens/>
      <w:ind w:left="720"/>
      <w:contextualSpacing/>
    </w:pPr>
    <w:rPr>
      <w:sz w:val="20"/>
      <w:szCs w:val="20"/>
      <w:lang w:eastAsia="ar-SA"/>
    </w:rPr>
  </w:style>
  <w:style w:type="paragraph" w:customStyle="1" w:styleId="2e">
    <w:name w:val="Без интервала2"/>
    <w:rsid w:val="001666CF"/>
    <w:rPr>
      <w:sz w:val="24"/>
      <w:szCs w:val="24"/>
    </w:rPr>
  </w:style>
  <w:style w:type="paragraph" w:styleId="affff0">
    <w:name w:val="Plain Text"/>
    <w:basedOn w:val="a0"/>
    <w:link w:val="affff1"/>
    <w:rsid w:val="00781D43"/>
    <w:rPr>
      <w:rFonts w:ascii="Calibri" w:hAnsi="Calibri"/>
      <w:sz w:val="22"/>
      <w:szCs w:val="21"/>
      <w:lang w:eastAsia="en-US"/>
    </w:rPr>
  </w:style>
  <w:style w:type="character" w:customStyle="1" w:styleId="affff1">
    <w:name w:val="Текст Знак"/>
    <w:link w:val="affff0"/>
    <w:rsid w:val="00781D43"/>
    <w:rPr>
      <w:rFonts w:ascii="Calibri" w:hAnsi="Calibri"/>
      <w:sz w:val="22"/>
      <w:szCs w:val="21"/>
      <w:lang w:eastAsia="en-US"/>
    </w:rPr>
  </w:style>
  <w:style w:type="character" w:customStyle="1" w:styleId="af9">
    <w:name w:val="Текст сноски Знак"/>
    <w:basedOn w:val="a1"/>
    <w:link w:val="af8"/>
    <w:rsid w:val="006F04D1"/>
  </w:style>
  <w:style w:type="numbering" w:customStyle="1" w:styleId="2f">
    <w:name w:val="Нет списка2"/>
    <w:next w:val="a3"/>
    <w:uiPriority w:val="99"/>
    <w:semiHidden/>
    <w:unhideWhenUsed/>
    <w:rsid w:val="006F04D1"/>
  </w:style>
  <w:style w:type="paragraph" w:customStyle="1" w:styleId="Standard">
    <w:name w:val="Standard"/>
    <w:rsid w:val="0070035C"/>
    <w:pPr>
      <w:widowControl w:val="0"/>
      <w:suppressAutoHyphens/>
      <w:autoSpaceDN w:val="0"/>
    </w:pPr>
    <w:rPr>
      <w:rFonts w:ascii="Arial" w:eastAsia="Lucida Sans Unicode" w:hAnsi="Arial" w:cs="Mangal"/>
      <w:kern w:val="3"/>
      <w:sz w:val="21"/>
      <w:szCs w:val="24"/>
      <w:lang w:eastAsia="zh-CN" w:bidi="hi-IN"/>
    </w:rPr>
  </w:style>
  <w:style w:type="character" w:customStyle="1" w:styleId="1fa">
    <w:name w:val="Текст выноски Знак1"/>
    <w:uiPriority w:val="99"/>
    <w:semiHidden/>
    <w:rsid w:val="0070035C"/>
    <w:rPr>
      <w:rFonts w:ascii="Tahoma" w:hAnsi="Tahoma" w:cs="Tahoma"/>
      <w:sz w:val="16"/>
      <w:szCs w:val="16"/>
      <w:lang w:eastAsia="en-US"/>
    </w:rPr>
  </w:style>
  <w:style w:type="character" w:customStyle="1" w:styleId="1fb">
    <w:name w:val="Подпись Знак1"/>
    <w:semiHidden/>
    <w:rsid w:val="0070035C"/>
    <w:rPr>
      <w:rFonts w:ascii="Calibri" w:eastAsia="Calibri" w:hAnsi="Calibri"/>
      <w:sz w:val="22"/>
      <w:szCs w:val="22"/>
      <w:lang w:eastAsia="en-US"/>
    </w:rPr>
  </w:style>
  <w:style w:type="character" w:customStyle="1" w:styleId="214">
    <w:name w:val="Основной текст с отступом 2 Знак1"/>
    <w:uiPriority w:val="99"/>
    <w:semiHidden/>
    <w:rsid w:val="0070035C"/>
    <w:rPr>
      <w:rFonts w:ascii="Calibri" w:eastAsia="Calibri" w:hAnsi="Calibri"/>
      <w:sz w:val="22"/>
      <w:szCs w:val="22"/>
      <w:lang w:eastAsia="en-US"/>
    </w:rPr>
  </w:style>
  <w:style w:type="character" w:customStyle="1" w:styleId="1fc">
    <w:name w:val="Схема документа Знак1"/>
    <w:uiPriority w:val="99"/>
    <w:semiHidden/>
    <w:rsid w:val="0070035C"/>
    <w:rPr>
      <w:rFonts w:ascii="Tahoma" w:eastAsia="Calibri" w:hAnsi="Tahoma" w:cs="Tahoma"/>
      <w:sz w:val="16"/>
      <w:szCs w:val="16"/>
      <w:lang w:eastAsia="en-US"/>
    </w:rPr>
  </w:style>
  <w:style w:type="character" w:customStyle="1" w:styleId="1fd">
    <w:name w:val="Верхний колонтитул Знак1"/>
    <w:uiPriority w:val="99"/>
    <w:semiHidden/>
    <w:rsid w:val="0070035C"/>
    <w:rPr>
      <w:rFonts w:ascii="Calibri" w:eastAsia="Calibri" w:hAnsi="Calibri"/>
      <w:sz w:val="22"/>
      <w:szCs w:val="22"/>
      <w:lang w:eastAsia="en-US"/>
    </w:rPr>
  </w:style>
  <w:style w:type="character" w:customStyle="1" w:styleId="1fe">
    <w:name w:val="Нижний колонтитул Знак1"/>
    <w:uiPriority w:val="99"/>
    <w:semiHidden/>
    <w:rsid w:val="0070035C"/>
    <w:rPr>
      <w:rFonts w:ascii="Calibri" w:eastAsia="Calibri" w:hAnsi="Calibri"/>
      <w:sz w:val="22"/>
      <w:szCs w:val="22"/>
      <w:lang w:eastAsia="en-US"/>
    </w:rPr>
  </w:style>
  <w:style w:type="paragraph" w:customStyle="1" w:styleId="formattexttopleveltextcentertext">
    <w:name w:val="formattext topleveltext centertext"/>
    <w:basedOn w:val="a0"/>
    <w:rsid w:val="00F10FC0"/>
    <w:pPr>
      <w:spacing w:before="100" w:beforeAutospacing="1" w:after="100" w:afterAutospacing="1"/>
    </w:pPr>
  </w:style>
  <w:style w:type="paragraph" w:customStyle="1" w:styleId="formattext0">
    <w:name w:val="formattext"/>
    <w:basedOn w:val="a0"/>
    <w:rsid w:val="00F10FC0"/>
    <w:pPr>
      <w:spacing w:before="100" w:beforeAutospacing="1" w:after="100" w:afterAutospacing="1"/>
    </w:pPr>
  </w:style>
  <w:style w:type="character" w:customStyle="1" w:styleId="1ff">
    <w:name w:val="Название Знак1"/>
    <w:uiPriority w:val="10"/>
    <w:rsid w:val="0098204B"/>
    <w:rPr>
      <w:rFonts w:ascii="Cambria" w:eastAsia="Times New Roman" w:hAnsi="Cambria" w:cs="Times New Roman"/>
      <w:color w:val="17365D"/>
      <w:spacing w:val="5"/>
      <w:kern w:val="28"/>
      <w:sz w:val="52"/>
      <w:szCs w:val="52"/>
    </w:rPr>
  </w:style>
  <w:style w:type="character" w:customStyle="1" w:styleId="215">
    <w:name w:val="Основной текст 2 Знак1"/>
    <w:uiPriority w:val="99"/>
    <w:semiHidden/>
    <w:rsid w:val="0098204B"/>
    <w:rPr>
      <w:rFonts w:ascii="Times New Roman" w:hAnsi="Times New Roman"/>
      <w:sz w:val="24"/>
      <w:szCs w:val="24"/>
    </w:rPr>
  </w:style>
  <w:style w:type="character" w:customStyle="1" w:styleId="affff2">
    <w:name w:val="Без интервала Знак"/>
    <w:uiPriority w:val="99"/>
    <w:locked/>
    <w:rsid w:val="00366005"/>
    <w:rPr>
      <w:rFonts w:ascii="Calibri" w:hAnsi="Calibri"/>
      <w:sz w:val="22"/>
      <w:szCs w:val="22"/>
    </w:rPr>
  </w:style>
  <w:style w:type="paragraph" w:customStyle="1" w:styleId="1ff0">
    <w:name w:val="Знак1"/>
    <w:basedOn w:val="a0"/>
    <w:rsid w:val="00366005"/>
    <w:rPr>
      <w:rFonts w:ascii="Verdana" w:hAnsi="Verdana" w:cs="Verdana"/>
      <w:sz w:val="20"/>
      <w:szCs w:val="20"/>
      <w:lang w:val="en-US" w:eastAsia="en-US"/>
    </w:rPr>
  </w:style>
  <w:style w:type="paragraph" w:customStyle="1" w:styleId="1ff1">
    <w:name w:val="Знак1 Знак Знак Знак"/>
    <w:basedOn w:val="a0"/>
    <w:rsid w:val="00C615C7"/>
    <w:rPr>
      <w:rFonts w:ascii="Verdana" w:hAnsi="Verdana" w:cs="Verdana"/>
      <w:sz w:val="20"/>
      <w:szCs w:val="20"/>
      <w:lang w:val="en-US" w:eastAsia="en-US"/>
    </w:rPr>
  </w:style>
  <w:style w:type="paragraph" w:customStyle="1" w:styleId="headertexttopleveltextcentertext">
    <w:name w:val="headertext topleveltext centertext"/>
    <w:basedOn w:val="a0"/>
    <w:rsid w:val="00EF1C83"/>
    <w:pPr>
      <w:spacing w:before="100" w:beforeAutospacing="1" w:after="100" w:afterAutospacing="1"/>
    </w:pPr>
  </w:style>
  <w:style w:type="paragraph" w:customStyle="1" w:styleId="xl125">
    <w:name w:val="xl125"/>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0"/>
    <w:rsid w:val="00EF1C83"/>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b/>
      <w:bCs/>
    </w:rPr>
  </w:style>
  <w:style w:type="paragraph" w:customStyle="1" w:styleId="xl128">
    <w:name w:val="xl128"/>
    <w:basedOn w:val="a0"/>
    <w:rsid w:val="00EF1C8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29">
    <w:name w:val="xl129"/>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30">
    <w:name w:val="xl130"/>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1">
    <w:name w:val="xl131"/>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4">
    <w:name w:val="xl134"/>
    <w:basedOn w:val="a0"/>
    <w:rsid w:val="00EF1C8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5">
    <w:name w:val="xl135"/>
    <w:basedOn w:val="a0"/>
    <w:rsid w:val="00EF1C83"/>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6">
    <w:name w:val="xl136"/>
    <w:basedOn w:val="a0"/>
    <w:rsid w:val="00EF1C83"/>
    <w:pPr>
      <w:pBdr>
        <w:top w:val="single" w:sz="4" w:space="0" w:color="auto"/>
        <w:bottom w:val="single" w:sz="4" w:space="0" w:color="auto"/>
      </w:pBdr>
      <w:shd w:val="clear" w:color="000000" w:fill="FFFFFF"/>
      <w:spacing w:before="100" w:beforeAutospacing="1" w:after="100" w:afterAutospacing="1"/>
    </w:pPr>
  </w:style>
  <w:style w:type="paragraph" w:customStyle="1" w:styleId="xl137">
    <w:name w:val="xl137"/>
    <w:basedOn w:val="a0"/>
    <w:rsid w:val="00EF1C83"/>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8">
    <w:name w:val="xl138"/>
    <w:basedOn w:val="a0"/>
    <w:rsid w:val="00EF1C8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39">
    <w:name w:val="xl139"/>
    <w:basedOn w:val="a0"/>
    <w:rsid w:val="00EF1C83"/>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40">
    <w:name w:val="xl140"/>
    <w:basedOn w:val="a0"/>
    <w:rsid w:val="00EF1C83"/>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41">
    <w:name w:val="xl141"/>
    <w:basedOn w:val="a0"/>
    <w:rsid w:val="00EF1C83"/>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2f0">
    <w:name w:val="Мой заголовок 2"/>
    <w:basedOn w:val="4"/>
    <w:uiPriority w:val="99"/>
    <w:rsid w:val="00AD38CD"/>
    <w:pPr>
      <w:keepNext w:val="0"/>
      <w:tabs>
        <w:tab w:val="clear" w:pos="0"/>
      </w:tabs>
      <w:suppressAutoHyphens w:val="0"/>
    </w:pPr>
    <w:rPr>
      <w:lang w:eastAsia="ru-RU"/>
    </w:rPr>
  </w:style>
  <w:style w:type="paragraph" w:customStyle="1" w:styleId="1ff2">
    <w:name w:val="Мой заголовок 1"/>
    <w:basedOn w:val="10"/>
    <w:uiPriority w:val="99"/>
    <w:rsid w:val="00AD38CD"/>
    <w:pPr>
      <w:keepNext w:val="0"/>
      <w:tabs>
        <w:tab w:val="clear" w:pos="284"/>
      </w:tabs>
      <w:suppressAutoHyphens w:val="0"/>
      <w:ind w:left="240" w:firstLine="0"/>
    </w:pPr>
    <w:rPr>
      <w:rFonts w:ascii="Times New Roman" w:hAnsi="Times New Roman" w:cs="Arial"/>
      <w:bCs/>
      <w:caps/>
      <w:kern w:val="32"/>
      <w:szCs w:val="32"/>
      <w:lang w:val="ru-RU" w:eastAsia="ru-RU"/>
    </w:rPr>
  </w:style>
  <w:style w:type="paragraph" w:customStyle="1" w:styleId="37">
    <w:name w:val="Мой заголовок 3"/>
    <w:basedOn w:val="4"/>
    <w:link w:val="38"/>
    <w:uiPriority w:val="99"/>
    <w:rsid w:val="00AD38CD"/>
    <w:pPr>
      <w:keepNext w:val="0"/>
      <w:tabs>
        <w:tab w:val="clear" w:pos="0"/>
      </w:tabs>
      <w:suppressAutoHyphens w:val="0"/>
      <w:ind w:left="33" w:firstLine="567"/>
    </w:pPr>
    <w:rPr>
      <w:i/>
      <w:sz w:val="24"/>
      <w:lang w:eastAsia="ru-RU"/>
    </w:rPr>
  </w:style>
  <w:style w:type="character" w:customStyle="1" w:styleId="38">
    <w:name w:val="Мой заголовок 3 Знак"/>
    <w:link w:val="37"/>
    <w:uiPriority w:val="99"/>
    <w:rsid w:val="00AD38CD"/>
    <w:rPr>
      <w:b/>
      <w:bCs/>
      <w:i/>
      <w:sz w:val="24"/>
      <w:szCs w:val="28"/>
    </w:rPr>
  </w:style>
  <w:style w:type="paragraph" w:customStyle="1" w:styleId="2f1">
    <w:name w:val="Знак Знак2 Знак Знак Знак Знак Знак Знак Знак Знак Знак Знак Знак Знак Знак Знак Знак Знак Знак Знак Знак Знак Знак Знак Знак Знак"/>
    <w:basedOn w:val="a0"/>
    <w:rsid w:val="001621B1"/>
    <w:rPr>
      <w:rFonts w:ascii="Verdana" w:hAnsi="Verdana" w:cs="Verdana"/>
      <w:sz w:val="20"/>
      <w:szCs w:val="20"/>
      <w:lang w:val="en-US" w:eastAsia="en-US"/>
    </w:rPr>
  </w:style>
  <w:style w:type="paragraph" w:customStyle="1" w:styleId="42">
    <w:name w:val="Абзац списка4"/>
    <w:basedOn w:val="a0"/>
    <w:rsid w:val="001621B1"/>
    <w:pPr>
      <w:spacing w:after="200" w:line="276" w:lineRule="auto"/>
      <w:ind w:left="720"/>
    </w:pPr>
    <w:rPr>
      <w:rFonts w:ascii="Calibri" w:eastAsia="Calibri" w:hAnsi="Calibri" w:cs="Calibri"/>
      <w:sz w:val="22"/>
      <w:szCs w:val="22"/>
    </w:rPr>
  </w:style>
  <w:style w:type="paragraph" w:customStyle="1" w:styleId="Style12">
    <w:name w:val="Style 1"/>
    <w:rsid w:val="001621B1"/>
    <w:pPr>
      <w:widowControl w:val="0"/>
      <w:autoSpaceDE w:val="0"/>
      <w:autoSpaceDN w:val="0"/>
      <w:adjustRightInd w:val="0"/>
    </w:pPr>
    <w:rPr>
      <w:lang w:val="en-US"/>
    </w:rPr>
  </w:style>
  <w:style w:type="character" w:customStyle="1" w:styleId="0pt">
    <w:name w:val="Основной текст + Полужирный;Интервал 0 pt"/>
    <w:rsid w:val="001621B1"/>
    <w:rPr>
      <w:rFonts w:ascii="Lucida Sans Unicode" w:eastAsia="Lucida Sans Unicode" w:hAnsi="Lucida Sans Unicode" w:cs="Lucida Sans Unicode"/>
      <w:b/>
      <w:bCs/>
      <w:i w:val="0"/>
      <w:iCs w:val="0"/>
      <w:smallCaps w:val="0"/>
      <w:strike w:val="0"/>
      <w:color w:val="000000"/>
      <w:spacing w:val="4"/>
      <w:w w:val="100"/>
      <w:position w:val="0"/>
      <w:sz w:val="18"/>
      <w:szCs w:val="18"/>
      <w:u w:val="none"/>
      <w:lang w:val="ru-RU"/>
    </w:rPr>
  </w:style>
  <w:style w:type="character" w:customStyle="1" w:styleId="6pt0pt">
    <w:name w:val="Основной текст + 6 pt;Интервал 0 pt"/>
    <w:rsid w:val="001621B1"/>
    <w:rPr>
      <w:rFonts w:ascii="Lucida Sans Unicode" w:eastAsia="Lucida Sans Unicode" w:hAnsi="Lucida Sans Unicode" w:cs="Lucida Sans Unicode"/>
      <w:b w:val="0"/>
      <w:bCs w:val="0"/>
      <w:i w:val="0"/>
      <w:iCs w:val="0"/>
      <w:smallCaps w:val="0"/>
      <w:strike w:val="0"/>
      <w:color w:val="000000"/>
      <w:spacing w:val="13"/>
      <w:w w:val="100"/>
      <w:position w:val="0"/>
      <w:sz w:val="12"/>
      <w:szCs w:val="12"/>
      <w:u w:val="none"/>
      <w:lang w:val="ru-RU"/>
    </w:rPr>
  </w:style>
  <w:style w:type="character" w:customStyle="1" w:styleId="6pt0pt0">
    <w:name w:val="Основной текст + 6 pt;Малые прописные;Интервал 0 pt"/>
    <w:rsid w:val="001621B1"/>
    <w:rPr>
      <w:rFonts w:ascii="Lucida Sans Unicode" w:eastAsia="Lucida Sans Unicode" w:hAnsi="Lucida Sans Unicode" w:cs="Lucida Sans Unicode"/>
      <w:b w:val="0"/>
      <w:bCs w:val="0"/>
      <w:i w:val="0"/>
      <w:iCs w:val="0"/>
      <w:smallCaps/>
      <w:strike w:val="0"/>
      <w:color w:val="000000"/>
      <w:spacing w:val="13"/>
      <w:w w:val="100"/>
      <w:position w:val="0"/>
      <w:sz w:val="12"/>
      <w:szCs w:val="12"/>
      <w:u w:val="none"/>
      <w:lang w:val="en-US"/>
    </w:rPr>
  </w:style>
  <w:style w:type="paragraph" w:customStyle="1" w:styleId="1ff3">
    <w:name w:val="Знак1"/>
    <w:basedOn w:val="a0"/>
    <w:rsid w:val="001621B1"/>
    <w:rPr>
      <w:rFonts w:ascii="Verdana" w:hAnsi="Verdana" w:cs="Verdana"/>
      <w:sz w:val="20"/>
      <w:szCs w:val="20"/>
      <w:lang w:val="en-US" w:eastAsia="en-US"/>
    </w:rPr>
  </w:style>
  <w:style w:type="character" w:customStyle="1" w:styleId="1ff4">
    <w:name w:val="Знак Знак1"/>
    <w:semiHidden/>
    <w:locked/>
    <w:rsid w:val="001621B1"/>
    <w:rPr>
      <w:rFonts w:ascii="Tahoma" w:hAnsi="Tahoma" w:cs="Tahoma"/>
      <w:sz w:val="16"/>
      <w:szCs w:val="16"/>
    </w:rPr>
  </w:style>
  <w:style w:type="paragraph" w:customStyle="1" w:styleId="52">
    <w:name w:val="Абзац списка5"/>
    <w:basedOn w:val="a0"/>
    <w:rsid w:val="00DF19FC"/>
    <w:pPr>
      <w:spacing w:after="200" w:line="276" w:lineRule="auto"/>
      <w:ind w:left="720"/>
    </w:pPr>
    <w:rPr>
      <w:rFonts w:ascii="Calibri" w:eastAsia="Calibri" w:hAnsi="Calibri" w:cs="Calibri"/>
      <w:sz w:val="22"/>
      <w:szCs w:val="22"/>
    </w:rPr>
  </w:style>
  <w:style w:type="paragraph" w:customStyle="1" w:styleId="39">
    <w:name w:val="Без интервала3"/>
    <w:rsid w:val="00DF19FC"/>
    <w:pPr>
      <w:suppressAutoHyphens/>
    </w:pPr>
    <w:rPr>
      <w:rFonts w:ascii="Calibri" w:eastAsia="Calibri" w:hAnsi="Calibri"/>
      <w:kern w:val="1"/>
      <w:sz w:val="22"/>
      <w:szCs w:val="22"/>
    </w:rPr>
  </w:style>
  <w:style w:type="paragraph" w:customStyle="1" w:styleId="1ff5">
    <w:name w:val="Знак1 Знак Знак Знак"/>
    <w:basedOn w:val="a0"/>
    <w:rsid w:val="00DF19FC"/>
    <w:rPr>
      <w:rFonts w:ascii="Verdana" w:hAnsi="Verdana" w:cs="Verdana"/>
      <w:sz w:val="20"/>
      <w:szCs w:val="20"/>
      <w:lang w:val="en-US" w:eastAsia="en-US"/>
    </w:rPr>
  </w:style>
  <w:style w:type="paragraph" w:customStyle="1" w:styleId="1ff6">
    <w:name w:val="Знак1"/>
    <w:basedOn w:val="a0"/>
    <w:rsid w:val="00651C5E"/>
    <w:rPr>
      <w:rFonts w:ascii="Verdana" w:hAnsi="Verdana" w:cs="Verdana"/>
      <w:sz w:val="20"/>
      <w:szCs w:val="20"/>
      <w:lang w:val="en-US" w:eastAsia="en-US"/>
    </w:rPr>
  </w:style>
  <w:style w:type="character" w:customStyle="1" w:styleId="DocumentMapChar1">
    <w:name w:val="Document Map Char1"/>
    <w:uiPriority w:val="99"/>
    <w:semiHidden/>
    <w:rsid w:val="001E7D4C"/>
    <w:rPr>
      <w:rFonts w:cs="Times New Roman"/>
      <w:sz w:val="2"/>
      <w:lang w:eastAsia="en-US"/>
    </w:rPr>
  </w:style>
  <w:style w:type="paragraph" w:customStyle="1" w:styleId="1">
    <w:name w:val="Стиль1"/>
    <w:basedOn w:val="a0"/>
    <w:uiPriority w:val="99"/>
    <w:rsid w:val="001E7D4C"/>
    <w:pPr>
      <w:keepNext/>
      <w:numPr>
        <w:numId w:val="1"/>
      </w:numPr>
      <w:autoSpaceDE w:val="0"/>
      <w:autoSpaceDN w:val="0"/>
      <w:adjustRightInd w:val="0"/>
      <w:spacing w:before="360" w:after="240"/>
      <w:ind w:right="709"/>
      <w:jc w:val="center"/>
    </w:pPr>
    <w:rPr>
      <w:b/>
    </w:rPr>
  </w:style>
  <w:style w:type="character" w:customStyle="1" w:styleId="1ff7">
    <w:name w:val="Основной текст Знак1"/>
    <w:uiPriority w:val="99"/>
    <w:semiHidden/>
    <w:rsid w:val="001E7D4C"/>
    <w:rPr>
      <w:rFonts w:ascii="Calibri" w:hAnsi="Calibri"/>
      <w:sz w:val="22"/>
      <w:szCs w:val="22"/>
      <w:lang w:eastAsia="en-US"/>
    </w:rPr>
  </w:style>
  <w:style w:type="character" w:customStyle="1" w:styleId="1ff8">
    <w:name w:val="Основной текст с отступом Знак1"/>
    <w:uiPriority w:val="99"/>
    <w:semiHidden/>
    <w:rsid w:val="001E7D4C"/>
    <w:rPr>
      <w:rFonts w:ascii="Calibri" w:hAnsi="Calibri"/>
      <w:sz w:val="22"/>
      <w:szCs w:val="22"/>
      <w:lang w:eastAsia="en-US"/>
    </w:rPr>
  </w:style>
  <w:style w:type="character" w:customStyle="1" w:styleId="1ff9">
    <w:name w:val="Текст сноски Знак1"/>
    <w:uiPriority w:val="99"/>
    <w:semiHidden/>
    <w:rsid w:val="001E7D4C"/>
    <w:rPr>
      <w:rFonts w:ascii="Calibri" w:hAnsi="Calibri"/>
      <w:lang w:eastAsia="en-US"/>
    </w:rPr>
  </w:style>
  <w:style w:type="paragraph" w:styleId="affff3">
    <w:name w:val="TOC Heading"/>
    <w:basedOn w:val="10"/>
    <w:next w:val="a0"/>
    <w:uiPriority w:val="39"/>
    <w:unhideWhenUsed/>
    <w:qFormat/>
    <w:rsid w:val="0020366F"/>
    <w:pPr>
      <w:keepLines/>
      <w:tabs>
        <w:tab w:val="clear" w:pos="284"/>
      </w:tabs>
      <w:suppressAutoHyphens w:val="0"/>
      <w:spacing w:before="480" w:after="0"/>
      <w:ind w:left="0" w:firstLine="0"/>
      <w:outlineLvl w:val="9"/>
    </w:pPr>
    <w:rPr>
      <w:rFonts w:ascii="Cambria" w:hAnsi="Cambria"/>
      <w:bCs/>
      <w:color w:val="365F91"/>
      <w:kern w:val="0"/>
      <w:sz w:val="28"/>
      <w:szCs w:val="28"/>
      <w:lang w:eastAsia="x-none"/>
    </w:rPr>
  </w:style>
  <w:style w:type="paragraph" w:customStyle="1" w:styleId="a">
    <w:name w:val="__СПИСОК"/>
    <w:basedOn w:val="a0"/>
    <w:qFormat/>
    <w:rsid w:val="0020366F"/>
    <w:pPr>
      <w:numPr>
        <w:numId w:val="2"/>
      </w:numPr>
      <w:tabs>
        <w:tab w:val="left" w:pos="851"/>
      </w:tabs>
      <w:autoSpaceDE w:val="0"/>
      <w:autoSpaceDN w:val="0"/>
      <w:adjustRightInd w:val="0"/>
      <w:ind w:left="0" w:firstLine="518"/>
      <w:jc w:val="both"/>
    </w:pPr>
    <w:rPr>
      <w:rFonts w:ascii="Times New Roman CYR" w:hAnsi="Times New Roman CYR" w:cs="Times New Roman CYR"/>
      <w:sz w:val="27"/>
      <w:szCs w:val="27"/>
    </w:rPr>
  </w:style>
  <w:style w:type="paragraph" w:customStyle="1" w:styleId="Oaeno">
    <w:name w:val="Oaeno"/>
    <w:basedOn w:val="a0"/>
    <w:rsid w:val="0020366F"/>
    <w:rPr>
      <w:rFonts w:ascii="Courier New" w:hAnsi="Courier New" w:cs="Courier New"/>
      <w:sz w:val="20"/>
      <w:szCs w:val="20"/>
    </w:rPr>
  </w:style>
  <w:style w:type="paragraph" w:styleId="affff4">
    <w:name w:val="endnote text"/>
    <w:basedOn w:val="a0"/>
    <w:link w:val="affff5"/>
    <w:uiPriority w:val="99"/>
    <w:unhideWhenUsed/>
    <w:rsid w:val="0020366F"/>
    <w:rPr>
      <w:rFonts w:ascii="Calibri" w:hAnsi="Calibri"/>
      <w:sz w:val="20"/>
      <w:szCs w:val="20"/>
    </w:rPr>
  </w:style>
  <w:style w:type="character" w:customStyle="1" w:styleId="affff5">
    <w:name w:val="Текст концевой сноски Знак"/>
    <w:link w:val="affff4"/>
    <w:uiPriority w:val="99"/>
    <w:rsid w:val="0020366F"/>
    <w:rPr>
      <w:rFonts w:ascii="Calibri" w:hAnsi="Calibri"/>
    </w:rPr>
  </w:style>
  <w:style w:type="character" w:styleId="affff6">
    <w:name w:val="endnote reference"/>
    <w:uiPriority w:val="99"/>
    <w:unhideWhenUsed/>
    <w:rsid w:val="0020366F"/>
    <w:rPr>
      <w:vertAlign w:val="superscript"/>
    </w:rPr>
  </w:style>
  <w:style w:type="paragraph" w:customStyle="1" w:styleId="43">
    <w:name w:val="Без интервала4"/>
    <w:rsid w:val="00963003"/>
    <w:rPr>
      <w:rFonts w:ascii="Calibri" w:hAnsi="Calibri"/>
      <w:sz w:val="22"/>
      <w:szCs w:val="22"/>
    </w:rPr>
  </w:style>
  <w:style w:type="paragraph" w:customStyle="1" w:styleId="62">
    <w:name w:val="Абзац списка6"/>
    <w:basedOn w:val="a0"/>
    <w:rsid w:val="00963003"/>
    <w:pPr>
      <w:spacing w:line="360" w:lineRule="atLeast"/>
      <w:ind w:left="720"/>
      <w:contextualSpacing/>
      <w:jc w:val="both"/>
    </w:pPr>
    <w:rPr>
      <w:rFonts w:eastAsia="Calibri"/>
      <w:sz w:val="28"/>
      <w:szCs w:val="22"/>
    </w:rPr>
  </w:style>
  <w:style w:type="paragraph" w:customStyle="1" w:styleId="72">
    <w:name w:val="Абзац списка7"/>
    <w:basedOn w:val="a0"/>
    <w:rsid w:val="00EF33EE"/>
    <w:pPr>
      <w:ind w:left="720"/>
    </w:pPr>
    <w:rPr>
      <w:rFonts w:eastAsia="Calibri"/>
    </w:rPr>
  </w:style>
  <w:style w:type="paragraph" w:customStyle="1" w:styleId="TableParagraph">
    <w:name w:val="Table Paragraph"/>
    <w:basedOn w:val="a0"/>
    <w:uiPriority w:val="1"/>
    <w:qFormat/>
    <w:rsid w:val="00EF33EE"/>
    <w:pPr>
      <w:widowControl w:val="0"/>
      <w:autoSpaceDE w:val="0"/>
      <w:autoSpaceDN w:val="0"/>
    </w:pPr>
    <w:rPr>
      <w:sz w:val="22"/>
      <w:szCs w:val="22"/>
      <w:lang w:eastAsia="en-US"/>
    </w:rPr>
  </w:style>
  <w:style w:type="table" w:customStyle="1" w:styleId="TableNormal">
    <w:name w:val="Table Normal"/>
    <w:uiPriority w:val="2"/>
    <w:semiHidden/>
    <w:qFormat/>
    <w:rsid w:val="00EF33EE"/>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WW-Absatz-Standardschriftart">
    <w:name w:val="WW-Absatz-Standardschriftart"/>
    <w:rsid w:val="003F56E9"/>
  </w:style>
  <w:style w:type="character" w:customStyle="1" w:styleId="WW-Absatz-Standardschriftart1">
    <w:name w:val="WW-Absatz-Standardschriftart1"/>
    <w:rsid w:val="003F56E9"/>
  </w:style>
  <w:style w:type="character" w:customStyle="1" w:styleId="WW-Absatz-Standardschriftart11">
    <w:name w:val="WW-Absatz-Standardschriftart11"/>
    <w:rsid w:val="003F56E9"/>
  </w:style>
  <w:style w:type="character" w:customStyle="1" w:styleId="WW-Absatz-Standardschriftart111">
    <w:name w:val="WW-Absatz-Standardschriftart111"/>
    <w:rsid w:val="003F56E9"/>
  </w:style>
  <w:style w:type="character" w:customStyle="1" w:styleId="WW-Absatz-Standardschriftart1111">
    <w:name w:val="WW-Absatz-Standardschriftart1111"/>
    <w:rsid w:val="003F56E9"/>
  </w:style>
  <w:style w:type="character" w:customStyle="1" w:styleId="WW8Num2z0">
    <w:name w:val="WW8Num2z0"/>
    <w:rsid w:val="003F56E9"/>
    <w:rPr>
      <w:rFonts w:ascii="Courier New" w:hAnsi="Courier New"/>
    </w:rPr>
  </w:style>
  <w:style w:type="character" w:customStyle="1" w:styleId="WW-Absatz-Standardschriftart111111">
    <w:name w:val="WW-Absatz-Standardschriftart111111"/>
    <w:rsid w:val="003F56E9"/>
  </w:style>
  <w:style w:type="character" w:customStyle="1" w:styleId="WW-Absatz-Standardschriftart1111111">
    <w:name w:val="WW-Absatz-Standardschriftart1111111"/>
    <w:rsid w:val="003F56E9"/>
  </w:style>
  <w:style w:type="character" w:customStyle="1" w:styleId="WW8Num3z0">
    <w:name w:val="WW8Num3z0"/>
    <w:rsid w:val="003F56E9"/>
    <w:rPr>
      <w:rFonts w:ascii="Courier New" w:hAnsi="Courier New"/>
    </w:rPr>
  </w:style>
  <w:style w:type="character" w:customStyle="1" w:styleId="WW-Absatz-Standardschriftart11111111">
    <w:name w:val="WW-Absatz-Standardschriftart11111111"/>
    <w:rsid w:val="003F56E9"/>
  </w:style>
  <w:style w:type="character" w:customStyle="1" w:styleId="WW-Absatz-Standardschriftart111111111">
    <w:name w:val="WW-Absatz-Standardschriftart111111111"/>
    <w:rsid w:val="003F56E9"/>
  </w:style>
  <w:style w:type="character" w:customStyle="1" w:styleId="WW-Absatz-Standardschriftart1111111111">
    <w:name w:val="WW-Absatz-Standardschriftart1111111111"/>
    <w:rsid w:val="003F56E9"/>
  </w:style>
  <w:style w:type="character" w:customStyle="1" w:styleId="1ffa">
    <w:name w:val="Основной шрифт абзаца1"/>
    <w:rsid w:val="003F56E9"/>
  </w:style>
  <w:style w:type="character" w:customStyle="1" w:styleId="WW8Num4z0">
    <w:name w:val="WW8Num4z0"/>
    <w:rsid w:val="003F56E9"/>
    <w:rPr>
      <w:rFonts w:ascii="Courier New" w:hAnsi="Courier New"/>
    </w:rPr>
  </w:style>
  <w:style w:type="character" w:customStyle="1" w:styleId="WW8Num4z1">
    <w:name w:val="WW8Num4z1"/>
    <w:rsid w:val="003F56E9"/>
    <w:rPr>
      <w:rFonts w:ascii="Courier New" w:hAnsi="Courier New"/>
    </w:rPr>
  </w:style>
  <w:style w:type="character" w:customStyle="1" w:styleId="WW8Num4z2">
    <w:name w:val="WW8Num4z2"/>
    <w:rsid w:val="003F56E9"/>
    <w:rPr>
      <w:rFonts w:ascii="Wingdings" w:hAnsi="Wingdings"/>
    </w:rPr>
  </w:style>
  <w:style w:type="character" w:customStyle="1" w:styleId="WW8Num4z3">
    <w:name w:val="WW8Num4z3"/>
    <w:rsid w:val="003F56E9"/>
    <w:rPr>
      <w:rFonts w:ascii="Symbol" w:hAnsi="Symbol"/>
    </w:rPr>
  </w:style>
  <w:style w:type="character" w:customStyle="1" w:styleId="WW8Num2z1">
    <w:name w:val="WW8Num2z1"/>
    <w:rsid w:val="003F56E9"/>
    <w:rPr>
      <w:rFonts w:ascii="Courier New" w:hAnsi="Courier New"/>
    </w:rPr>
  </w:style>
  <w:style w:type="character" w:customStyle="1" w:styleId="WW8Num2z2">
    <w:name w:val="WW8Num2z2"/>
    <w:rsid w:val="003F56E9"/>
    <w:rPr>
      <w:rFonts w:ascii="Wingdings" w:hAnsi="Wingdings"/>
    </w:rPr>
  </w:style>
  <w:style w:type="character" w:customStyle="1" w:styleId="WW8Num2z3">
    <w:name w:val="WW8Num2z3"/>
    <w:rsid w:val="003F56E9"/>
    <w:rPr>
      <w:rFonts w:ascii="Symbol" w:hAnsi="Symbol"/>
    </w:rPr>
  </w:style>
  <w:style w:type="character" w:customStyle="1" w:styleId="affff7">
    <w:name w:val="Символ нумерации"/>
    <w:rsid w:val="003F56E9"/>
  </w:style>
  <w:style w:type="paragraph" w:customStyle="1" w:styleId="affff8">
    <w:name w:val="Заголовок"/>
    <w:basedOn w:val="a0"/>
    <w:next w:val="ab"/>
    <w:rsid w:val="003F56E9"/>
    <w:pPr>
      <w:keepNext/>
      <w:suppressAutoHyphens/>
      <w:spacing w:before="240" w:after="120"/>
    </w:pPr>
    <w:rPr>
      <w:rFonts w:ascii="Arial" w:hAnsi="Arial" w:cs="Tahoma"/>
      <w:sz w:val="28"/>
      <w:szCs w:val="28"/>
      <w:lang w:eastAsia="ar-SA"/>
    </w:rPr>
  </w:style>
  <w:style w:type="paragraph" w:styleId="affff9">
    <w:name w:val="List"/>
    <w:basedOn w:val="ab"/>
    <w:rsid w:val="003F56E9"/>
    <w:pPr>
      <w:shd w:val="clear" w:color="auto" w:fill="auto"/>
      <w:suppressAutoHyphens/>
      <w:spacing w:line="240" w:lineRule="auto"/>
      <w:jc w:val="both"/>
    </w:pPr>
    <w:rPr>
      <w:rFonts w:ascii="Arial" w:hAnsi="Arial" w:cs="Tahoma"/>
      <w:sz w:val="22"/>
      <w:lang w:val="ru-RU" w:eastAsia="ar-SA"/>
    </w:rPr>
  </w:style>
  <w:style w:type="paragraph" w:customStyle="1" w:styleId="1ffb">
    <w:name w:val="Название1"/>
    <w:basedOn w:val="a0"/>
    <w:rsid w:val="003F56E9"/>
    <w:pPr>
      <w:suppressLineNumbers/>
      <w:suppressAutoHyphens/>
      <w:spacing w:before="120" w:after="120"/>
    </w:pPr>
    <w:rPr>
      <w:rFonts w:ascii="Arial" w:hAnsi="Arial" w:cs="Tahoma"/>
      <w:i/>
      <w:iCs/>
      <w:lang w:eastAsia="ar-SA"/>
    </w:rPr>
  </w:style>
  <w:style w:type="paragraph" w:customStyle="1" w:styleId="affffa">
    <w:name w:val="Заголовок таблицы"/>
    <w:basedOn w:val="aff1"/>
    <w:rsid w:val="003F56E9"/>
    <w:pPr>
      <w:jc w:val="center"/>
    </w:pPr>
    <w:rPr>
      <w:b/>
      <w:bCs/>
    </w:rPr>
  </w:style>
  <w:style w:type="paragraph" w:customStyle="1" w:styleId="affffb">
    <w:name w:val="Комментарий"/>
    <w:basedOn w:val="a0"/>
    <w:next w:val="a0"/>
    <w:rsid w:val="003F56E9"/>
    <w:pPr>
      <w:autoSpaceDE w:val="0"/>
      <w:autoSpaceDN w:val="0"/>
      <w:adjustRightInd w:val="0"/>
      <w:spacing w:before="75"/>
      <w:jc w:val="both"/>
    </w:pPr>
    <w:rPr>
      <w:rFonts w:ascii="Arial" w:hAnsi="Arial"/>
      <w:color w:val="353842"/>
      <w:shd w:val="clear" w:color="auto" w:fill="F0F0F0"/>
    </w:rPr>
  </w:style>
  <w:style w:type="paragraph" w:customStyle="1" w:styleId="affffc">
    <w:name w:val="Информация об изменениях документа"/>
    <w:basedOn w:val="affffb"/>
    <w:next w:val="a0"/>
    <w:rsid w:val="003F56E9"/>
    <w:pPr>
      <w:spacing w:before="0"/>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29383744">
      <w:bodyDiv w:val="1"/>
      <w:marLeft w:val="0"/>
      <w:marRight w:val="0"/>
      <w:marTop w:val="0"/>
      <w:marBottom w:val="0"/>
      <w:divBdr>
        <w:top w:val="none" w:sz="0" w:space="0" w:color="auto"/>
        <w:left w:val="none" w:sz="0" w:space="0" w:color="auto"/>
        <w:bottom w:val="none" w:sz="0" w:space="0" w:color="auto"/>
        <w:right w:val="none" w:sz="0" w:space="0" w:color="auto"/>
      </w:divBdr>
    </w:div>
    <w:div w:id="40252226">
      <w:bodyDiv w:val="1"/>
      <w:marLeft w:val="0"/>
      <w:marRight w:val="0"/>
      <w:marTop w:val="0"/>
      <w:marBottom w:val="0"/>
      <w:divBdr>
        <w:top w:val="none" w:sz="0" w:space="0" w:color="auto"/>
        <w:left w:val="none" w:sz="0" w:space="0" w:color="auto"/>
        <w:bottom w:val="none" w:sz="0" w:space="0" w:color="auto"/>
        <w:right w:val="none" w:sz="0" w:space="0" w:color="auto"/>
      </w:divBdr>
    </w:div>
    <w:div w:id="76829486">
      <w:bodyDiv w:val="1"/>
      <w:marLeft w:val="0"/>
      <w:marRight w:val="0"/>
      <w:marTop w:val="0"/>
      <w:marBottom w:val="0"/>
      <w:divBdr>
        <w:top w:val="none" w:sz="0" w:space="0" w:color="auto"/>
        <w:left w:val="none" w:sz="0" w:space="0" w:color="auto"/>
        <w:bottom w:val="none" w:sz="0" w:space="0" w:color="auto"/>
        <w:right w:val="none" w:sz="0" w:space="0" w:color="auto"/>
      </w:divBdr>
    </w:div>
    <w:div w:id="111753142">
      <w:bodyDiv w:val="1"/>
      <w:marLeft w:val="0"/>
      <w:marRight w:val="0"/>
      <w:marTop w:val="0"/>
      <w:marBottom w:val="0"/>
      <w:divBdr>
        <w:top w:val="none" w:sz="0" w:space="0" w:color="auto"/>
        <w:left w:val="none" w:sz="0" w:space="0" w:color="auto"/>
        <w:bottom w:val="none" w:sz="0" w:space="0" w:color="auto"/>
        <w:right w:val="none" w:sz="0" w:space="0" w:color="auto"/>
      </w:divBdr>
    </w:div>
    <w:div w:id="132337031">
      <w:bodyDiv w:val="1"/>
      <w:marLeft w:val="0"/>
      <w:marRight w:val="0"/>
      <w:marTop w:val="0"/>
      <w:marBottom w:val="0"/>
      <w:divBdr>
        <w:top w:val="none" w:sz="0" w:space="0" w:color="auto"/>
        <w:left w:val="none" w:sz="0" w:space="0" w:color="auto"/>
        <w:bottom w:val="none" w:sz="0" w:space="0" w:color="auto"/>
        <w:right w:val="none" w:sz="0" w:space="0" w:color="auto"/>
      </w:divBdr>
    </w:div>
    <w:div w:id="158469170">
      <w:bodyDiv w:val="1"/>
      <w:marLeft w:val="0"/>
      <w:marRight w:val="0"/>
      <w:marTop w:val="0"/>
      <w:marBottom w:val="0"/>
      <w:divBdr>
        <w:top w:val="none" w:sz="0" w:space="0" w:color="auto"/>
        <w:left w:val="none" w:sz="0" w:space="0" w:color="auto"/>
        <w:bottom w:val="none" w:sz="0" w:space="0" w:color="auto"/>
        <w:right w:val="none" w:sz="0" w:space="0" w:color="auto"/>
      </w:divBdr>
    </w:div>
    <w:div w:id="159514942">
      <w:bodyDiv w:val="1"/>
      <w:marLeft w:val="0"/>
      <w:marRight w:val="0"/>
      <w:marTop w:val="0"/>
      <w:marBottom w:val="0"/>
      <w:divBdr>
        <w:top w:val="none" w:sz="0" w:space="0" w:color="auto"/>
        <w:left w:val="none" w:sz="0" w:space="0" w:color="auto"/>
        <w:bottom w:val="none" w:sz="0" w:space="0" w:color="auto"/>
        <w:right w:val="none" w:sz="0" w:space="0" w:color="auto"/>
      </w:divBdr>
    </w:div>
    <w:div w:id="232935830">
      <w:bodyDiv w:val="1"/>
      <w:marLeft w:val="0"/>
      <w:marRight w:val="0"/>
      <w:marTop w:val="0"/>
      <w:marBottom w:val="0"/>
      <w:divBdr>
        <w:top w:val="none" w:sz="0" w:space="0" w:color="auto"/>
        <w:left w:val="none" w:sz="0" w:space="0" w:color="auto"/>
        <w:bottom w:val="none" w:sz="0" w:space="0" w:color="auto"/>
        <w:right w:val="none" w:sz="0" w:space="0" w:color="auto"/>
      </w:divBdr>
    </w:div>
    <w:div w:id="367730453">
      <w:bodyDiv w:val="1"/>
      <w:marLeft w:val="0"/>
      <w:marRight w:val="0"/>
      <w:marTop w:val="0"/>
      <w:marBottom w:val="0"/>
      <w:divBdr>
        <w:top w:val="none" w:sz="0" w:space="0" w:color="auto"/>
        <w:left w:val="none" w:sz="0" w:space="0" w:color="auto"/>
        <w:bottom w:val="none" w:sz="0" w:space="0" w:color="auto"/>
        <w:right w:val="none" w:sz="0" w:space="0" w:color="auto"/>
      </w:divBdr>
    </w:div>
    <w:div w:id="418721279">
      <w:bodyDiv w:val="1"/>
      <w:marLeft w:val="0"/>
      <w:marRight w:val="0"/>
      <w:marTop w:val="0"/>
      <w:marBottom w:val="0"/>
      <w:divBdr>
        <w:top w:val="none" w:sz="0" w:space="0" w:color="auto"/>
        <w:left w:val="none" w:sz="0" w:space="0" w:color="auto"/>
        <w:bottom w:val="none" w:sz="0" w:space="0" w:color="auto"/>
        <w:right w:val="none" w:sz="0" w:space="0" w:color="auto"/>
      </w:divBdr>
    </w:div>
    <w:div w:id="419790506">
      <w:bodyDiv w:val="1"/>
      <w:marLeft w:val="0"/>
      <w:marRight w:val="0"/>
      <w:marTop w:val="0"/>
      <w:marBottom w:val="0"/>
      <w:divBdr>
        <w:top w:val="none" w:sz="0" w:space="0" w:color="auto"/>
        <w:left w:val="none" w:sz="0" w:space="0" w:color="auto"/>
        <w:bottom w:val="none" w:sz="0" w:space="0" w:color="auto"/>
        <w:right w:val="none" w:sz="0" w:space="0" w:color="auto"/>
      </w:divBdr>
    </w:div>
    <w:div w:id="495267631">
      <w:bodyDiv w:val="1"/>
      <w:marLeft w:val="0"/>
      <w:marRight w:val="0"/>
      <w:marTop w:val="0"/>
      <w:marBottom w:val="0"/>
      <w:divBdr>
        <w:top w:val="none" w:sz="0" w:space="0" w:color="auto"/>
        <w:left w:val="none" w:sz="0" w:space="0" w:color="auto"/>
        <w:bottom w:val="none" w:sz="0" w:space="0" w:color="auto"/>
        <w:right w:val="none" w:sz="0" w:space="0" w:color="auto"/>
      </w:divBdr>
    </w:div>
    <w:div w:id="532428690">
      <w:bodyDiv w:val="1"/>
      <w:marLeft w:val="0"/>
      <w:marRight w:val="0"/>
      <w:marTop w:val="0"/>
      <w:marBottom w:val="0"/>
      <w:divBdr>
        <w:top w:val="none" w:sz="0" w:space="0" w:color="auto"/>
        <w:left w:val="none" w:sz="0" w:space="0" w:color="auto"/>
        <w:bottom w:val="none" w:sz="0" w:space="0" w:color="auto"/>
        <w:right w:val="none" w:sz="0" w:space="0" w:color="auto"/>
      </w:divBdr>
    </w:div>
    <w:div w:id="533008197">
      <w:bodyDiv w:val="1"/>
      <w:marLeft w:val="0"/>
      <w:marRight w:val="0"/>
      <w:marTop w:val="0"/>
      <w:marBottom w:val="0"/>
      <w:divBdr>
        <w:top w:val="none" w:sz="0" w:space="0" w:color="auto"/>
        <w:left w:val="none" w:sz="0" w:space="0" w:color="auto"/>
        <w:bottom w:val="none" w:sz="0" w:space="0" w:color="auto"/>
        <w:right w:val="none" w:sz="0" w:space="0" w:color="auto"/>
      </w:divBdr>
    </w:div>
    <w:div w:id="585772070">
      <w:bodyDiv w:val="1"/>
      <w:marLeft w:val="0"/>
      <w:marRight w:val="0"/>
      <w:marTop w:val="0"/>
      <w:marBottom w:val="0"/>
      <w:divBdr>
        <w:top w:val="none" w:sz="0" w:space="0" w:color="auto"/>
        <w:left w:val="none" w:sz="0" w:space="0" w:color="auto"/>
        <w:bottom w:val="none" w:sz="0" w:space="0" w:color="auto"/>
        <w:right w:val="none" w:sz="0" w:space="0" w:color="auto"/>
      </w:divBdr>
    </w:div>
    <w:div w:id="602538965">
      <w:bodyDiv w:val="1"/>
      <w:marLeft w:val="0"/>
      <w:marRight w:val="0"/>
      <w:marTop w:val="0"/>
      <w:marBottom w:val="0"/>
      <w:divBdr>
        <w:top w:val="none" w:sz="0" w:space="0" w:color="auto"/>
        <w:left w:val="none" w:sz="0" w:space="0" w:color="auto"/>
        <w:bottom w:val="none" w:sz="0" w:space="0" w:color="auto"/>
        <w:right w:val="none" w:sz="0" w:space="0" w:color="auto"/>
      </w:divBdr>
    </w:div>
    <w:div w:id="659190468">
      <w:bodyDiv w:val="1"/>
      <w:marLeft w:val="0"/>
      <w:marRight w:val="0"/>
      <w:marTop w:val="0"/>
      <w:marBottom w:val="0"/>
      <w:divBdr>
        <w:top w:val="none" w:sz="0" w:space="0" w:color="auto"/>
        <w:left w:val="none" w:sz="0" w:space="0" w:color="auto"/>
        <w:bottom w:val="none" w:sz="0" w:space="0" w:color="auto"/>
        <w:right w:val="none" w:sz="0" w:space="0" w:color="auto"/>
      </w:divBdr>
    </w:div>
    <w:div w:id="677074223">
      <w:bodyDiv w:val="1"/>
      <w:marLeft w:val="0"/>
      <w:marRight w:val="0"/>
      <w:marTop w:val="0"/>
      <w:marBottom w:val="0"/>
      <w:divBdr>
        <w:top w:val="none" w:sz="0" w:space="0" w:color="auto"/>
        <w:left w:val="none" w:sz="0" w:space="0" w:color="auto"/>
        <w:bottom w:val="none" w:sz="0" w:space="0" w:color="auto"/>
        <w:right w:val="none" w:sz="0" w:space="0" w:color="auto"/>
      </w:divBdr>
    </w:div>
    <w:div w:id="695929331">
      <w:bodyDiv w:val="1"/>
      <w:marLeft w:val="0"/>
      <w:marRight w:val="0"/>
      <w:marTop w:val="0"/>
      <w:marBottom w:val="0"/>
      <w:divBdr>
        <w:top w:val="none" w:sz="0" w:space="0" w:color="auto"/>
        <w:left w:val="none" w:sz="0" w:space="0" w:color="auto"/>
        <w:bottom w:val="none" w:sz="0" w:space="0" w:color="auto"/>
        <w:right w:val="none" w:sz="0" w:space="0" w:color="auto"/>
      </w:divBdr>
    </w:div>
    <w:div w:id="704792016">
      <w:bodyDiv w:val="1"/>
      <w:marLeft w:val="0"/>
      <w:marRight w:val="0"/>
      <w:marTop w:val="0"/>
      <w:marBottom w:val="0"/>
      <w:divBdr>
        <w:top w:val="none" w:sz="0" w:space="0" w:color="auto"/>
        <w:left w:val="none" w:sz="0" w:space="0" w:color="auto"/>
        <w:bottom w:val="none" w:sz="0" w:space="0" w:color="auto"/>
        <w:right w:val="none" w:sz="0" w:space="0" w:color="auto"/>
      </w:divBdr>
    </w:div>
    <w:div w:id="761683797">
      <w:bodyDiv w:val="1"/>
      <w:marLeft w:val="0"/>
      <w:marRight w:val="0"/>
      <w:marTop w:val="0"/>
      <w:marBottom w:val="0"/>
      <w:divBdr>
        <w:top w:val="none" w:sz="0" w:space="0" w:color="auto"/>
        <w:left w:val="none" w:sz="0" w:space="0" w:color="auto"/>
        <w:bottom w:val="none" w:sz="0" w:space="0" w:color="auto"/>
        <w:right w:val="none" w:sz="0" w:space="0" w:color="auto"/>
      </w:divBdr>
    </w:div>
    <w:div w:id="910699142">
      <w:bodyDiv w:val="1"/>
      <w:marLeft w:val="0"/>
      <w:marRight w:val="0"/>
      <w:marTop w:val="0"/>
      <w:marBottom w:val="0"/>
      <w:divBdr>
        <w:top w:val="none" w:sz="0" w:space="0" w:color="auto"/>
        <w:left w:val="none" w:sz="0" w:space="0" w:color="auto"/>
        <w:bottom w:val="none" w:sz="0" w:space="0" w:color="auto"/>
        <w:right w:val="none" w:sz="0" w:space="0" w:color="auto"/>
      </w:divBdr>
    </w:div>
    <w:div w:id="963853202">
      <w:bodyDiv w:val="1"/>
      <w:marLeft w:val="0"/>
      <w:marRight w:val="0"/>
      <w:marTop w:val="0"/>
      <w:marBottom w:val="0"/>
      <w:divBdr>
        <w:top w:val="none" w:sz="0" w:space="0" w:color="auto"/>
        <w:left w:val="none" w:sz="0" w:space="0" w:color="auto"/>
        <w:bottom w:val="none" w:sz="0" w:space="0" w:color="auto"/>
        <w:right w:val="none" w:sz="0" w:space="0" w:color="auto"/>
      </w:divBdr>
    </w:div>
    <w:div w:id="1020277726">
      <w:bodyDiv w:val="1"/>
      <w:marLeft w:val="0"/>
      <w:marRight w:val="0"/>
      <w:marTop w:val="0"/>
      <w:marBottom w:val="0"/>
      <w:divBdr>
        <w:top w:val="none" w:sz="0" w:space="0" w:color="auto"/>
        <w:left w:val="none" w:sz="0" w:space="0" w:color="auto"/>
        <w:bottom w:val="none" w:sz="0" w:space="0" w:color="auto"/>
        <w:right w:val="none" w:sz="0" w:space="0" w:color="auto"/>
      </w:divBdr>
    </w:div>
    <w:div w:id="1042284951">
      <w:bodyDiv w:val="1"/>
      <w:marLeft w:val="0"/>
      <w:marRight w:val="0"/>
      <w:marTop w:val="0"/>
      <w:marBottom w:val="0"/>
      <w:divBdr>
        <w:top w:val="none" w:sz="0" w:space="0" w:color="auto"/>
        <w:left w:val="none" w:sz="0" w:space="0" w:color="auto"/>
        <w:bottom w:val="none" w:sz="0" w:space="0" w:color="auto"/>
        <w:right w:val="none" w:sz="0" w:space="0" w:color="auto"/>
      </w:divBdr>
    </w:div>
    <w:div w:id="1078019520">
      <w:bodyDiv w:val="1"/>
      <w:marLeft w:val="0"/>
      <w:marRight w:val="0"/>
      <w:marTop w:val="0"/>
      <w:marBottom w:val="0"/>
      <w:divBdr>
        <w:top w:val="none" w:sz="0" w:space="0" w:color="auto"/>
        <w:left w:val="none" w:sz="0" w:space="0" w:color="auto"/>
        <w:bottom w:val="none" w:sz="0" w:space="0" w:color="auto"/>
        <w:right w:val="none" w:sz="0" w:space="0" w:color="auto"/>
      </w:divBdr>
    </w:div>
    <w:div w:id="1134255555">
      <w:bodyDiv w:val="1"/>
      <w:marLeft w:val="0"/>
      <w:marRight w:val="0"/>
      <w:marTop w:val="0"/>
      <w:marBottom w:val="0"/>
      <w:divBdr>
        <w:top w:val="none" w:sz="0" w:space="0" w:color="auto"/>
        <w:left w:val="none" w:sz="0" w:space="0" w:color="auto"/>
        <w:bottom w:val="none" w:sz="0" w:space="0" w:color="auto"/>
        <w:right w:val="none" w:sz="0" w:space="0" w:color="auto"/>
      </w:divBdr>
    </w:div>
    <w:div w:id="1144010776">
      <w:bodyDiv w:val="1"/>
      <w:marLeft w:val="0"/>
      <w:marRight w:val="0"/>
      <w:marTop w:val="0"/>
      <w:marBottom w:val="0"/>
      <w:divBdr>
        <w:top w:val="none" w:sz="0" w:space="0" w:color="auto"/>
        <w:left w:val="none" w:sz="0" w:space="0" w:color="auto"/>
        <w:bottom w:val="none" w:sz="0" w:space="0" w:color="auto"/>
        <w:right w:val="none" w:sz="0" w:space="0" w:color="auto"/>
      </w:divBdr>
    </w:div>
    <w:div w:id="1173908344">
      <w:bodyDiv w:val="1"/>
      <w:marLeft w:val="0"/>
      <w:marRight w:val="0"/>
      <w:marTop w:val="0"/>
      <w:marBottom w:val="0"/>
      <w:divBdr>
        <w:top w:val="none" w:sz="0" w:space="0" w:color="auto"/>
        <w:left w:val="none" w:sz="0" w:space="0" w:color="auto"/>
        <w:bottom w:val="none" w:sz="0" w:space="0" w:color="auto"/>
        <w:right w:val="none" w:sz="0" w:space="0" w:color="auto"/>
      </w:divBdr>
    </w:div>
    <w:div w:id="1277831447">
      <w:bodyDiv w:val="1"/>
      <w:marLeft w:val="0"/>
      <w:marRight w:val="0"/>
      <w:marTop w:val="0"/>
      <w:marBottom w:val="0"/>
      <w:divBdr>
        <w:top w:val="none" w:sz="0" w:space="0" w:color="auto"/>
        <w:left w:val="none" w:sz="0" w:space="0" w:color="auto"/>
        <w:bottom w:val="none" w:sz="0" w:space="0" w:color="auto"/>
        <w:right w:val="none" w:sz="0" w:space="0" w:color="auto"/>
      </w:divBdr>
    </w:div>
    <w:div w:id="1284728501">
      <w:bodyDiv w:val="1"/>
      <w:marLeft w:val="0"/>
      <w:marRight w:val="0"/>
      <w:marTop w:val="0"/>
      <w:marBottom w:val="0"/>
      <w:divBdr>
        <w:top w:val="none" w:sz="0" w:space="0" w:color="auto"/>
        <w:left w:val="none" w:sz="0" w:space="0" w:color="auto"/>
        <w:bottom w:val="none" w:sz="0" w:space="0" w:color="auto"/>
        <w:right w:val="none" w:sz="0" w:space="0" w:color="auto"/>
      </w:divBdr>
    </w:div>
    <w:div w:id="1386828658">
      <w:bodyDiv w:val="1"/>
      <w:marLeft w:val="0"/>
      <w:marRight w:val="0"/>
      <w:marTop w:val="0"/>
      <w:marBottom w:val="0"/>
      <w:divBdr>
        <w:top w:val="none" w:sz="0" w:space="0" w:color="auto"/>
        <w:left w:val="none" w:sz="0" w:space="0" w:color="auto"/>
        <w:bottom w:val="none" w:sz="0" w:space="0" w:color="auto"/>
        <w:right w:val="none" w:sz="0" w:space="0" w:color="auto"/>
      </w:divBdr>
    </w:div>
    <w:div w:id="1418943041">
      <w:bodyDiv w:val="1"/>
      <w:marLeft w:val="0"/>
      <w:marRight w:val="0"/>
      <w:marTop w:val="0"/>
      <w:marBottom w:val="0"/>
      <w:divBdr>
        <w:top w:val="none" w:sz="0" w:space="0" w:color="auto"/>
        <w:left w:val="none" w:sz="0" w:space="0" w:color="auto"/>
        <w:bottom w:val="none" w:sz="0" w:space="0" w:color="auto"/>
        <w:right w:val="none" w:sz="0" w:space="0" w:color="auto"/>
      </w:divBdr>
    </w:div>
    <w:div w:id="1463691350">
      <w:bodyDiv w:val="1"/>
      <w:marLeft w:val="0"/>
      <w:marRight w:val="0"/>
      <w:marTop w:val="0"/>
      <w:marBottom w:val="0"/>
      <w:divBdr>
        <w:top w:val="none" w:sz="0" w:space="0" w:color="auto"/>
        <w:left w:val="none" w:sz="0" w:space="0" w:color="auto"/>
        <w:bottom w:val="none" w:sz="0" w:space="0" w:color="auto"/>
        <w:right w:val="none" w:sz="0" w:space="0" w:color="auto"/>
      </w:divBdr>
    </w:div>
    <w:div w:id="1524785089">
      <w:bodyDiv w:val="1"/>
      <w:marLeft w:val="0"/>
      <w:marRight w:val="0"/>
      <w:marTop w:val="0"/>
      <w:marBottom w:val="0"/>
      <w:divBdr>
        <w:top w:val="none" w:sz="0" w:space="0" w:color="auto"/>
        <w:left w:val="none" w:sz="0" w:space="0" w:color="auto"/>
        <w:bottom w:val="none" w:sz="0" w:space="0" w:color="auto"/>
        <w:right w:val="none" w:sz="0" w:space="0" w:color="auto"/>
      </w:divBdr>
    </w:div>
    <w:div w:id="1558085000">
      <w:bodyDiv w:val="1"/>
      <w:marLeft w:val="0"/>
      <w:marRight w:val="0"/>
      <w:marTop w:val="0"/>
      <w:marBottom w:val="0"/>
      <w:divBdr>
        <w:top w:val="none" w:sz="0" w:space="0" w:color="auto"/>
        <w:left w:val="none" w:sz="0" w:space="0" w:color="auto"/>
        <w:bottom w:val="none" w:sz="0" w:space="0" w:color="auto"/>
        <w:right w:val="none" w:sz="0" w:space="0" w:color="auto"/>
      </w:divBdr>
    </w:div>
    <w:div w:id="1589659026">
      <w:bodyDiv w:val="1"/>
      <w:marLeft w:val="0"/>
      <w:marRight w:val="0"/>
      <w:marTop w:val="0"/>
      <w:marBottom w:val="0"/>
      <w:divBdr>
        <w:top w:val="none" w:sz="0" w:space="0" w:color="auto"/>
        <w:left w:val="none" w:sz="0" w:space="0" w:color="auto"/>
        <w:bottom w:val="none" w:sz="0" w:space="0" w:color="auto"/>
        <w:right w:val="none" w:sz="0" w:space="0" w:color="auto"/>
      </w:divBdr>
    </w:div>
    <w:div w:id="1628311287">
      <w:bodyDiv w:val="1"/>
      <w:marLeft w:val="0"/>
      <w:marRight w:val="0"/>
      <w:marTop w:val="0"/>
      <w:marBottom w:val="0"/>
      <w:divBdr>
        <w:top w:val="none" w:sz="0" w:space="0" w:color="auto"/>
        <w:left w:val="none" w:sz="0" w:space="0" w:color="auto"/>
        <w:bottom w:val="none" w:sz="0" w:space="0" w:color="auto"/>
        <w:right w:val="none" w:sz="0" w:space="0" w:color="auto"/>
      </w:divBdr>
    </w:div>
    <w:div w:id="1640063631">
      <w:bodyDiv w:val="1"/>
      <w:marLeft w:val="0"/>
      <w:marRight w:val="0"/>
      <w:marTop w:val="0"/>
      <w:marBottom w:val="0"/>
      <w:divBdr>
        <w:top w:val="none" w:sz="0" w:space="0" w:color="auto"/>
        <w:left w:val="none" w:sz="0" w:space="0" w:color="auto"/>
        <w:bottom w:val="none" w:sz="0" w:space="0" w:color="auto"/>
        <w:right w:val="none" w:sz="0" w:space="0" w:color="auto"/>
      </w:divBdr>
    </w:div>
    <w:div w:id="1717385947">
      <w:bodyDiv w:val="1"/>
      <w:marLeft w:val="0"/>
      <w:marRight w:val="0"/>
      <w:marTop w:val="0"/>
      <w:marBottom w:val="0"/>
      <w:divBdr>
        <w:top w:val="none" w:sz="0" w:space="0" w:color="auto"/>
        <w:left w:val="none" w:sz="0" w:space="0" w:color="auto"/>
        <w:bottom w:val="none" w:sz="0" w:space="0" w:color="auto"/>
        <w:right w:val="none" w:sz="0" w:space="0" w:color="auto"/>
      </w:divBdr>
    </w:div>
    <w:div w:id="1755932053">
      <w:bodyDiv w:val="1"/>
      <w:marLeft w:val="0"/>
      <w:marRight w:val="0"/>
      <w:marTop w:val="0"/>
      <w:marBottom w:val="0"/>
      <w:divBdr>
        <w:top w:val="none" w:sz="0" w:space="0" w:color="auto"/>
        <w:left w:val="none" w:sz="0" w:space="0" w:color="auto"/>
        <w:bottom w:val="none" w:sz="0" w:space="0" w:color="auto"/>
        <w:right w:val="none" w:sz="0" w:space="0" w:color="auto"/>
      </w:divBdr>
    </w:div>
    <w:div w:id="1770851586">
      <w:bodyDiv w:val="1"/>
      <w:marLeft w:val="0"/>
      <w:marRight w:val="0"/>
      <w:marTop w:val="0"/>
      <w:marBottom w:val="0"/>
      <w:divBdr>
        <w:top w:val="none" w:sz="0" w:space="0" w:color="auto"/>
        <w:left w:val="none" w:sz="0" w:space="0" w:color="auto"/>
        <w:bottom w:val="none" w:sz="0" w:space="0" w:color="auto"/>
        <w:right w:val="none" w:sz="0" w:space="0" w:color="auto"/>
      </w:divBdr>
    </w:div>
    <w:div w:id="1810593266">
      <w:bodyDiv w:val="1"/>
      <w:marLeft w:val="0"/>
      <w:marRight w:val="0"/>
      <w:marTop w:val="0"/>
      <w:marBottom w:val="0"/>
      <w:divBdr>
        <w:top w:val="none" w:sz="0" w:space="0" w:color="auto"/>
        <w:left w:val="none" w:sz="0" w:space="0" w:color="auto"/>
        <w:bottom w:val="none" w:sz="0" w:space="0" w:color="auto"/>
        <w:right w:val="none" w:sz="0" w:space="0" w:color="auto"/>
      </w:divBdr>
    </w:div>
    <w:div w:id="1836603152">
      <w:bodyDiv w:val="1"/>
      <w:marLeft w:val="0"/>
      <w:marRight w:val="0"/>
      <w:marTop w:val="0"/>
      <w:marBottom w:val="0"/>
      <w:divBdr>
        <w:top w:val="none" w:sz="0" w:space="0" w:color="auto"/>
        <w:left w:val="none" w:sz="0" w:space="0" w:color="auto"/>
        <w:bottom w:val="none" w:sz="0" w:space="0" w:color="auto"/>
        <w:right w:val="none" w:sz="0" w:space="0" w:color="auto"/>
      </w:divBdr>
    </w:div>
    <w:div w:id="1844514451">
      <w:bodyDiv w:val="1"/>
      <w:marLeft w:val="0"/>
      <w:marRight w:val="0"/>
      <w:marTop w:val="0"/>
      <w:marBottom w:val="0"/>
      <w:divBdr>
        <w:top w:val="none" w:sz="0" w:space="0" w:color="auto"/>
        <w:left w:val="none" w:sz="0" w:space="0" w:color="auto"/>
        <w:bottom w:val="none" w:sz="0" w:space="0" w:color="auto"/>
        <w:right w:val="none" w:sz="0" w:space="0" w:color="auto"/>
      </w:divBdr>
    </w:div>
    <w:div w:id="1861551633">
      <w:bodyDiv w:val="1"/>
      <w:marLeft w:val="0"/>
      <w:marRight w:val="0"/>
      <w:marTop w:val="0"/>
      <w:marBottom w:val="0"/>
      <w:divBdr>
        <w:top w:val="none" w:sz="0" w:space="0" w:color="auto"/>
        <w:left w:val="none" w:sz="0" w:space="0" w:color="auto"/>
        <w:bottom w:val="none" w:sz="0" w:space="0" w:color="auto"/>
        <w:right w:val="none" w:sz="0" w:space="0" w:color="auto"/>
      </w:divBdr>
    </w:div>
    <w:div w:id="1881240677">
      <w:bodyDiv w:val="1"/>
      <w:marLeft w:val="0"/>
      <w:marRight w:val="0"/>
      <w:marTop w:val="0"/>
      <w:marBottom w:val="0"/>
      <w:divBdr>
        <w:top w:val="none" w:sz="0" w:space="0" w:color="auto"/>
        <w:left w:val="none" w:sz="0" w:space="0" w:color="auto"/>
        <w:bottom w:val="none" w:sz="0" w:space="0" w:color="auto"/>
        <w:right w:val="none" w:sz="0" w:space="0" w:color="auto"/>
      </w:divBdr>
    </w:div>
    <w:div w:id="1950309288">
      <w:bodyDiv w:val="1"/>
      <w:marLeft w:val="0"/>
      <w:marRight w:val="0"/>
      <w:marTop w:val="0"/>
      <w:marBottom w:val="0"/>
      <w:divBdr>
        <w:top w:val="none" w:sz="0" w:space="0" w:color="auto"/>
        <w:left w:val="none" w:sz="0" w:space="0" w:color="auto"/>
        <w:bottom w:val="none" w:sz="0" w:space="0" w:color="auto"/>
        <w:right w:val="none" w:sz="0" w:space="0" w:color="auto"/>
      </w:divBdr>
    </w:div>
    <w:div w:id="1967471019">
      <w:bodyDiv w:val="1"/>
      <w:marLeft w:val="0"/>
      <w:marRight w:val="0"/>
      <w:marTop w:val="0"/>
      <w:marBottom w:val="0"/>
      <w:divBdr>
        <w:top w:val="none" w:sz="0" w:space="0" w:color="auto"/>
        <w:left w:val="none" w:sz="0" w:space="0" w:color="auto"/>
        <w:bottom w:val="none" w:sz="0" w:space="0" w:color="auto"/>
        <w:right w:val="none" w:sz="0" w:space="0" w:color="auto"/>
      </w:divBdr>
    </w:div>
    <w:div w:id="1980574783">
      <w:bodyDiv w:val="1"/>
      <w:marLeft w:val="0"/>
      <w:marRight w:val="0"/>
      <w:marTop w:val="0"/>
      <w:marBottom w:val="0"/>
      <w:divBdr>
        <w:top w:val="none" w:sz="0" w:space="0" w:color="auto"/>
        <w:left w:val="none" w:sz="0" w:space="0" w:color="auto"/>
        <w:bottom w:val="none" w:sz="0" w:space="0" w:color="auto"/>
        <w:right w:val="none" w:sz="0" w:space="0" w:color="auto"/>
      </w:divBdr>
    </w:div>
    <w:div w:id="1983341760">
      <w:bodyDiv w:val="1"/>
      <w:marLeft w:val="0"/>
      <w:marRight w:val="0"/>
      <w:marTop w:val="0"/>
      <w:marBottom w:val="0"/>
      <w:divBdr>
        <w:top w:val="none" w:sz="0" w:space="0" w:color="auto"/>
        <w:left w:val="none" w:sz="0" w:space="0" w:color="auto"/>
        <w:bottom w:val="none" w:sz="0" w:space="0" w:color="auto"/>
        <w:right w:val="none" w:sz="0" w:space="0" w:color="auto"/>
      </w:divBdr>
    </w:div>
    <w:div w:id="2026663306">
      <w:bodyDiv w:val="1"/>
      <w:marLeft w:val="0"/>
      <w:marRight w:val="0"/>
      <w:marTop w:val="0"/>
      <w:marBottom w:val="0"/>
      <w:divBdr>
        <w:top w:val="none" w:sz="0" w:space="0" w:color="auto"/>
        <w:left w:val="none" w:sz="0" w:space="0" w:color="auto"/>
        <w:bottom w:val="none" w:sz="0" w:space="0" w:color="auto"/>
        <w:right w:val="none" w:sz="0" w:space="0" w:color="auto"/>
      </w:divBdr>
    </w:div>
    <w:div w:id="2049641323">
      <w:bodyDiv w:val="1"/>
      <w:marLeft w:val="0"/>
      <w:marRight w:val="0"/>
      <w:marTop w:val="0"/>
      <w:marBottom w:val="0"/>
      <w:divBdr>
        <w:top w:val="none" w:sz="0" w:space="0" w:color="auto"/>
        <w:left w:val="none" w:sz="0" w:space="0" w:color="auto"/>
        <w:bottom w:val="none" w:sz="0" w:space="0" w:color="auto"/>
        <w:right w:val="none" w:sz="0" w:space="0" w:color="auto"/>
      </w:divBdr>
    </w:div>
    <w:div w:id="2074619982">
      <w:bodyDiv w:val="1"/>
      <w:marLeft w:val="0"/>
      <w:marRight w:val="0"/>
      <w:marTop w:val="0"/>
      <w:marBottom w:val="0"/>
      <w:divBdr>
        <w:top w:val="none" w:sz="0" w:space="0" w:color="auto"/>
        <w:left w:val="none" w:sz="0" w:space="0" w:color="auto"/>
        <w:bottom w:val="none" w:sz="0" w:space="0" w:color="auto"/>
        <w:right w:val="none" w:sz="0" w:space="0" w:color="auto"/>
      </w:divBdr>
    </w:div>
    <w:div w:id="210352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lchanovo.ru/" TargetMode="External"/><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consultantplus://offline/ref=FEFFFE735863694E017B0714D9C17897C2F43D57F00446AA56ABE5636A74FDAE934D70DAB68D51BA50079FF1F2E15C3370AEE2800F7A5CDEWBX9H"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consultantplus://offline/ref=FEFFFE735863694E017B0714D9C17897C3FA3859F40B46AA56ABE5636A74FDAE934D70DAB68A56B353079FF1F2E15C3370AEE2800F7A5CDEWBX9H" TargetMode="External"/><Relationship Id="rId5" Type="http://schemas.openxmlformats.org/officeDocument/2006/relationships/settings" Target="settings.xml"/><Relationship Id="rId15" Type="http://schemas.openxmlformats.org/officeDocument/2006/relationships/hyperlink" Target="http://www.molchanovo.ru/" TargetMode="External"/><Relationship Id="rId23" Type="http://schemas.openxmlformats.org/officeDocument/2006/relationships/hyperlink" Target="consultantplus://offline/ref=FEFFFE735863694E017B0714D9C17897C2F7305FF30446AA56ABE5636A74FDAE814D28D6B48348B35012C9A0B4WBX4H"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12604.863" TargetMode="External"/><Relationship Id="rId22" Type="http://schemas.openxmlformats.org/officeDocument/2006/relationships/hyperlink" Target="consultantplus://offline/ref=FEFFFE735863694E017B0714D9C17897C3F33E5CF70146AA56ABE5636A74FDAE814D28D6B48348B35012C9A0B4WBX4H" TargetMode="External"/><Relationship Id="rId27" Type="http://schemas.openxmlformats.org/officeDocument/2006/relationships/hyperlink" Target="http://www.molchanovo.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98A49-3E7D-4D22-AF09-D42625658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109</Pages>
  <Words>24137</Words>
  <Characters>137585</Characters>
  <Application>Microsoft Office Word</Application>
  <DocSecurity>0</DocSecurity>
  <Lines>1146</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161400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Tyman</dc:creator>
  <cp:lastModifiedBy>SviridovAV</cp:lastModifiedBy>
  <cp:revision>13</cp:revision>
  <cp:lastPrinted>2019-09-13T03:53:00Z</cp:lastPrinted>
  <dcterms:created xsi:type="dcterms:W3CDTF">2021-12-14T02:19:00Z</dcterms:created>
  <dcterms:modified xsi:type="dcterms:W3CDTF">2021-12-14T04:04:00Z</dcterms:modified>
</cp:coreProperties>
</file>